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1D0DF" w14:textId="390641DC" w:rsidR="004359A8" w:rsidRPr="004359A8" w:rsidRDefault="004359A8" w:rsidP="004359A8">
      <w:pPr>
        <w:shd w:val="clear" w:color="auto" w:fill="FFFFFF"/>
        <w:spacing w:after="0" w:line="240" w:lineRule="auto"/>
        <w:textAlignment w:val="top"/>
        <w:outlineLvl w:val="1"/>
        <w:rPr>
          <w:rFonts w:ascii="Algerian" w:eastAsia="Times New Roman" w:hAnsi="Algerian" w:cs="Arial"/>
          <w:b/>
          <w:bCs/>
          <w:color w:val="3A3A3A"/>
          <w:sz w:val="40"/>
          <w:szCs w:val="40"/>
          <w:u w:val="single"/>
          <w:lang w:eastAsia="en-GB"/>
        </w:rPr>
      </w:pPr>
      <w:r w:rsidRPr="004359A8">
        <w:rPr>
          <w:rFonts w:ascii="Algerian" w:eastAsia="Times New Roman" w:hAnsi="Algerian" w:cs="Arial"/>
          <w:b/>
          <w:bCs/>
          <w:color w:val="3A3A3A"/>
          <w:sz w:val="40"/>
          <w:szCs w:val="40"/>
          <w:u w:val="single"/>
          <w:lang w:eastAsia="en-GB"/>
        </w:rPr>
        <w:t>Mrs Beeton’s Classic Shortbread Recipe</w:t>
      </w:r>
    </w:p>
    <w:p w14:paraId="135F47CC" w14:textId="77777777" w:rsidR="004359A8" w:rsidRPr="004359A8" w:rsidRDefault="004359A8" w:rsidP="004359A8">
      <w:pPr>
        <w:shd w:val="clear" w:color="auto" w:fill="FFFFFF"/>
        <w:spacing w:after="0" w:line="240" w:lineRule="auto"/>
        <w:textAlignment w:val="top"/>
        <w:outlineLvl w:val="1"/>
        <w:rPr>
          <w:rFonts w:ascii="Arial" w:eastAsia="Times New Roman" w:hAnsi="Arial" w:cs="Arial"/>
          <w:color w:val="3A3A3A"/>
          <w:sz w:val="36"/>
          <w:szCs w:val="36"/>
          <w:lang w:eastAsia="en-GB"/>
        </w:rPr>
      </w:pPr>
    </w:p>
    <w:p w14:paraId="45F7F8FF" w14:textId="3226BE4C" w:rsidR="004359A8" w:rsidRPr="004359A8" w:rsidRDefault="004359A8" w:rsidP="004359A8">
      <w:pPr>
        <w:shd w:val="clear" w:color="auto" w:fill="FFFFFF"/>
        <w:spacing w:after="0" w:line="240" w:lineRule="auto"/>
        <w:textAlignment w:val="top"/>
        <w:outlineLvl w:val="1"/>
        <w:rPr>
          <w:rFonts w:ascii="Arial" w:eastAsia="Times New Roman" w:hAnsi="Arial" w:cs="Arial"/>
          <w:b/>
          <w:bCs/>
          <w:color w:val="3A3A3A"/>
          <w:sz w:val="36"/>
          <w:szCs w:val="36"/>
          <w:lang w:eastAsia="en-GB"/>
        </w:rPr>
      </w:pPr>
      <w:r w:rsidRPr="004359A8">
        <w:rPr>
          <w:rFonts w:ascii="Arial" w:eastAsia="Times New Roman" w:hAnsi="Arial" w:cs="Arial"/>
          <w:b/>
          <w:bCs/>
          <w:color w:val="3A3A3A"/>
          <w:sz w:val="36"/>
          <w:szCs w:val="36"/>
          <w:lang w:eastAsia="en-GB"/>
        </w:rPr>
        <w:t>Ingredients</w:t>
      </w:r>
    </w:p>
    <w:p w14:paraId="55181A03" w14:textId="52AA1B61" w:rsidR="004359A8" w:rsidRPr="004359A8" w:rsidRDefault="004359A8" w:rsidP="004359A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80"/>
        <w:textAlignment w:val="top"/>
        <w:rPr>
          <w:rFonts w:ascii="Arial" w:eastAsia="Times New Roman" w:hAnsi="Arial" w:cs="Arial"/>
          <w:color w:val="3A3A3A"/>
          <w:sz w:val="36"/>
          <w:szCs w:val="36"/>
          <w:lang w:eastAsia="en-GB"/>
        </w:rPr>
      </w:pPr>
      <w:r w:rsidRPr="004359A8">
        <w:rPr>
          <w:rFonts w:ascii="Arial" w:eastAsia="Times New Roman" w:hAnsi="Arial" w:cs="Arial"/>
          <w:color w:val="3A3A3A"/>
          <w:sz w:val="36"/>
          <w:szCs w:val="36"/>
          <w:lang w:eastAsia="en-GB"/>
        </w:rPr>
        <w:t xml:space="preserve">125g/4oz </w:t>
      </w:r>
      <w:hyperlink r:id="rId5" w:history="1">
        <w:r w:rsidRPr="004359A8">
          <w:rPr>
            <w:rFonts w:ascii="Arial" w:eastAsia="Times New Roman" w:hAnsi="Arial" w:cs="Arial"/>
            <w:color w:val="00B050"/>
            <w:sz w:val="36"/>
            <w:szCs w:val="36"/>
            <w:u w:val="single"/>
            <w:lang w:eastAsia="en-GB"/>
          </w:rPr>
          <w:t>butter</w:t>
        </w:r>
      </w:hyperlink>
      <w:r w:rsidRPr="004359A8">
        <w:rPr>
          <w:rFonts w:ascii="Arial" w:eastAsia="Times New Roman" w:hAnsi="Arial" w:cs="Arial"/>
          <w:color w:val="3A3A3A"/>
          <w:sz w:val="36"/>
          <w:szCs w:val="36"/>
          <w:lang w:eastAsia="en-GB"/>
        </w:rPr>
        <w:t>, softened</w:t>
      </w:r>
    </w:p>
    <w:p w14:paraId="18AADAF4" w14:textId="77777777" w:rsidR="004359A8" w:rsidRPr="004359A8" w:rsidRDefault="004359A8" w:rsidP="004359A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80"/>
        <w:textAlignment w:val="top"/>
        <w:rPr>
          <w:rFonts w:ascii="Arial" w:eastAsia="Times New Roman" w:hAnsi="Arial" w:cs="Arial"/>
          <w:color w:val="3A3A3A"/>
          <w:sz w:val="36"/>
          <w:szCs w:val="36"/>
          <w:lang w:eastAsia="en-GB"/>
        </w:rPr>
      </w:pPr>
      <w:r w:rsidRPr="004359A8">
        <w:rPr>
          <w:rFonts w:ascii="Arial" w:eastAsia="Times New Roman" w:hAnsi="Arial" w:cs="Arial"/>
          <w:color w:val="3A3A3A"/>
          <w:sz w:val="36"/>
          <w:szCs w:val="36"/>
          <w:lang w:eastAsia="en-GB"/>
        </w:rPr>
        <w:t>55g/2oz </w:t>
      </w:r>
      <w:hyperlink r:id="rId6" w:history="1">
        <w:r w:rsidRPr="004359A8">
          <w:rPr>
            <w:rFonts w:ascii="Arial" w:eastAsia="Times New Roman" w:hAnsi="Arial" w:cs="Arial"/>
            <w:color w:val="00B050"/>
            <w:sz w:val="36"/>
            <w:szCs w:val="36"/>
            <w:u w:val="single"/>
            <w:lang w:eastAsia="en-GB"/>
          </w:rPr>
          <w:t>caster sugar</w:t>
        </w:r>
      </w:hyperlink>
      <w:r w:rsidRPr="004359A8">
        <w:rPr>
          <w:rFonts w:ascii="Arial" w:eastAsia="Times New Roman" w:hAnsi="Arial" w:cs="Arial"/>
          <w:color w:val="3A3A3A"/>
          <w:sz w:val="36"/>
          <w:szCs w:val="36"/>
          <w:lang w:eastAsia="en-GB"/>
        </w:rPr>
        <w:t>, plus extra to finish</w:t>
      </w:r>
    </w:p>
    <w:p w14:paraId="774ADED9" w14:textId="1658837E" w:rsidR="004359A8" w:rsidRPr="004359A8" w:rsidRDefault="004359A8" w:rsidP="004359A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80"/>
        <w:textAlignment w:val="top"/>
        <w:rPr>
          <w:rFonts w:ascii="Arial" w:eastAsia="Times New Roman" w:hAnsi="Arial" w:cs="Arial"/>
          <w:color w:val="3A3A3A"/>
          <w:sz w:val="36"/>
          <w:szCs w:val="36"/>
          <w:lang w:eastAsia="en-GB"/>
        </w:rPr>
      </w:pPr>
      <w:r w:rsidRPr="004359A8">
        <w:rPr>
          <w:rFonts w:ascii="Arial" w:eastAsia="Times New Roman" w:hAnsi="Arial" w:cs="Arial"/>
          <w:color w:val="3A3A3A"/>
          <w:sz w:val="36"/>
          <w:szCs w:val="36"/>
          <w:lang w:eastAsia="en-GB"/>
        </w:rPr>
        <w:t>180g/</w:t>
      </w:r>
      <w:r>
        <w:rPr>
          <w:rFonts w:ascii="Arial" w:eastAsia="Times New Roman" w:hAnsi="Arial" w:cs="Arial"/>
          <w:color w:val="3A3A3A"/>
          <w:sz w:val="36"/>
          <w:szCs w:val="36"/>
          <w:lang w:eastAsia="en-GB"/>
        </w:rPr>
        <w:t xml:space="preserve">6oz </w:t>
      </w:r>
      <w:r w:rsidRPr="004359A8">
        <w:rPr>
          <w:rFonts w:ascii="Arial" w:eastAsia="Times New Roman" w:hAnsi="Arial" w:cs="Arial"/>
          <w:color w:val="00B050"/>
          <w:sz w:val="36"/>
          <w:szCs w:val="36"/>
          <w:u w:val="single"/>
          <w:lang w:eastAsia="en-GB"/>
        </w:rPr>
        <w:t>plain flour</w:t>
      </w:r>
      <w:r w:rsidRPr="004359A8">
        <w:rPr>
          <w:rFonts w:ascii="Arial" w:eastAsia="Times New Roman" w:hAnsi="Arial" w:cs="Arial"/>
          <w:color w:val="00B050"/>
          <w:sz w:val="36"/>
          <w:szCs w:val="36"/>
          <w:lang w:eastAsia="en-GB"/>
        </w:rPr>
        <w:t xml:space="preserve"> </w:t>
      </w:r>
    </w:p>
    <w:p w14:paraId="0E541229" w14:textId="77777777" w:rsidR="004359A8" w:rsidRPr="004359A8" w:rsidRDefault="004359A8" w:rsidP="004359A8">
      <w:pPr>
        <w:shd w:val="clear" w:color="auto" w:fill="FFFFFF"/>
        <w:spacing w:after="0" w:line="240" w:lineRule="auto"/>
        <w:textAlignment w:val="top"/>
        <w:outlineLvl w:val="1"/>
        <w:rPr>
          <w:rFonts w:ascii="Arial" w:eastAsia="Times New Roman" w:hAnsi="Arial" w:cs="Arial"/>
          <w:b/>
          <w:bCs/>
          <w:color w:val="3A3A3A"/>
          <w:sz w:val="36"/>
          <w:szCs w:val="36"/>
          <w:lang w:eastAsia="en-GB"/>
        </w:rPr>
      </w:pPr>
      <w:r w:rsidRPr="004359A8">
        <w:rPr>
          <w:rFonts w:ascii="Arial" w:eastAsia="Times New Roman" w:hAnsi="Arial" w:cs="Arial"/>
          <w:b/>
          <w:bCs/>
          <w:color w:val="3A3A3A"/>
          <w:sz w:val="36"/>
          <w:szCs w:val="36"/>
          <w:lang w:eastAsia="en-GB"/>
        </w:rPr>
        <w:t>Method</w:t>
      </w:r>
    </w:p>
    <w:p w14:paraId="4A4974F4" w14:textId="77777777" w:rsidR="004359A8" w:rsidRPr="004359A8" w:rsidRDefault="004359A8" w:rsidP="004359A8">
      <w:pPr>
        <w:numPr>
          <w:ilvl w:val="0"/>
          <w:numId w:val="2"/>
        </w:numPr>
        <w:shd w:val="clear" w:color="auto" w:fill="FFFFFF"/>
        <w:spacing w:after="0" w:line="240" w:lineRule="auto"/>
        <w:ind w:left="480"/>
        <w:textAlignment w:val="top"/>
        <w:rPr>
          <w:rFonts w:ascii="Arial" w:eastAsia="Times New Roman" w:hAnsi="Arial" w:cs="Arial"/>
          <w:color w:val="3A3A3A"/>
          <w:sz w:val="36"/>
          <w:szCs w:val="36"/>
          <w:lang w:eastAsia="en-GB"/>
        </w:rPr>
      </w:pPr>
      <w:r w:rsidRPr="004359A8">
        <w:rPr>
          <w:rFonts w:ascii="Arial" w:eastAsia="Times New Roman" w:hAnsi="Arial" w:cs="Arial"/>
          <w:color w:val="3A3A3A"/>
          <w:sz w:val="36"/>
          <w:szCs w:val="36"/>
          <w:lang w:eastAsia="en-GB"/>
        </w:rPr>
        <w:t>Preheat the oven to 190C/170C Fan/Gas 5.</w:t>
      </w:r>
    </w:p>
    <w:p w14:paraId="7F18881B" w14:textId="77777777" w:rsidR="004359A8" w:rsidRPr="004359A8" w:rsidRDefault="004359A8" w:rsidP="004359A8">
      <w:pPr>
        <w:numPr>
          <w:ilvl w:val="0"/>
          <w:numId w:val="2"/>
        </w:numPr>
        <w:shd w:val="clear" w:color="auto" w:fill="FFFFFF"/>
        <w:spacing w:after="0" w:line="240" w:lineRule="auto"/>
        <w:ind w:left="480"/>
        <w:textAlignment w:val="top"/>
        <w:rPr>
          <w:rFonts w:ascii="Arial" w:eastAsia="Times New Roman" w:hAnsi="Arial" w:cs="Arial"/>
          <w:color w:val="3A3A3A"/>
          <w:sz w:val="36"/>
          <w:szCs w:val="36"/>
          <w:lang w:eastAsia="en-GB"/>
        </w:rPr>
      </w:pPr>
      <w:r w:rsidRPr="004359A8">
        <w:rPr>
          <w:rFonts w:ascii="Arial" w:eastAsia="Times New Roman" w:hAnsi="Arial" w:cs="Arial"/>
          <w:color w:val="3A3A3A"/>
          <w:sz w:val="36"/>
          <w:szCs w:val="36"/>
          <w:lang w:eastAsia="en-GB"/>
        </w:rPr>
        <w:t>Beat the butter and the sugar together until smooth.</w:t>
      </w:r>
    </w:p>
    <w:p w14:paraId="6B2A8159" w14:textId="77777777" w:rsidR="004359A8" w:rsidRPr="004359A8" w:rsidRDefault="004359A8" w:rsidP="004359A8">
      <w:pPr>
        <w:numPr>
          <w:ilvl w:val="0"/>
          <w:numId w:val="2"/>
        </w:numPr>
        <w:shd w:val="clear" w:color="auto" w:fill="FFFFFF"/>
        <w:spacing w:after="0" w:line="240" w:lineRule="auto"/>
        <w:ind w:left="480"/>
        <w:textAlignment w:val="top"/>
        <w:rPr>
          <w:rFonts w:ascii="Arial" w:eastAsia="Times New Roman" w:hAnsi="Arial" w:cs="Arial"/>
          <w:color w:val="3A3A3A"/>
          <w:sz w:val="36"/>
          <w:szCs w:val="36"/>
          <w:lang w:eastAsia="en-GB"/>
        </w:rPr>
      </w:pPr>
      <w:r w:rsidRPr="004359A8">
        <w:rPr>
          <w:rFonts w:ascii="Arial" w:eastAsia="Times New Roman" w:hAnsi="Arial" w:cs="Arial"/>
          <w:color w:val="3A3A3A"/>
          <w:sz w:val="36"/>
          <w:szCs w:val="36"/>
          <w:lang w:eastAsia="en-GB"/>
        </w:rPr>
        <w:t>Stir in the flour to get a smooth paste. Turn on to a work surface and gently roll out until the paste is 1cm/½in thick.</w:t>
      </w:r>
    </w:p>
    <w:p w14:paraId="58B111D1" w14:textId="77777777" w:rsidR="004359A8" w:rsidRPr="004359A8" w:rsidRDefault="004359A8" w:rsidP="004359A8">
      <w:pPr>
        <w:numPr>
          <w:ilvl w:val="0"/>
          <w:numId w:val="2"/>
        </w:numPr>
        <w:shd w:val="clear" w:color="auto" w:fill="FFFFFF"/>
        <w:spacing w:after="0" w:line="240" w:lineRule="auto"/>
        <w:ind w:left="480"/>
        <w:textAlignment w:val="top"/>
        <w:rPr>
          <w:rFonts w:ascii="Arial" w:eastAsia="Times New Roman" w:hAnsi="Arial" w:cs="Arial"/>
          <w:color w:val="3A3A3A"/>
          <w:sz w:val="36"/>
          <w:szCs w:val="36"/>
          <w:lang w:eastAsia="en-GB"/>
        </w:rPr>
      </w:pPr>
      <w:r w:rsidRPr="004359A8">
        <w:rPr>
          <w:rFonts w:ascii="Arial" w:eastAsia="Times New Roman" w:hAnsi="Arial" w:cs="Arial"/>
          <w:color w:val="3A3A3A"/>
          <w:sz w:val="36"/>
          <w:szCs w:val="36"/>
          <w:lang w:eastAsia="en-GB"/>
        </w:rPr>
        <w:t>Cut into rounds or fingers and place onto a baking tray. Sprinkle with caster sugar and chill in the fridge for 20 minutes.</w:t>
      </w:r>
    </w:p>
    <w:p w14:paraId="1C055AB7" w14:textId="77777777" w:rsidR="004359A8" w:rsidRPr="004359A8" w:rsidRDefault="004359A8" w:rsidP="004359A8">
      <w:pPr>
        <w:numPr>
          <w:ilvl w:val="0"/>
          <w:numId w:val="2"/>
        </w:numPr>
        <w:shd w:val="clear" w:color="auto" w:fill="FFFFFF"/>
        <w:spacing w:line="240" w:lineRule="auto"/>
        <w:ind w:left="480"/>
        <w:textAlignment w:val="top"/>
        <w:rPr>
          <w:rFonts w:ascii="Arial" w:eastAsia="Times New Roman" w:hAnsi="Arial" w:cs="Arial"/>
          <w:color w:val="3A3A3A"/>
          <w:sz w:val="36"/>
          <w:szCs w:val="36"/>
          <w:lang w:eastAsia="en-GB"/>
        </w:rPr>
      </w:pPr>
      <w:r w:rsidRPr="004359A8">
        <w:rPr>
          <w:rFonts w:ascii="Arial" w:eastAsia="Times New Roman" w:hAnsi="Arial" w:cs="Arial"/>
          <w:color w:val="3A3A3A"/>
          <w:sz w:val="36"/>
          <w:szCs w:val="36"/>
          <w:lang w:eastAsia="en-GB"/>
        </w:rPr>
        <w:t>Bake in the oven for 15-20 minutes, or until pale golden-brown. Set aside to cool on a wire rack.</w:t>
      </w:r>
    </w:p>
    <w:p w14:paraId="677C2090" w14:textId="77777777" w:rsidR="0045197E" w:rsidRDefault="0045197E"/>
    <w:sectPr w:rsidR="004519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A30A5"/>
    <w:multiLevelType w:val="multilevel"/>
    <w:tmpl w:val="B3FAE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56E74AE"/>
    <w:multiLevelType w:val="multilevel"/>
    <w:tmpl w:val="21147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3715615">
    <w:abstractNumId w:val="1"/>
  </w:num>
  <w:num w:numId="2" w16cid:durableId="37553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9A8"/>
    <w:rsid w:val="001F31F1"/>
    <w:rsid w:val="004359A8"/>
    <w:rsid w:val="0045197E"/>
    <w:rsid w:val="00536066"/>
    <w:rsid w:val="0089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8B264"/>
  <w15:chartTrackingRefBased/>
  <w15:docId w15:val="{634F92CC-5186-4E5B-A0C5-6B569AFAD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87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16074">
          <w:marLeft w:val="-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53425">
              <w:marLeft w:val="0"/>
              <w:marRight w:val="0"/>
              <w:marTop w:val="0"/>
              <w:marBottom w:val="0"/>
              <w:divBdr>
                <w:top w:val="single" w:sz="6" w:space="0" w:color="DCDCD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14797">
          <w:marLeft w:val="-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31721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216042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236048">
          <w:marLeft w:val="-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765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7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food/caster_sugar" TargetMode="External"/><Relationship Id="rId5" Type="http://schemas.openxmlformats.org/officeDocument/2006/relationships/hyperlink" Target="https://www.bbc.co.uk/food/butt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Brigitte Charles</cp:lastModifiedBy>
  <cp:revision>2</cp:revision>
  <cp:lastPrinted>2021-03-28T14:08:00Z</cp:lastPrinted>
  <dcterms:created xsi:type="dcterms:W3CDTF">2025-04-21T12:44:00Z</dcterms:created>
  <dcterms:modified xsi:type="dcterms:W3CDTF">2025-04-21T12:44:00Z</dcterms:modified>
</cp:coreProperties>
</file>