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0298A" w14:textId="77777777" w:rsidR="005E0D66" w:rsidRDefault="005E0D66" w:rsidP="005E0D66">
      <w:pPr>
        <w:spacing w:after="109"/>
        <w:ind w:left="66" w:hanging="10"/>
      </w:pPr>
      <w:r>
        <w:rPr>
          <w:color w:val="005DA3"/>
          <w:sz w:val="36"/>
        </w:rPr>
        <w:t xml:space="preserve">What do the words mean? </w:t>
      </w:r>
    </w:p>
    <w:p w14:paraId="47F68121" w14:textId="201A0CF6" w:rsidR="005E0D66" w:rsidRDefault="005E0D66" w:rsidP="005E0D66">
      <w:pPr>
        <w:numPr>
          <w:ilvl w:val="0"/>
          <w:numId w:val="1"/>
        </w:numPr>
        <w:spacing w:after="162" w:line="250" w:lineRule="auto"/>
        <w:ind w:hanging="10"/>
      </w:pPr>
      <w:r>
        <w:rPr>
          <w:b/>
          <w:color w:val="365E91"/>
          <w:sz w:val="28"/>
        </w:rPr>
        <w:t xml:space="preserve">Re-read </w:t>
      </w:r>
      <w:r>
        <w:rPr>
          <w:b/>
          <w:i/>
          <w:color w:val="365E91"/>
          <w:sz w:val="28"/>
        </w:rPr>
        <w:t>The Stone Trolls</w:t>
      </w:r>
      <w:r>
        <w:rPr>
          <w:b/>
          <w:color w:val="365E91"/>
          <w:sz w:val="28"/>
        </w:rPr>
        <w:t xml:space="preserve"> story. All of the words below are in bold in the story. See if you can work out what they mean and jot down your ideas here.</w:t>
      </w:r>
      <w:r>
        <w:rPr>
          <w:rFonts w:ascii="Comic Sans MS" w:eastAsia="Comic Sans MS" w:hAnsi="Comic Sans MS" w:cs="Comic Sans MS"/>
          <w:color w:val="365E91"/>
          <w:sz w:val="27"/>
        </w:rPr>
        <w:t xml:space="preserve"> </w:t>
      </w:r>
    </w:p>
    <w:p w14:paraId="56C49B57" w14:textId="77777777" w:rsidR="005E0D66" w:rsidRDefault="005E0D66" w:rsidP="005E0D66">
      <w:pPr>
        <w:numPr>
          <w:ilvl w:val="0"/>
          <w:numId w:val="1"/>
        </w:numPr>
        <w:spacing w:after="7" w:line="250" w:lineRule="auto"/>
        <w:ind w:hanging="10"/>
      </w:pPr>
      <w:r>
        <w:rPr>
          <w:b/>
          <w:color w:val="365E91"/>
          <w:sz w:val="28"/>
        </w:rPr>
        <w:t xml:space="preserve">If you are stuck, there is a list of similar words below to help you.   If you are still stuck, you could </w:t>
      </w:r>
      <w:r>
        <w:rPr>
          <w:b/>
          <w:color w:val="005DA3"/>
          <w:sz w:val="28"/>
        </w:rPr>
        <w:t xml:space="preserve">ask someone else in your home or use a dictionary or the internet. </w:t>
      </w:r>
    </w:p>
    <w:p w14:paraId="4F8835F7" w14:textId="77777777" w:rsidR="005E0D66" w:rsidRDefault="005E0D66" w:rsidP="005E0D66">
      <w:pPr>
        <w:spacing w:after="0"/>
        <w:ind w:left="47"/>
      </w:pPr>
      <w:r>
        <w:rPr>
          <w:sz w:val="10"/>
        </w:rPr>
        <w:t xml:space="preserve"> </w:t>
      </w:r>
    </w:p>
    <w:tbl>
      <w:tblPr>
        <w:tblStyle w:val="TableGrid"/>
        <w:tblW w:w="9920" w:type="dxa"/>
        <w:tblInd w:w="269" w:type="dxa"/>
        <w:tblCellMar>
          <w:top w:w="85" w:type="dxa"/>
          <w:left w:w="80" w:type="dxa"/>
          <w:bottom w:w="51" w:type="dxa"/>
          <w:right w:w="115" w:type="dxa"/>
        </w:tblCellMar>
        <w:tblLook w:val="04A0" w:firstRow="1" w:lastRow="0" w:firstColumn="1" w:lastColumn="0" w:noHBand="0" w:noVBand="1"/>
      </w:tblPr>
      <w:tblGrid>
        <w:gridCol w:w="1986"/>
        <w:gridCol w:w="7934"/>
      </w:tblGrid>
      <w:tr w:rsidR="005E0D66" w14:paraId="5238015B" w14:textId="77777777" w:rsidTr="002121BB">
        <w:trPr>
          <w:trHeight w:val="48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</w:tcPr>
          <w:p w14:paraId="378B2B02" w14:textId="77777777" w:rsidR="005E0D66" w:rsidRDefault="005E0D66" w:rsidP="002121BB">
            <w:r>
              <w:rPr>
                <w:b/>
                <w:color w:val="005DA3"/>
                <w:sz w:val="28"/>
              </w:rPr>
              <w:t>Target Word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</w:tcPr>
          <w:p w14:paraId="70FDC33D" w14:textId="77777777" w:rsidR="005E0D66" w:rsidRDefault="005E0D66" w:rsidP="002121BB">
            <w:pPr>
              <w:ind w:left="1"/>
            </w:pPr>
            <w:r>
              <w:rPr>
                <w:b/>
                <w:color w:val="005DA3"/>
                <w:sz w:val="28"/>
              </w:rPr>
              <w:t>Definition that fits with the information text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2D6C4688" w14:textId="77777777" w:rsidTr="002121BB">
        <w:trPr>
          <w:trHeight w:val="854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</w:tcPr>
          <w:p w14:paraId="4998E630" w14:textId="77777777" w:rsidR="005E0D66" w:rsidRDefault="005E0D66" w:rsidP="002121BB">
            <w:r>
              <w:rPr>
                <w:b/>
                <w:color w:val="2807E2"/>
                <w:sz w:val="28"/>
              </w:rPr>
              <w:t>cover of darkness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38905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21B97398" w14:textId="77777777" w:rsidTr="002121BB">
        <w:trPr>
          <w:trHeight w:val="84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2DDA8E59" w14:textId="77777777" w:rsidR="005E0D66" w:rsidRDefault="005E0D66" w:rsidP="002121BB">
            <w:r>
              <w:rPr>
                <w:b/>
                <w:color w:val="2807E2"/>
                <w:sz w:val="28"/>
              </w:rPr>
              <w:t>venture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B5FD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657F14EA" w14:textId="77777777" w:rsidTr="002121BB">
        <w:trPr>
          <w:trHeight w:val="85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62944909" w14:textId="77777777" w:rsidR="005E0D66" w:rsidRDefault="005E0D66" w:rsidP="002121BB">
            <w:r>
              <w:rPr>
                <w:b/>
                <w:color w:val="2807E2"/>
                <w:sz w:val="28"/>
              </w:rPr>
              <w:t>mischievous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2CEA9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7F438583" w14:textId="77777777" w:rsidTr="002121BB">
        <w:trPr>
          <w:trHeight w:val="1261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57524806" w14:textId="77777777" w:rsidR="005E0D66" w:rsidRDefault="005E0D66" w:rsidP="002121BB">
            <w:r>
              <w:rPr>
                <w:b/>
                <w:color w:val="2807E2"/>
                <w:sz w:val="28"/>
              </w:rPr>
              <w:t xml:space="preserve">ebony </w:t>
            </w:r>
            <w:r>
              <w:rPr>
                <w:b/>
                <w:sz w:val="28"/>
              </w:rPr>
              <w:t>beach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1E10E" w14:textId="77777777" w:rsidR="005E0D66" w:rsidRDefault="005E0D66" w:rsidP="002121BB">
            <w:pPr>
              <w:ind w:left="17"/>
            </w:pPr>
            <w:r>
              <w:rPr>
                <w:noProof/>
              </w:rPr>
              <w:drawing>
                <wp:inline distT="0" distB="0" distL="0" distR="0" wp14:anchorId="5AAA1DAC" wp14:editId="4B41384F">
                  <wp:extent cx="1207008" cy="664464"/>
                  <wp:effectExtent l="0" t="0" r="0" b="0"/>
                  <wp:docPr id="51723" name="Picture 517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23" name="Picture 5172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008" cy="66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058E8078" w14:textId="77777777" w:rsidTr="002121BB">
        <w:trPr>
          <w:trHeight w:val="84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5C65F1F7" w14:textId="77777777" w:rsidR="005E0D66" w:rsidRDefault="005E0D66" w:rsidP="002121BB">
            <w:r>
              <w:rPr>
                <w:b/>
                <w:color w:val="2807E2"/>
                <w:sz w:val="28"/>
              </w:rPr>
              <w:t>hoard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088D7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3A9FEEF8" w14:textId="77777777" w:rsidTr="002121BB">
        <w:trPr>
          <w:trHeight w:val="85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46E31F56" w14:textId="77777777" w:rsidR="005E0D66" w:rsidRDefault="005E0D66" w:rsidP="002121BB">
            <w:r>
              <w:rPr>
                <w:b/>
                <w:color w:val="2807E2"/>
                <w:sz w:val="28"/>
              </w:rPr>
              <w:t>pitching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F25F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0098DE52" w14:textId="77777777" w:rsidTr="002121BB">
        <w:trPr>
          <w:trHeight w:val="848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249F6C5F" w14:textId="77777777" w:rsidR="005E0D66" w:rsidRDefault="005E0D66" w:rsidP="002121BB">
            <w:r>
              <w:rPr>
                <w:b/>
                <w:color w:val="2807E2"/>
                <w:sz w:val="28"/>
              </w:rPr>
              <w:t>wade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4EE8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41B018B3" w14:textId="77777777" w:rsidTr="002121BB">
        <w:trPr>
          <w:trHeight w:val="846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0395A092" w14:textId="77777777" w:rsidR="005E0D66" w:rsidRDefault="005E0D66" w:rsidP="002121BB">
            <w:r>
              <w:rPr>
                <w:b/>
                <w:color w:val="2807E2"/>
                <w:sz w:val="28"/>
              </w:rPr>
              <w:t>stricken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BE09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5DFF50A6" w14:textId="77777777" w:rsidTr="002121BB">
        <w:trPr>
          <w:trHeight w:val="850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1BB052C6" w14:textId="77777777" w:rsidR="005E0D66" w:rsidRDefault="005E0D66" w:rsidP="002121BB">
            <w:r>
              <w:rPr>
                <w:b/>
                <w:color w:val="2807E2"/>
                <w:sz w:val="28"/>
              </w:rPr>
              <w:t>hefty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3984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26D7D4F1" w14:textId="77777777" w:rsidTr="002121BB">
        <w:trPr>
          <w:trHeight w:val="848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26C5C606" w14:textId="77777777" w:rsidR="005E0D66" w:rsidRDefault="005E0D66" w:rsidP="002121BB">
            <w:r>
              <w:rPr>
                <w:b/>
                <w:color w:val="2807E2"/>
                <w:sz w:val="28"/>
              </w:rPr>
              <w:lastRenderedPageBreak/>
              <w:t>clambered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A63B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0D66" w14:paraId="3F18E568" w14:textId="77777777" w:rsidTr="002121BB">
        <w:trPr>
          <w:trHeight w:val="845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895"/>
            <w:vAlign w:val="center"/>
          </w:tcPr>
          <w:p w14:paraId="4110DB2C" w14:textId="77777777" w:rsidR="005E0D66" w:rsidRDefault="005E0D66" w:rsidP="002121BB">
            <w:r>
              <w:rPr>
                <w:b/>
                <w:color w:val="2807E2"/>
                <w:sz w:val="28"/>
              </w:rPr>
              <w:t>shielded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F49C" w14:textId="77777777" w:rsidR="005E0D66" w:rsidRDefault="005E0D66" w:rsidP="002121B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9258D5D" w14:textId="77777777" w:rsidR="005E0D66" w:rsidRDefault="005E0D66" w:rsidP="005E0D66">
      <w:pPr>
        <w:spacing w:after="0"/>
        <w:ind w:left="47"/>
      </w:pPr>
      <w:r>
        <w:rPr>
          <w:sz w:val="10"/>
        </w:rPr>
        <w:t xml:space="preserve"> </w:t>
      </w:r>
    </w:p>
    <w:tbl>
      <w:tblPr>
        <w:tblStyle w:val="TableGrid"/>
        <w:tblW w:w="9883" w:type="dxa"/>
        <w:tblInd w:w="272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64"/>
        <w:gridCol w:w="7819"/>
      </w:tblGrid>
      <w:tr w:rsidR="005E0D66" w14:paraId="60D61298" w14:textId="77777777" w:rsidTr="002121BB">
        <w:trPr>
          <w:trHeight w:val="390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FFF895"/>
          </w:tcPr>
          <w:p w14:paraId="70AD06AB" w14:textId="77777777" w:rsidR="005E0D66" w:rsidRDefault="005E0D66" w:rsidP="002121BB"/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  <w:shd w:val="clear" w:color="auto" w:fill="FFF895"/>
          </w:tcPr>
          <w:p w14:paraId="38E5BED0" w14:textId="77777777" w:rsidR="005E0D66" w:rsidRDefault="005E0D66" w:rsidP="002121BB">
            <w:pPr>
              <w:ind w:left="1286"/>
            </w:pPr>
            <w:r>
              <w:rPr>
                <w:b/>
                <w:color w:val="005DA3"/>
                <w:sz w:val="32"/>
              </w:rPr>
              <w:t xml:space="preserve">Similar Words Help Box </w:t>
            </w:r>
          </w:p>
        </w:tc>
      </w:tr>
      <w:tr w:rsidR="005E0D66" w14:paraId="69C70013" w14:textId="77777777" w:rsidTr="002121BB">
        <w:trPr>
          <w:trHeight w:val="342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FFF895"/>
          </w:tcPr>
          <w:p w14:paraId="0F9433AE" w14:textId="77777777" w:rsidR="005E0D66" w:rsidRDefault="005E0D66" w:rsidP="002121BB">
            <w:r>
              <w:rPr>
                <w:sz w:val="28"/>
              </w:rPr>
              <w:t xml:space="preserve">   </w:t>
            </w:r>
            <w:r>
              <w:rPr>
                <w:b/>
                <w:color w:val="2807E2"/>
                <w:sz w:val="28"/>
              </w:rPr>
              <w:t xml:space="preserve">protected   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  <w:shd w:val="clear" w:color="auto" w:fill="FFF895"/>
          </w:tcPr>
          <w:p w14:paraId="438F4140" w14:textId="77777777" w:rsidR="005E0D66" w:rsidRDefault="005E0D66" w:rsidP="002121BB">
            <w:pPr>
              <w:tabs>
                <w:tab w:val="center" w:pos="1935"/>
                <w:tab w:val="right" w:pos="7675"/>
              </w:tabs>
            </w:pPr>
            <w:r>
              <w:rPr>
                <w:b/>
                <w:color w:val="2807E2"/>
                <w:sz w:val="28"/>
              </w:rPr>
              <w:t xml:space="preserve">heavy </w:t>
            </w:r>
            <w:r>
              <w:rPr>
                <w:b/>
                <w:color w:val="2807E2"/>
                <w:sz w:val="28"/>
              </w:rPr>
              <w:tab/>
              <w:t xml:space="preserve">paddle     </w:t>
            </w:r>
            <w:r>
              <w:rPr>
                <w:b/>
                <w:color w:val="2807E2"/>
                <w:sz w:val="28"/>
              </w:rPr>
              <w:tab/>
            </w:r>
            <w:proofErr w:type="gramStart"/>
            <w:r>
              <w:rPr>
                <w:b/>
                <w:color w:val="2807E2"/>
                <w:sz w:val="28"/>
              </w:rPr>
              <w:t>catch</w:t>
            </w:r>
            <w:proofErr w:type="gramEnd"/>
            <w:r>
              <w:rPr>
                <w:b/>
                <w:color w:val="2807E2"/>
                <w:sz w:val="28"/>
              </w:rPr>
              <w:t xml:space="preserve"> or supply     black      risk or dare </w:t>
            </w:r>
          </w:p>
        </w:tc>
      </w:tr>
      <w:tr w:rsidR="005E0D66" w14:paraId="3164BE79" w14:textId="77777777" w:rsidTr="002121BB">
        <w:trPr>
          <w:trHeight w:val="63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FFF895"/>
          </w:tcPr>
          <w:p w14:paraId="125AD237" w14:textId="77777777" w:rsidR="005E0D66" w:rsidRDefault="005E0D66" w:rsidP="002121BB">
            <w:pPr>
              <w:tabs>
                <w:tab w:val="center" w:pos="1440"/>
              </w:tabs>
            </w:pPr>
            <w:r>
              <w:rPr>
                <w:b/>
                <w:color w:val="2807E2"/>
                <w:sz w:val="28"/>
              </w:rPr>
              <w:t xml:space="preserve">   naughty </w:t>
            </w:r>
            <w:r>
              <w:rPr>
                <w:b/>
                <w:color w:val="2807E2"/>
                <w:sz w:val="28"/>
              </w:rPr>
              <w:tab/>
              <w:t xml:space="preserve"> </w:t>
            </w:r>
          </w:p>
          <w:p w14:paraId="413F3E61" w14:textId="77777777" w:rsidR="005E0D66" w:rsidRDefault="005E0D66" w:rsidP="002121BB">
            <w:r>
              <w:rPr>
                <w:sz w:val="28"/>
              </w:rPr>
              <w:t xml:space="preserve">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  <w:shd w:val="clear" w:color="auto" w:fill="FFF895"/>
          </w:tcPr>
          <w:p w14:paraId="3248E422" w14:textId="77777777" w:rsidR="005E0D66" w:rsidRDefault="005E0D66" w:rsidP="002121BB">
            <w:pPr>
              <w:tabs>
                <w:tab w:val="center" w:pos="2028"/>
                <w:tab w:val="center" w:pos="4928"/>
              </w:tabs>
            </w:pPr>
            <w:r>
              <w:rPr>
                <w:b/>
                <w:color w:val="2807E2"/>
                <w:sz w:val="28"/>
              </w:rPr>
              <w:t xml:space="preserve">plunging </w:t>
            </w:r>
            <w:r>
              <w:rPr>
                <w:b/>
                <w:color w:val="2807E2"/>
                <w:sz w:val="28"/>
              </w:rPr>
              <w:tab/>
              <w:t xml:space="preserve"> climbed    </w:t>
            </w:r>
            <w:r>
              <w:rPr>
                <w:b/>
                <w:color w:val="2807E2"/>
                <w:sz w:val="28"/>
              </w:rPr>
              <w:tab/>
              <w:t xml:space="preserve">        wrecked              at night-time </w:t>
            </w:r>
          </w:p>
        </w:tc>
      </w:tr>
    </w:tbl>
    <w:p w14:paraId="266C4C45" w14:textId="77777777" w:rsidR="00A32F61" w:rsidRDefault="00A32F61"/>
    <w:sectPr w:rsidR="00A32F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66"/>
    <w:rsid w:val="005E0D66"/>
    <w:rsid w:val="00A3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1352"/>
  <w15:chartTrackingRefBased/>
  <w15:docId w15:val="{770E1643-680C-4A91-9328-12959880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D66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E0D6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1</cp:revision>
  <dcterms:created xsi:type="dcterms:W3CDTF">2021-01-25T11:50:00Z</dcterms:created>
  <dcterms:modified xsi:type="dcterms:W3CDTF">2021-01-25T11:50:00Z</dcterms:modified>
</cp:coreProperties>
</file>