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44B0D" w14:textId="4AFE7B39" w:rsidR="00262114" w:rsidRPr="004B0202" w:rsidRDefault="004029AD" w:rsidP="00A33F73">
      <w:pPr>
        <w:spacing w:after="240"/>
        <w:rPr>
          <w:rFonts w:ascii="Palatino Linotype" w:hAnsi="Palatino Linotype" w:cs="Arial"/>
          <w:b/>
          <w:sz w:val="36"/>
          <w:szCs w:val="36"/>
        </w:rPr>
      </w:pPr>
      <w:r w:rsidRPr="004B0202">
        <w:rPr>
          <w:rFonts w:ascii="Palatino Linotype" w:hAnsi="Palatino Linotype"/>
        </w:rPr>
        <w:t xml:space="preserve"> </w:t>
      </w:r>
      <w:r w:rsidR="009A726D" w:rsidRPr="004B0202">
        <w:rPr>
          <w:rFonts w:ascii="Palatino Linotype" w:hAnsi="Palatino Linotype" w:cs="Arial"/>
          <w:b/>
          <w:noProof/>
          <w:color w:val="104F75"/>
          <w:sz w:val="36"/>
          <w:szCs w:val="36"/>
          <w:lang w:eastAsia="en-GB"/>
        </w:rPr>
        <w:t>St Barnabas’ P</w:t>
      </w:r>
      <w:r w:rsidRPr="004B0202">
        <w:rPr>
          <w:rFonts w:ascii="Palatino Linotype" w:hAnsi="Palatino Linotype" w:cs="Arial"/>
          <w:b/>
          <w:noProof/>
          <w:color w:val="104F75"/>
          <w:sz w:val="36"/>
          <w:szCs w:val="36"/>
          <w:lang w:eastAsia="en-GB"/>
        </w:rPr>
        <w:t>u</w:t>
      </w:r>
      <w:r w:rsidR="009A726D" w:rsidRPr="004B0202">
        <w:rPr>
          <w:rFonts w:ascii="Palatino Linotype" w:hAnsi="Palatino Linotype" w:cs="Arial"/>
          <w:b/>
          <w:noProof/>
          <w:color w:val="104F75"/>
          <w:sz w:val="36"/>
          <w:szCs w:val="36"/>
          <w:lang w:eastAsia="en-GB"/>
        </w:rPr>
        <w:t xml:space="preserve">pil Premium Strategy Statement </w:t>
      </w:r>
      <w:r w:rsidR="00B90BC7" w:rsidRPr="004B0202">
        <w:rPr>
          <w:rFonts w:ascii="Palatino Linotype" w:hAnsi="Palatino Linotype" w:cs="Arial"/>
          <w:b/>
          <w:noProof/>
          <w:color w:val="104F75"/>
          <w:sz w:val="36"/>
          <w:szCs w:val="36"/>
          <w:lang w:eastAsia="en-GB"/>
        </w:rPr>
        <w:t>20</w:t>
      </w:r>
      <w:r w:rsidR="00B74E16" w:rsidRPr="004B0202">
        <w:rPr>
          <w:rFonts w:ascii="Palatino Linotype" w:hAnsi="Palatino Linotype" w:cs="Arial"/>
          <w:b/>
          <w:noProof/>
          <w:color w:val="104F75"/>
          <w:sz w:val="36"/>
          <w:szCs w:val="36"/>
          <w:lang w:eastAsia="en-GB"/>
        </w:rPr>
        <w:t>22</w:t>
      </w:r>
      <w:r w:rsidR="00B90BC7" w:rsidRPr="004B0202">
        <w:rPr>
          <w:rFonts w:ascii="Palatino Linotype" w:hAnsi="Palatino Linotype" w:cs="Arial"/>
          <w:b/>
          <w:noProof/>
          <w:color w:val="104F75"/>
          <w:sz w:val="36"/>
          <w:szCs w:val="36"/>
          <w:lang w:eastAsia="en-GB"/>
        </w:rPr>
        <w:t>-</w:t>
      </w:r>
      <w:r w:rsidR="00B74E16" w:rsidRPr="004B0202">
        <w:rPr>
          <w:rFonts w:ascii="Palatino Linotype" w:hAnsi="Palatino Linotype" w:cs="Arial"/>
          <w:b/>
          <w:noProof/>
          <w:color w:val="104F75"/>
          <w:sz w:val="36"/>
          <w:szCs w:val="36"/>
          <w:lang w:eastAsia="en-GB"/>
        </w:rPr>
        <w:t>25</w:t>
      </w:r>
    </w:p>
    <w:tbl>
      <w:tblPr>
        <w:tblStyle w:val="TableGrid"/>
        <w:tblW w:w="15417" w:type="dxa"/>
        <w:tblLayout w:type="fixed"/>
        <w:tblLook w:val="04A0" w:firstRow="1" w:lastRow="0" w:firstColumn="1" w:lastColumn="0" w:noHBand="0" w:noVBand="1"/>
      </w:tblPr>
      <w:tblGrid>
        <w:gridCol w:w="2660"/>
        <w:gridCol w:w="1276"/>
        <w:gridCol w:w="3632"/>
        <w:gridCol w:w="1471"/>
        <w:gridCol w:w="4819"/>
        <w:gridCol w:w="1559"/>
      </w:tblGrid>
      <w:tr w:rsidR="00C14FAE" w:rsidRPr="004B0202" w14:paraId="73B3A426" w14:textId="77777777" w:rsidTr="00267F85">
        <w:tc>
          <w:tcPr>
            <w:tcW w:w="15417" w:type="dxa"/>
            <w:gridSpan w:val="6"/>
            <w:shd w:val="clear" w:color="auto" w:fill="CFDCE3"/>
            <w:tcMar>
              <w:top w:w="57" w:type="dxa"/>
              <w:bottom w:w="57" w:type="dxa"/>
            </w:tcMar>
          </w:tcPr>
          <w:p w14:paraId="661FF981" w14:textId="77777777" w:rsidR="00C14FAE" w:rsidRPr="004B0202" w:rsidRDefault="00C14FAE" w:rsidP="00267F85">
            <w:pPr>
              <w:pStyle w:val="ListParagraph"/>
              <w:numPr>
                <w:ilvl w:val="0"/>
                <w:numId w:val="17"/>
              </w:numPr>
              <w:ind w:left="426" w:hanging="284"/>
              <w:rPr>
                <w:rFonts w:ascii="Palatino Linotype" w:hAnsi="Palatino Linotype" w:cs="Arial"/>
                <w:b/>
              </w:rPr>
            </w:pPr>
            <w:r w:rsidRPr="004B0202">
              <w:rPr>
                <w:rFonts w:ascii="Palatino Linotype" w:hAnsi="Palatino Linotype" w:cs="Arial"/>
                <w:b/>
              </w:rPr>
              <w:t>Summary information</w:t>
            </w:r>
          </w:p>
        </w:tc>
      </w:tr>
      <w:tr w:rsidR="00C14FAE" w:rsidRPr="004B0202" w14:paraId="61B9EF55" w14:textId="77777777" w:rsidTr="008B7FE5">
        <w:tc>
          <w:tcPr>
            <w:tcW w:w="2660" w:type="dxa"/>
            <w:tcMar>
              <w:top w:w="57" w:type="dxa"/>
              <w:bottom w:w="57" w:type="dxa"/>
            </w:tcMar>
          </w:tcPr>
          <w:p w14:paraId="4DAD4149" w14:textId="77777777" w:rsidR="00C14FAE" w:rsidRPr="004B0202" w:rsidRDefault="00C14FAE" w:rsidP="00042539">
            <w:pPr>
              <w:rPr>
                <w:rFonts w:ascii="Palatino Linotype" w:hAnsi="Palatino Linotype" w:cs="Arial"/>
                <w:b/>
              </w:rPr>
            </w:pPr>
            <w:r w:rsidRPr="004B0202">
              <w:rPr>
                <w:rFonts w:ascii="Palatino Linotype" w:hAnsi="Palatino Linotype" w:cs="Arial"/>
                <w:b/>
              </w:rPr>
              <w:t>School</w:t>
            </w:r>
          </w:p>
        </w:tc>
        <w:tc>
          <w:tcPr>
            <w:tcW w:w="12757" w:type="dxa"/>
            <w:gridSpan w:val="5"/>
            <w:tcMar>
              <w:top w:w="57" w:type="dxa"/>
              <w:bottom w:w="57" w:type="dxa"/>
            </w:tcMar>
          </w:tcPr>
          <w:p w14:paraId="0AAE748D" w14:textId="2AF5DD5A" w:rsidR="00C14FAE" w:rsidRPr="004B0202" w:rsidRDefault="009A726D">
            <w:pPr>
              <w:rPr>
                <w:rFonts w:ascii="Palatino Linotype" w:hAnsi="Palatino Linotype" w:cs="Arial"/>
              </w:rPr>
            </w:pPr>
            <w:r w:rsidRPr="004B0202">
              <w:rPr>
                <w:rFonts w:ascii="Palatino Linotype" w:hAnsi="Palatino Linotype" w:cs="Arial"/>
              </w:rPr>
              <w:t>St Barnabas’ CEP Primary School</w:t>
            </w:r>
          </w:p>
        </w:tc>
      </w:tr>
      <w:tr w:rsidR="00F25DF2" w:rsidRPr="004B0202" w14:paraId="1FC961B4" w14:textId="77777777" w:rsidTr="008B7FE5">
        <w:tc>
          <w:tcPr>
            <w:tcW w:w="2660" w:type="dxa"/>
            <w:tcMar>
              <w:top w:w="57" w:type="dxa"/>
              <w:bottom w:w="57" w:type="dxa"/>
            </w:tcMar>
          </w:tcPr>
          <w:p w14:paraId="351F6CDE" w14:textId="2A528536" w:rsidR="00C14FAE" w:rsidRPr="004B0202" w:rsidRDefault="00C14FAE" w:rsidP="00042539">
            <w:pPr>
              <w:rPr>
                <w:rFonts w:ascii="Palatino Linotype" w:hAnsi="Palatino Linotype" w:cs="Arial"/>
                <w:b/>
              </w:rPr>
            </w:pPr>
            <w:r w:rsidRPr="004B0202">
              <w:rPr>
                <w:rFonts w:ascii="Palatino Linotype" w:hAnsi="Palatino Linotype" w:cs="Arial"/>
                <w:b/>
              </w:rPr>
              <w:t>Academic Year</w:t>
            </w:r>
            <w:r w:rsidR="00B90BC7" w:rsidRPr="004B0202">
              <w:rPr>
                <w:rFonts w:ascii="Palatino Linotype" w:hAnsi="Palatino Linotype" w:cs="Arial"/>
                <w:b/>
              </w:rPr>
              <w:t>s</w:t>
            </w:r>
          </w:p>
        </w:tc>
        <w:tc>
          <w:tcPr>
            <w:tcW w:w="1276" w:type="dxa"/>
            <w:tcMar>
              <w:top w:w="57" w:type="dxa"/>
              <w:bottom w:w="57" w:type="dxa"/>
            </w:tcMar>
          </w:tcPr>
          <w:p w14:paraId="11A04416" w14:textId="18A7A407" w:rsidR="00C14FAE" w:rsidRPr="004B0202" w:rsidRDefault="00B90BC7">
            <w:pPr>
              <w:rPr>
                <w:rFonts w:ascii="Palatino Linotype" w:hAnsi="Palatino Linotype" w:cs="Arial"/>
              </w:rPr>
            </w:pPr>
            <w:r w:rsidRPr="004B0202">
              <w:rPr>
                <w:rFonts w:ascii="Palatino Linotype" w:hAnsi="Palatino Linotype" w:cs="Arial"/>
              </w:rPr>
              <w:t>2022</w:t>
            </w:r>
            <w:r w:rsidR="00B74E16" w:rsidRPr="004B0202">
              <w:rPr>
                <w:rFonts w:ascii="Palatino Linotype" w:hAnsi="Palatino Linotype" w:cs="Arial"/>
              </w:rPr>
              <w:t>-25</w:t>
            </w:r>
          </w:p>
        </w:tc>
        <w:tc>
          <w:tcPr>
            <w:tcW w:w="3632" w:type="dxa"/>
          </w:tcPr>
          <w:p w14:paraId="4C60C5C0" w14:textId="77777777" w:rsidR="00C14FAE" w:rsidRPr="004B0202" w:rsidRDefault="00C14FAE" w:rsidP="00042539">
            <w:pPr>
              <w:rPr>
                <w:rFonts w:ascii="Palatino Linotype" w:hAnsi="Palatino Linotype" w:cs="Arial"/>
                <w:highlight w:val="yellow"/>
              </w:rPr>
            </w:pPr>
            <w:r w:rsidRPr="004B0202">
              <w:rPr>
                <w:rFonts w:ascii="Palatino Linotype" w:hAnsi="Palatino Linotype" w:cs="Arial"/>
                <w:b/>
              </w:rPr>
              <w:t>Total PP budget</w:t>
            </w:r>
          </w:p>
        </w:tc>
        <w:tc>
          <w:tcPr>
            <w:tcW w:w="1471" w:type="dxa"/>
          </w:tcPr>
          <w:p w14:paraId="378F34B6" w14:textId="76443A38" w:rsidR="00C14FAE" w:rsidRPr="004B0202" w:rsidRDefault="004B0202">
            <w:pPr>
              <w:rPr>
                <w:rFonts w:ascii="Palatino Linotype" w:hAnsi="Palatino Linotype" w:cs="Arial"/>
                <w:highlight w:val="yellow"/>
              </w:rPr>
            </w:pPr>
            <w:r w:rsidRPr="004B0202">
              <w:rPr>
                <w:rFonts w:ascii="Palatino Linotype" w:hAnsi="Palatino Linotype" w:cs="Arial"/>
              </w:rPr>
              <w:t>£98,940</w:t>
            </w:r>
          </w:p>
        </w:tc>
        <w:tc>
          <w:tcPr>
            <w:tcW w:w="4819" w:type="dxa"/>
          </w:tcPr>
          <w:p w14:paraId="0BE5FB6B" w14:textId="77777777" w:rsidR="00C14FAE" w:rsidRPr="004B0202" w:rsidRDefault="00C14FAE" w:rsidP="00042539">
            <w:pPr>
              <w:rPr>
                <w:rFonts w:ascii="Palatino Linotype" w:hAnsi="Palatino Linotype" w:cs="Arial"/>
              </w:rPr>
            </w:pPr>
            <w:r w:rsidRPr="004B0202">
              <w:rPr>
                <w:rFonts w:ascii="Palatino Linotype" w:hAnsi="Palatino Linotype" w:cs="Arial"/>
                <w:b/>
              </w:rPr>
              <w:t>Date of most recent PP Review</w:t>
            </w:r>
          </w:p>
        </w:tc>
        <w:tc>
          <w:tcPr>
            <w:tcW w:w="1559" w:type="dxa"/>
          </w:tcPr>
          <w:p w14:paraId="10EAEE6C" w14:textId="2655E946" w:rsidR="005706F1" w:rsidRPr="004B0202" w:rsidRDefault="00B74E16">
            <w:pPr>
              <w:rPr>
                <w:rFonts w:ascii="Palatino Linotype" w:hAnsi="Palatino Linotype" w:cs="Arial"/>
              </w:rPr>
            </w:pPr>
            <w:r w:rsidRPr="004B0202">
              <w:rPr>
                <w:rFonts w:ascii="Palatino Linotype" w:hAnsi="Palatino Linotype" w:cs="Arial"/>
              </w:rPr>
              <w:t>Sep 202</w:t>
            </w:r>
            <w:r w:rsidR="00FB0668" w:rsidRPr="004B0202">
              <w:rPr>
                <w:rFonts w:ascii="Palatino Linotype" w:hAnsi="Palatino Linotype" w:cs="Arial"/>
              </w:rPr>
              <w:t>3</w:t>
            </w:r>
          </w:p>
        </w:tc>
      </w:tr>
      <w:tr w:rsidR="00F25DF2" w:rsidRPr="004B0202" w14:paraId="36741700" w14:textId="77777777" w:rsidTr="008B7FE5">
        <w:tc>
          <w:tcPr>
            <w:tcW w:w="2660" w:type="dxa"/>
            <w:tcMar>
              <w:top w:w="57" w:type="dxa"/>
              <w:bottom w:w="57" w:type="dxa"/>
            </w:tcMar>
          </w:tcPr>
          <w:p w14:paraId="0BB60046" w14:textId="77777777" w:rsidR="00C14FAE" w:rsidRPr="004B0202" w:rsidRDefault="00C14FAE" w:rsidP="00042539">
            <w:pPr>
              <w:rPr>
                <w:rFonts w:ascii="Palatino Linotype" w:hAnsi="Palatino Linotype" w:cs="Arial"/>
              </w:rPr>
            </w:pPr>
            <w:r w:rsidRPr="004B0202">
              <w:rPr>
                <w:rFonts w:ascii="Palatino Linotype" w:hAnsi="Palatino Linotype" w:cs="Arial"/>
                <w:b/>
              </w:rPr>
              <w:t>Total number of pupils</w:t>
            </w:r>
          </w:p>
        </w:tc>
        <w:tc>
          <w:tcPr>
            <w:tcW w:w="1276" w:type="dxa"/>
            <w:tcMar>
              <w:top w:w="57" w:type="dxa"/>
              <w:bottom w:w="57" w:type="dxa"/>
            </w:tcMar>
          </w:tcPr>
          <w:p w14:paraId="603534A6" w14:textId="13B43687" w:rsidR="00C14FAE" w:rsidRPr="004B0202" w:rsidRDefault="00872BCD">
            <w:pPr>
              <w:rPr>
                <w:rFonts w:ascii="Palatino Linotype" w:hAnsi="Palatino Linotype" w:cs="Arial"/>
              </w:rPr>
            </w:pPr>
            <w:r w:rsidRPr="004B0202">
              <w:rPr>
                <w:rFonts w:ascii="Palatino Linotype" w:hAnsi="Palatino Linotype" w:cs="Arial"/>
              </w:rPr>
              <w:t>205</w:t>
            </w:r>
          </w:p>
        </w:tc>
        <w:tc>
          <w:tcPr>
            <w:tcW w:w="3632" w:type="dxa"/>
          </w:tcPr>
          <w:p w14:paraId="7431BF7C" w14:textId="77777777" w:rsidR="00C14FAE" w:rsidRPr="004B0202" w:rsidRDefault="00C14FAE" w:rsidP="00C14FAE">
            <w:pPr>
              <w:rPr>
                <w:rFonts w:ascii="Palatino Linotype" w:hAnsi="Palatino Linotype" w:cs="Arial"/>
              </w:rPr>
            </w:pPr>
            <w:r w:rsidRPr="004B0202">
              <w:rPr>
                <w:rFonts w:ascii="Palatino Linotype" w:hAnsi="Palatino Linotype" w:cs="Arial"/>
                <w:b/>
              </w:rPr>
              <w:t>Number of pupils eligible for PP</w:t>
            </w:r>
          </w:p>
        </w:tc>
        <w:tc>
          <w:tcPr>
            <w:tcW w:w="1471" w:type="dxa"/>
          </w:tcPr>
          <w:p w14:paraId="338BE990" w14:textId="1F4E505B" w:rsidR="00C14FAE" w:rsidRPr="004B0202" w:rsidRDefault="00872BCD">
            <w:pPr>
              <w:rPr>
                <w:rFonts w:ascii="Palatino Linotype" w:hAnsi="Palatino Linotype" w:cs="Arial"/>
              </w:rPr>
            </w:pPr>
            <w:r w:rsidRPr="004B0202">
              <w:rPr>
                <w:rFonts w:ascii="Palatino Linotype" w:hAnsi="Palatino Linotype" w:cs="Arial"/>
              </w:rPr>
              <w:t>66</w:t>
            </w:r>
          </w:p>
        </w:tc>
        <w:tc>
          <w:tcPr>
            <w:tcW w:w="4819" w:type="dxa"/>
          </w:tcPr>
          <w:p w14:paraId="198C1A59" w14:textId="77777777" w:rsidR="00C14FAE" w:rsidRPr="004B0202" w:rsidRDefault="008B7FE5" w:rsidP="00C14FAE">
            <w:pPr>
              <w:rPr>
                <w:rFonts w:ascii="Palatino Linotype" w:hAnsi="Palatino Linotype" w:cs="Arial"/>
              </w:rPr>
            </w:pPr>
            <w:r w:rsidRPr="004B0202">
              <w:rPr>
                <w:rFonts w:ascii="Palatino Linotype" w:hAnsi="Palatino Linotype" w:cs="Arial"/>
                <w:b/>
              </w:rPr>
              <w:t>Date for next internal review of this strategy</w:t>
            </w:r>
          </w:p>
        </w:tc>
        <w:tc>
          <w:tcPr>
            <w:tcW w:w="1559" w:type="dxa"/>
          </w:tcPr>
          <w:p w14:paraId="2EDB846D" w14:textId="33A1433C" w:rsidR="00C14FAE" w:rsidRPr="004B0202" w:rsidRDefault="00FB0668">
            <w:pPr>
              <w:rPr>
                <w:rFonts w:ascii="Palatino Linotype" w:hAnsi="Palatino Linotype" w:cs="Arial"/>
              </w:rPr>
            </w:pPr>
            <w:r w:rsidRPr="004B0202">
              <w:rPr>
                <w:rFonts w:ascii="Palatino Linotype" w:hAnsi="Palatino Linotype" w:cs="Arial"/>
              </w:rPr>
              <w:t>Sep 2024</w:t>
            </w:r>
          </w:p>
        </w:tc>
      </w:tr>
    </w:tbl>
    <w:p w14:paraId="1EA326D4" w14:textId="77777777" w:rsidR="00B80272" w:rsidRPr="004B0202" w:rsidRDefault="00B80272">
      <w:pPr>
        <w:rPr>
          <w:rFonts w:ascii="Palatino Linotype" w:hAnsi="Palatino Linotype" w:cs="Arial"/>
          <w:sz w:val="16"/>
          <w:szCs w:val="16"/>
        </w:rPr>
      </w:pPr>
    </w:p>
    <w:tbl>
      <w:tblPr>
        <w:tblStyle w:val="TableGrid"/>
        <w:tblW w:w="15417" w:type="dxa"/>
        <w:tblLook w:val="04A0" w:firstRow="1" w:lastRow="0" w:firstColumn="1" w:lastColumn="0" w:noHBand="0" w:noVBand="1"/>
      </w:tblPr>
      <w:tblGrid>
        <w:gridCol w:w="4957"/>
        <w:gridCol w:w="3685"/>
        <w:gridCol w:w="3260"/>
        <w:gridCol w:w="3515"/>
      </w:tblGrid>
      <w:tr w:rsidR="00B80272" w:rsidRPr="004B0202" w14:paraId="73F56B20" w14:textId="77777777" w:rsidTr="00267F85">
        <w:tc>
          <w:tcPr>
            <w:tcW w:w="15417" w:type="dxa"/>
            <w:gridSpan w:val="4"/>
            <w:shd w:val="clear" w:color="auto" w:fill="CFDCE3"/>
            <w:tcMar>
              <w:top w:w="57" w:type="dxa"/>
              <w:bottom w:w="57" w:type="dxa"/>
            </w:tcMar>
          </w:tcPr>
          <w:p w14:paraId="741565F5" w14:textId="3604F6C8" w:rsidR="00B80272" w:rsidRPr="004B0202" w:rsidRDefault="00B80272" w:rsidP="009242F1">
            <w:pPr>
              <w:pStyle w:val="ListParagraph"/>
              <w:numPr>
                <w:ilvl w:val="0"/>
                <w:numId w:val="17"/>
              </w:numPr>
              <w:ind w:left="426" w:hanging="284"/>
              <w:rPr>
                <w:rFonts w:ascii="Palatino Linotype" w:hAnsi="Palatino Linotype" w:cs="Arial"/>
                <w:b/>
              </w:rPr>
            </w:pPr>
            <w:r w:rsidRPr="004B0202">
              <w:rPr>
                <w:rFonts w:ascii="Palatino Linotype" w:eastAsia="Arial" w:hAnsi="Palatino Linotype" w:cs="Arial"/>
                <w:b/>
              </w:rPr>
              <w:t xml:space="preserve">Current attainment </w:t>
            </w:r>
          </w:p>
        </w:tc>
      </w:tr>
      <w:tr w:rsidR="00887072" w:rsidRPr="004B0202" w14:paraId="1282EE40" w14:textId="77777777" w:rsidTr="005706F1">
        <w:tc>
          <w:tcPr>
            <w:tcW w:w="4957" w:type="dxa"/>
            <w:tcMar>
              <w:top w:w="57" w:type="dxa"/>
              <w:bottom w:w="57" w:type="dxa"/>
            </w:tcMar>
          </w:tcPr>
          <w:p w14:paraId="291BA5E2" w14:textId="77777777" w:rsidR="00887072" w:rsidRPr="004B0202" w:rsidRDefault="00887072" w:rsidP="00B80272">
            <w:pPr>
              <w:pStyle w:val="ListParagraph"/>
              <w:rPr>
                <w:rFonts w:ascii="Palatino Linotype" w:hAnsi="Palatino Linotype" w:cs="Arial"/>
              </w:rPr>
            </w:pPr>
          </w:p>
        </w:tc>
        <w:tc>
          <w:tcPr>
            <w:tcW w:w="3685" w:type="dxa"/>
            <w:shd w:val="clear" w:color="auto" w:fill="FFFFFF" w:themeFill="background1"/>
            <w:tcMar>
              <w:top w:w="57" w:type="dxa"/>
              <w:bottom w:w="57" w:type="dxa"/>
            </w:tcMar>
            <w:vAlign w:val="center"/>
          </w:tcPr>
          <w:p w14:paraId="41C82B9B" w14:textId="77777777" w:rsidR="00887072" w:rsidRPr="004B0202" w:rsidRDefault="00887072" w:rsidP="00B80272">
            <w:pPr>
              <w:jc w:val="center"/>
              <w:rPr>
                <w:rFonts w:ascii="Palatino Linotype" w:hAnsi="Palatino Linotype" w:cs="Arial"/>
                <w:i/>
                <w:sz w:val="18"/>
                <w:szCs w:val="18"/>
              </w:rPr>
            </w:pPr>
            <w:r w:rsidRPr="004B0202">
              <w:rPr>
                <w:rFonts w:ascii="Palatino Linotype" w:hAnsi="Palatino Linotype" w:cs="Arial"/>
                <w:i/>
                <w:sz w:val="18"/>
                <w:szCs w:val="18"/>
              </w:rPr>
              <w:t>Pupils eligible for PP (your school)</w:t>
            </w:r>
          </w:p>
          <w:p w14:paraId="24B7A14D" w14:textId="080B2E6E" w:rsidR="007774E1" w:rsidRPr="004B0202" w:rsidRDefault="00E91816" w:rsidP="00FA79AD">
            <w:pPr>
              <w:rPr>
                <w:rFonts w:ascii="Palatino Linotype" w:hAnsi="Palatino Linotype" w:cs="Arial"/>
                <w:i/>
                <w:sz w:val="18"/>
                <w:szCs w:val="18"/>
              </w:rPr>
            </w:pPr>
            <w:r w:rsidRPr="004B0202">
              <w:rPr>
                <w:rFonts w:ascii="Palatino Linotype" w:hAnsi="Palatino Linotype" w:cs="Arial"/>
                <w:i/>
                <w:color w:val="C00000"/>
                <w:sz w:val="18"/>
                <w:szCs w:val="18"/>
              </w:rPr>
              <w:t>2019</w:t>
            </w:r>
            <w:r w:rsidR="00C35CD1" w:rsidRPr="004B0202">
              <w:rPr>
                <w:rFonts w:ascii="Palatino Linotype" w:hAnsi="Palatino Linotype" w:cs="Arial"/>
                <w:i/>
                <w:color w:val="C00000"/>
                <w:sz w:val="18"/>
                <w:szCs w:val="18"/>
              </w:rPr>
              <w:t xml:space="preserve">               </w:t>
            </w:r>
            <w:r w:rsidR="00C35CD1" w:rsidRPr="004B0202">
              <w:rPr>
                <w:rFonts w:ascii="Palatino Linotype" w:hAnsi="Palatino Linotype" w:cs="Arial"/>
                <w:i/>
                <w:color w:val="1F497D" w:themeColor="text2"/>
                <w:sz w:val="18"/>
                <w:szCs w:val="18"/>
              </w:rPr>
              <w:t>2022</w:t>
            </w:r>
            <w:r w:rsidR="00FB0668" w:rsidRPr="004B0202">
              <w:rPr>
                <w:rFonts w:ascii="Palatino Linotype" w:hAnsi="Palatino Linotype" w:cs="Arial"/>
                <w:i/>
                <w:color w:val="1F497D" w:themeColor="text2"/>
                <w:sz w:val="18"/>
                <w:szCs w:val="18"/>
              </w:rPr>
              <w:t xml:space="preserve">                      </w:t>
            </w:r>
            <w:r w:rsidR="00FB0668" w:rsidRPr="004B0202">
              <w:rPr>
                <w:rFonts w:ascii="Palatino Linotype" w:hAnsi="Palatino Linotype" w:cs="Arial"/>
                <w:i/>
                <w:color w:val="7030A0"/>
                <w:sz w:val="18"/>
                <w:szCs w:val="18"/>
              </w:rPr>
              <w:t xml:space="preserve"> </w:t>
            </w:r>
            <w:r w:rsidR="00FB0668" w:rsidRPr="004B0202">
              <w:rPr>
                <w:rFonts w:ascii="Palatino Linotype" w:hAnsi="Palatino Linotype" w:cs="Arial"/>
                <w:i/>
                <w:color w:val="00B050"/>
                <w:sz w:val="18"/>
                <w:szCs w:val="18"/>
              </w:rPr>
              <w:t>2023</w:t>
            </w:r>
          </w:p>
        </w:tc>
        <w:tc>
          <w:tcPr>
            <w:tcW w:w="3260" w:type="dxa"/>
            <w:shd w:val="clear" w:color="auto" w:fill="FFFFFF" w:themeFill="background1"/>
            <w:tcMar>
              <w:top w:w="57" w:type="dxa"/>
              <w:bottom w:w="57" w:type="dxa"/>
            </w:tcMar>
            <w:vAlign w:val="center"/>
          </w:tcPr>
          <w:p w14:paraId="0B663823" w14:textId="77777777" w:rsidR="00887072" w:rsidRPr="004B0202" w:rsidRDefault="00887072" w:rsidP="00F25DF2">
            <w:pPr>
              <w:jc w:val="center"/>
              <w:rPr>
                <w:rFonts w:ascii="Palatino Linotype" w:hAnsi="Palatino Linotype" w:cs="Arial"/>
                <w:i/>
                <w:sz w:val="18"/>
                <w:szCs w:val="18"/>
              </w:rPr>
            </w:pPr>
            <w:r w:rsidRPr="004B0202">
              <w:rPr>
                <w:rFonts w:ascii="Palatino Linotype" w:hAnsi="Palatino Linotype" w:cs="Arial"/>
                <w:i/>
                <w:sz w:val="18"/>
                <w:szCs w:val="18"/>
              </w:rPr>
              <w:t>All pupils in our school</w:t>
            </w:r>
          </w:p>
          <w:p w14:paraId="04228372" w14:textId="77777777" w:rsidR="00B74E16" w:rsidRPr="004B0202" w:rsidRDefault="00B74E16" w:rsidP="00FA79AD">
            <w:pPr>
              <w:rPr>
                <w:rFonts w:ascii="Palatino Linotype" w:hAnsi="Palatino Linotype" w:cs="Arial"/>
                <w:i/>
                <w:color w:val="C00000"/>
                <w:sz w:val="18"/>
                <w:szCs w:val="18"/>
              </w:rPr>
            </w:pPr>
          </w:p>
          <w:p w14:paraId="1E72E282" w14:textId="244659AF" w:rsidR="00FA79AD" w:rsidRPr="004B0202" w:rsidRDefault="00E91816" w:rsidP="00FA79AD">
            <w:pPr>
              <w:rPr>
                <w:rFonts w:ascii="Palatino Linotype" w:hAnsi="Palatino Linotype" w:cs="Arial"/>
                <w:i/>
                <w:sz w:val="18"/>
                <w:szCs w:val="18"/>
              </w:rPr>
            </w:pPr>
            <w:r w:rsidRPr="004B0202">
              <w:rPr>
                <w:rFonts w:ascii="Palatino Linotype" w:hAnsi="Palatino Linotype" w:cs="Arial"/>
                <w:i/>
                <w:color w:val="C00000"/>
                <w:sz w:val="18"/>
                <w:szCs w:val="18"/>
              </w:rPr>
              <w:t>2019</w:t>
            </w:r>
            <w:r w:rsidR="00C35CD1" w:rsidRPr="004B0202">
              <w:rPr>
                <w:rFonts w:ascii="Palatino Linotype" w:hAnsi="Palatino Linotype" w:cs="Arial"/>
                <w:i/>
                <w:color w:val="C00000"/>
                <w:sz w:val="18"/>
                <w:szCs w:val="18"/>
              </w:rPr>
              <w:t xml:space="preserve">              </w:t>
            </w:r>
            <w:r w:rsidR="00C35CD1" w:rsidRPr="004B0202">
              <w:rPr>
                <w:rFonts w:ascii="Palatino Linotype" w:hAnsi="Palatino Linotype" w:cs="Arial"/>
                <w:i/>
                <w:color w:val="1F497D" w:themeColor="text2"/>
                <w:sz w:val="18"/>
                <w:szCs w:val="18"/>
              </w:rPr>
              <w:t>2022</w:t>
            </w:r>
            <w:r w:rsidR="00FB0668" w:rsidRPr="004B0202">
              <w:rPr>
                <w:rFonts w:ascii="Palatino Linotype" w:hAnsi="Palatino Linotype" w:cs="Arial"/>
                <w:i/>
                <w:color w:val="1F497D" w:themeColor="text2"/>
                <w:sz w:val="18"/>
                <w:szCs w:val="18"/>
              </w:rPr>
              <w:t xml:space="preserve">                  </w:t>
            </w:r>
            <w:r w:rsidR="00FB0668" w:rsidRPr="004B0202">
              <w:rPr>
                <w:rFonts w:ascii="Palatino Linotype" w:hAnsi="Palatino Linotype" w:cs="Arial"/>
                <w:i/>
                <w:color w:val="00B050"/>
                <w:sz w:val="18"/>
                <w:szCs w:val="18"/>
              </w:rPr>
              <w:t>2023</w:t>
            </w:r>
          </w:p>
        </w:tc>
        <w:tc>
          <w:tcPr>
            <w:tcW w:w="3515" w:type="dxa"/>
            <w:shd w:val="clear" w:color="auto" w:fill="FFFFFF" w:themeFill="background1"/>
            <w:vAlign w:val="center"/>
          </w:tcPr>
          <w:p w14:paraId="7A87273D" w14:textId="77777777" w:rsidR="00887072" w:rsidRPr="004B0202" w:rsidRDefault="00A84873" w:rsidP="00F25DF2">
            <w:pPr>
              <w:jc w:val="center"/>
              <w:rPr>
                <w:rFonts w:ascii="Palatino Linotype" w:hAnsi="Palatino Linotype" w:cs="Arial"/>
                <w:i/>
                <w:sz w:val="18"/>
                <w:szCs w:val="18"/>
              </w:rPr>
            </w:pPr>
            <w:r w:rsidRPr="004B0202">
              <w:rPr>
                <w:rFonts w:ascii="Palatino Linotype" w:hAnsi="Palatino Linotype" w:cs="Arial"/>
                <w:i/>
                <w:sz w:val="18"/>
                <w:szCs w:val="18"/>
              </w:rPr>
              <w:t>Pupils eligible for PP in Kent</w:t>
            </w:r>
          </w:p>
          <w:p w14:paraId="4ED6E66F" w14:textId="77777777" w:rsidR="00FA79AD" w:rsidRPr="004B0202" w:rsidRDefault="00FA79AD" w:rsidP="00F25DF2">
            <w:pPr>
              <w:jc w:val="center"/>
              <w:rPr>
                <w:rFonts w:ascii="Palatino Linotype" w:hAnsi="Palatino Linotype" w:cs="Arial"/>
                <w:i/>
                <w:sz w:val="18"/>
                <w:szCs w:val="18"/>
              </w:rPr>
            </w:pPr>
          </w:p>
          <w:p w14:paraId="33B3C46A" w14:textId="18F3BB2A" w:rsidR="00FA79AD" w:rsidRPr="004B0202" w:rsidRDefault="00E91816" w:rsidP="00FA79AD">
            <w:pPr>
              <w:rPr>
                <w:rFonts w:ascii="Palatino Linotype" w:hAnsi="Palatino Linotype" w:cs="Arial"/>
                <w:i/>
                <w:sz w:val="18"/>
                <w:szCs w:val="18"/>
              </w:rPr>
            </w:pPr>
            <w:r w:rsidRPr="004B0202">
              <w:rPr>
                <w:rFonts w:ascii="Palatino Linotype" w:hAnsi="Palatino Linotype" w:cs="Arial"/>
                <w:i/>
                <w:color w:val="C00000"/>
                <w:sz w:val="18"/>
                <w:szCs w:val="18"/>
              </w:rPr>
              <w:t>2019</w:t>
            </w:r>
            <w:r w:rsidR="00C35CD1" w:rsidRPr="004B0202">
              <w:rPr>
                <w:rFonts w:ascii="Palatino Linotype" w:hAnsi="Palatino Linotype" w:cs="Arial"/>
                <w:i/>
                <w:color w:val="C00000"/>
                <w:sz w:val="18"/>
                <w:szCs w:val="18"/>
              </w:rPr>
              <w:t xml:space="preserve">           </w:t>
            </w:r>
            <w:r w:rsidR="00C35CD1" w:rsidRPr="004B0202">
              <w:rPr>
                <w:rFonts w:ascii="Palatino Linotype" w:hAnsi="Palatino Linotype" w:cs="Arial"/>
                <w:i/>
                <w:color w:val="1F497D" w:themeColor="text2"/>
                <w:sz w:val="18"/>
                <w:szCs w:val="18"/>
              </w:rPr>
              <w:t>2022</w:t>
            </w:r>
            <w:r w:rsidR="00FB0668" w:rsidRPr="004B0202">
              <w:rPr>
                <w:rFonts w:ascii="Palatino Linotype" w:hAnsi="Palatino Linotype" w:cs="Arial"/>
                <w:i/>
                <w:color w:val="1F497D" w:themeColor="text2"/>
                <w:sz w:val="18"/>
                <w:szCs w:val="18"/>
              </w:rPr>
              <w:t xml:space="preserve">                  </w:t>
            </w:r>
            <w:r w:rsidR="00FB0668" w:rsidRPr="004B0202">
              <w:rPr>
                <w:rFonts w:ascii="Palatino Linotype" w:hAnsi="Palatino Linotype" w:cs="Arial"/>
                <w:i/>
                <w:color w:val="00B050"/>
                <w:sz w:val="18"/>
                <w:szCs w:val="18"/>
              </w:rPr>
              <w:t>2023</w:t>
            </w:r>
          </w:p>
        </w:tc>
      </w:tr>
      <w:tr w:rsidR="00887072" w:rsidRPr="004B0202" w14:paraId="41F6C807" w14:textId="77777777" w:rsidTr="005706F1">
        <w:tc>
          <w:tcPr>
            <w:tcW w:w="4957" w:type="dxa"/>
            <w:tcMar>
              <w:top w:w="57" w:type="dxa"/>
              <w:bottom w:w="57" w:type="dxa"/>
            </w:tcMar>
            <w:vAlign w:val="bottom"/>
          </w:tcPr>
          <w:p w14:paraId="43FADBA0" w14:textId="553752C4" w:rsidR="00887072" w:rsidRPr="004B0202" w:rsidRDefault="00887072" w:rsidP="00C416E8">
            <w:pPr>
              <w:spacing w:line="276" w:lineRule="auto"/>
              <w:ind w:right="-23"/>
              <w:rPr>
                <w:rFonts w:ascii="Palatino Linotype" w:eastAsia="Arial" w:hAnsi="Palatino Linotype" w:cs="Arial"/>
                <w:b/>
              </w:rPr>
            </w:pPr>
            <w:r w:rsidRPr="004B0202">
              <w:rPr>
                <w:rFonts w:ascii="Palatino Linotype" w:eastAsia="Arial" w:hAnsi="Palatino Linotype" w:cs="Arial"/>
                <w:b/>
              </w:rPr>
              <w:t>KS2 R/W/M % Expected Standard +</w:t>
            </w:r>
          </w:p>
        </w:tc>
        <w:tc>
          <w:tcPr>
            <w:tcW w:w="3685" w:type="dxa"/>
            <w:shd w:val="clear" w:color="auto" w:fill="auto"/>
            <w:tcMar>
              <w:top w:w="57" w:type="dxa"/>
              <w:bottom w:w="57" w:type="dxa"/>
            </w:tcMar>
            <w:vAlign w:val="center"/>
          </w:tcPr>
          <w:p w14:paraId="09C862D1" w14:textId="331C12A0" w:rsidR="00887072" w:rsidRPr="004B0202" w:rsidRDefault="002D14A5" w:rsidP="00B74E16">
            <w:pPr>
              <w:rPr>
                <w:rFonts w:ascii="Palatino Linotype" w:hAnsi="Palatino Linotype" w:cs="Arial"/>
              </w:rPr>
            </w:pPr>
            <w:r w:rsidRPr="004B0202">
              <w:rPr>
                <w:rFonts w:ascii="Palatino Linotype" w:hAnsi="Palatino Linotype" w:cs="Arial"/>
                <w:color w:val="C00000"/>
              </w:rPr>
              <w:t>22</w:t>
            </w:r>
            <w:r w:rsidR="00EA0369" w:rsidRPr="004B0202">
              <w:rPr>
                <w:rFonts w:ascii="Palatino Linotype" w:hAnsi="Palatino Linotype" w:cs="Arial"/>
                <w:color w:val="C00000"/>
              </w:rPr>
              <w:t>%</w:t>
            </w:r>
            <w:r w:rsidR="00C35CD1" w:rsidRPr="004B0202">
              <w:rPr>
                <w:rFonts w:ascii="Palatino Linotype" w:hAnsi="Palatino Linotype" w:cs="Arial"/>
                <w:color w:val="C00000"/>
              </w:rPr>
              <w:t xml:space="preserve">            </w:t>
            </w:r>
            <w:r w:rsidR="00C35CD1" w:rsidRPr="004B0202">
              <w:rPr>
                <w:rFonts w:ascii="Palatino Linotype" w:hAnsi="Palatino Linotype" w:cs="Arial"/>
                <w:color w:val="1F497D" w:themeColor="text2"/>
              </w:rPr>
              <w:t xml:space="preserve">27.3% </w:t>
            </w:r>
            <w:r w:rsidR="00FB0668" w:rsidRPr="004B0202">
              <w:rPr>
                <w:rFonts w:ascii="Palatino Linotype" w:hAnsi="Palatino Linotype" w:cs="Arial"/>
                <w:color w:val="1F497D" w:themeColor="text2"/>
              </w:rPr>
              <w:t xml:space="preserve">              </w:t>
            </w:r>
            <w:r w:rsidR="00FB0668" w:rsidRPr="004B0202">
              <w:rPr>
                <w:rFonts w:ascii="Palatino Linotype" w:hAnsi="Palatino Linotype" w:cs="Arial"/>
                <w:color w:val="00B050"/>
              </w:rPr>
              <w:t>33.3%</w:t>
            </w:r>
          </w:p>
        </w:tc>
        <w:tc>
          <w:tcPr>
            <w:tcW w:w="3260" w:type="dxa"/>
            <w:shd w:val="clear" w:color="auto" w:fill="F2F2F2" w:themeFill="background1" w:themeFillShade="F2"/>
            <w:tcMar>
              <w:top w:w="57" w:type="dxa"/>
              <w:bottom w:w="57" w:type="dxa"/>
            </w:tcMar>
          </w:tcPr>
          <w:p w14:paraId="71030F84" w14:textId="39EB5502" w:rsidR="002444BB" w:rsidRPr="004B0202" w:rsidRDefault="002D14A5" w:rsidP="00FA79AD">
            <w:pPr>
              <w:rPr>
                <w:rFonts w:ascii="Palatino Linotype" w:hAnsi="Palatino Linotype" w:cs="Arial"/>
              </w:rPr>
            </w:pPr>
            <w:r w:rsidRPr="004B0202">
              <w:rPr>
                <w:rFonts w:ascii="Palatino Linotype" w:hAnsi="Palatino Linotype" w:cs="Arial"/>
                <w:color w:val="C00000"/>
              </w:rPr>
              <w:t>50</w:t>
            </w:r>
            <w:r w:rsidR="00B413E2" w:rsidRPr="004B0202">
              <w:rPr>
                <w:rFonts w:ascii="Palatino Linotype" w:hAnsi="Palatino Linotype" w:cs="Arial"/>
                <w:color w:val="C00000"/>
              </w:rPr>
              <w:t>%</w:t>
            </w:r>
            <w:r w:rsidR="00C35CD1" w:rsidRPr="004B0202">
              <w:rPr>
                <w:rFonts w:ascii="Palatino Linotype" w:hAnsi="Palatino Linotype" w:cs="Arial"/>
                <w:color w:val="C00000"/>
              </w:rPr>
              <w:t xml:space="preserve">           </w:t>
            </w:r>
            <w:r w:rsidR="00C35CD1" w:rsidRPr="004B0202">
              <w:rPr>
                <w:rFonts w:ascii="Palatino Linotype" w:hAnsi="Palatino Linotype" w:cs="Arial"/>
                <w:color w:val="1F497D" w:themeColor="text2"/>
              </w:rPr>
              <w:t>50%</w:t>
            </w:r>
            <w:r w:rsidR="00FB0668" w:rsidRPr="004B0202">
              <w:rPr>
                <w:rFonts w:ascii="Palatino Linotype" w:hAnsi="Palatino Linotype" w:cs="Arial"/>
                <w:color w:val="1F497D" w:themeColor="text2"/>
              </w:rPr>
              <w:t xml:space="preserve">              </w:t>
            </w:r>
            <w:r w:rsidR="00B810CC" w:rsidRPr="004B0202">
              <w:rPr>
                <w:rFonts w:ascii="Palatino Linotype" w:hAnsi="Palatino Linotype" w:cs="Arial"/>
                <w:color w:val="00B050"/>
              </w:rPr>
              <w:t>63.3%</w:t>
            </w:r>
          </w:p>
        </w:tc>
        <w:tc>
          <w:tcPr>
            <w:tcW w:w="3515" w:type="dxa"/>
            <w:shd w:val="clear" w:color="auto" w:fill="F2F2F2" w:themeFill="background1" w:themeFillShade="F2"/>
          </w:tcPr>
          <w:p w14:paraId="6783AFA9" w14:textId="453F44D3" w:rsidR="00887072" w:rsidRPr="004B0202" w:rsidRDefault="002D14A5" w:rsidP="00FA79AD">
            <w:pPr>
              <w:rPr>
                <w:rFonts w:ascii="Palatino Linotype" w:hAnsi="Palatino Linotype" w:cs="Arial"/>
              </w:rPr>
            </w:pPr>
            <w:r w:rsidRPr="004B0202">
              <w:rPr>
                <w:rFonts w:ascii="Palatino Linotype" w:hAnsi="Palatino Linotype" w:cs="Arial"/>
                <w:color w:val="FF0000"/>
              </w:rPr>
              <w:t>52.1</w:t>
            </w:r>
            <w:r w:rsidR="00C35CD1" w:rsidRPr="004B0202">
              <w:rPr>
                <w:rFonts w:ascii="Palatino Linotype" w:hAnsi="Palatino Linotype" w:cs="Arial"/>
                <w:color w:val="FF0000"/>
              </w:rPr>
              <w:t xml:space="preserve">         </w:t>
            </w:r>
            <w:r w:rsidR="00C35CD1" w:rsidRPr="004B0202">
              <w:rPr>
                <w:rFonts w:ascii="Palatino Linotype" w:hAnsi="Palatino Linotype" w:cs="Arial"/>
                <w:color w:val="1F497D" w:themeColor="text2"/>
              </w:rPr>
              <w:t>40.2</w:t>
            </w:r>
            <w:r w:rsidR="00B810CC" w:rsidRPr="004B0202">
              <w:rPr>
                <w:rFonts w:ascii="Palatino Linotype" w:hAnsi="Palatino Linotype" w:cs="Arial"/>
                <w:color w:val="1F497D" w:themeColor="text2"/>
              </w:rPr>
              <w:t xml:space="preserve">              </w:t>
            </w:r>
            <w:r w:rsidR="00B810CC" w:rsidRPr="004B0202">
              <w:rPr>
                <w:rFonts w:ascii="Palatino Linotype" w:hAnsi="Palatino Linotype" w:cs="Arial"/>
                <w:color w:val="00B050"/>
              </w:rPr>
              <w:t>39.1%</w:t>
            </w:r>
          </w:p>
        </w:tc>
      </w:tr>
      <w:tr w:rsidR="00887072" w:rsidRPr="004B0202" w14:paraId="38F6E20F" w14:textId="77777777" w:rsidTr="005706F1">
        <w:tc>
          <w:tcPr>
            <w:tcW w:w="4957" w:type="dxa"/>
            <w:tcMar>
              <w:top w:w="57" w:type="dxa"/>
              <w:bottom w:w="57" w:type="dxa"/>
            </w:tcMar>
            <w:vAlign w:val="bottom"/>
          </w:tcPr>
          <w:p w14:paraId="33648205" w14:textId="090A7F08" w:rsidR="00887072" w:rsidRPr="004B0202" w:rsidRDefault="00A84873" w:rsidP="00C416E8">
            <w:pPr>
              <w:spacing w:line="276" w:lineRule="auto"/>
              <w:ind w:right="-23"/>
              <w:rPr>
                <w:rFonts w:ascii="Palatino Linotype" w:eastAsia="Arial" w:hAnsi="Palatino Linotype" w:cs="Arial"/>
                <w:b/>
              </w:rPr>
            </w:pPr>
            <w:r w:rsidRPr="004B0202">
              <w:rPr>
                <w:rFonts w:ascii="Palatino Linotype" w:eastAsia="Arial" w:hAnsi="Palatino Linotype" w:cs="Arial"/>
                <w:b/>
              </w:rPr>
              <w:t>Reading Progress</w:t>
            </w:r>
          </w:p>
        </w:tc>
        <w:tc>
          <w:tcPr>
            <w:tcW w:w="3685" w:type="dxa"/>
            <w:shd w:val="clear" w:color="auto" w:fill="auto"/>
            <w:tcMar>
              <w:top w:w="57" w:type="dxa"/>
              <w:bottom w:w="57" w:type="dxa"/>
            </w:tcMar>
            <w:vAlign w:val="center"/>
          </w:tcPr>
          <w:p w14:paraId="31DCCC9D" w14:textId="66080165" w:rsidR="00887072" w:rsidRPr="004B0202" w:rsidRDefault="00B74E16" w:rsidP="00B74E16">
            <w:pPr>
              <w:rPr>
                <w:rFonts w:ascii="Palatino Linotype" w:hAnsi="Palatino Linotype" w:cs="Arial"/>
              </w:rPr>
            </w:pPr>
            <w:r w:rsidRPr="004B0202">
              <w:rPr>
                <w:rFonts w:ascii="Palatino Linotype" w:hAnsi="Palatino Linotype" w:cs="Arial"/>
                <w:color w:val="FF0000"/>
              </w:rPr>
              <w:t>-6.6</w:t>
            </w:r>
            <w:r w:rsidR="00FF554C" w:rsidRPr="004B0202">
              <w:rPr>
                <w:rFonts w:ascii="Palatino Linotype" w:hAnsi="Palatino Linotype" w:cs="Arial"/>
                <w:color w:val="FF0000"/>
              </w:rPr>
              <w:t xml:space="preserve">             </w:t>
            </w:r>
            <w:r w:rsidR="00FF554C" w:rsidRPr="004B0202">
              <w:rPr>
                <w:rFonts w:ascii="Palatino Linotype" w:hAnsi="Palatino Linotype" w:cs="Arial"/>
                <w:color w:val="1F497D" w:themeColor="text2"/>
              </w:rPr>
              <w:t>-3.6</w:t>
            </w:r>
            <w:r w:rsidR="00FB0668" w:rsidRPr="004B0202">
              <w:rPr>
                <w:rFonts w:ascii="Palatino Linotype" w:hAnsi="Palatino Linotype" w:cs="Arial"/>
                <w:color w:val="1F497D" w:themeColor="text2"/>
              </w:rPr>
              <w:t xml:space="preserve">                   </w:t>
            </w:r>
            <w:r w:rsidR="00FB0668" w:rsidRPr="004B0202">
              <w:rPr>
                <w:rFonts w:ascii="Palatino Linotype" w:hAnsi="Palatino Linotype" w:cs="Arial"/>
                <w:color w:val="00B050"/>
              </w:rPr>
              <w:t>-5.4</w:t>
            </w:r>
          </w:p>
        </w:tc>
        <w:tc>
          <w:tcPr>
            <w:tcW w:w="3260" w:type="dxa"/>
            <w:shd w:val="clear" w:color="auto" w:fill="F2F2F2" w:themeFill="background1" w:themeFillShade="F2"/>
            <w:tcMar>
              <w:top w:w="57" w:type="dxa"/>
              <w:bottom w:w="57" w:type="dxa"/>
            </w:tcMar>
          </w:tcPr>
          <w:p w14:paraId="3A11A6A2" w14:textId="003476FB" w:rsidR="00887072" w:rsidRPr="004B0202" w:rsidRDefault="00B74E16" w:rsidP="00FA79AD">
            <w:pPr>
              <w:rPr>
                <w:rFonts w:ascii="Palatino Linotype" w:hAnsi="Palatino Linotype" w:cs="Arial"/>
                <w:bCs/>
              </w:rPr>
            </w:pPr>
            <w:r w:rsidRPr="004B0202">
              <w:rPr>
                <w:rFonts w:ascii="Palatino Linotype" w:hAnsi="Palatino Linotype" w:cs="Arial"/>
                <w:bCs/>
                <w:color w:val="FF0000"/>
              </w:rPr>
              <w:t>-3.0</w:t>
            </w:r>
            <w:r w:rsidR="00FF554C" w:rsidRPr="004B0202">
              <w:rPr>
                <w:rFonts w:ascii="Palatino Linotype" w:hAnsi="Palatino Linotype" w:cs="Arial"/>
                <w:bCs/>
                <w:color w:val="FF0000"/>
              </w:rPr>
              <w:t xml:space="preserve">            </w:t>
            </w:r>
            <w:r w:rsidR="00FF554C" w:rsidRPr="004B0202">
              <w:rPr>
                <w:rFonts w:ascii="Palatino Linotype" w:hAnsi="Palatino Linotype" w:cs="Arial"/>
                <w:bCs/>
                <w:color w:val="1F497D" w:themeColor="text2"/>
              </w:rPr>
              <w:t>-2.0</w:t>
            </w:r>
            <w:r w:rsidR="00B810CC" w:rsidRPr="004B0202">
              <w:rPr>
                <w:rFonts w:ascii="Palatino Linotype" w:hAnsi="Palatino Linotype" w:cs="Arial"/>
                <w:bCs/>
                <w:color w:val="1F497D" w:themeColor="text2"/>
              </w:rPr>
              <w:t xml:space="preserve">               </w:t>
            </w:r>
            <w:r w:rsidR="00B810CC" w:rsidRPr="004B0202">
              <w:rPr>
                <w:rFonts w:ascii="Palatino Linotype" w:hAnsi="Palatino Linotype" w:cs="Arial"/>
                <w:bCs/>
                <w:color w:val="00B050"/>
              </w:rPr>
              <w:t>-0.03</w:t>
            </w:r>
          </w:p>
        </w:tc>
        <w:tc>
          <w:tcPr>
            <w:tcW w:w="3515" w:type="dxa"/>
            <w:shd w:val="clear" w:color="auto" w:fill="F2F2F2" w:themeFill="background1" w:themeFillShade="F2"/>
          </w:tcPr>
          <w:p w14:paraId="7EA271DB" w14:textId="351117F1" w:rsidR="00887072" w:rsidRPr="004B0202" w:rsidRDefault="00B74E16" w:rsidP="00FA79AD">
            <w:pPr>
              <w:rPr>
                <w:rFonts w:ascii="Palatino Linotype" w:hAnsi="Palatino Linotype" w:cs="Arial"/>
                <w:bCs/>
              </w:rPr>
            </w:pPr>
            <w:r w:rsidRPr="004B0202">
              <w:rPr>
                <w:rFonts w:ascii="Palatino Linotype" w:hAnsi="Palatino Linotype" w:cs="Arial"/>
                <w:color w:val="FF0000"/>
              </w:rPr>
              <w:t>-0.9</w:t>
            </w:r>
            <w:r w:rsidR="00FF554C" w:rsidRPr="004B0202">
              <w:rPr>
                <w:rFonts w:ascii="Palatino Linotype" w:hAnsi="Palatino Linotype" w:cs="Arial"/>
                <w:color w:val="FF0000"/>
              </w:rPr>
              <w:t xml:space="preserve">          </w:t>
            </w:r>
            <w:r w:rsidR="00FF554C" w:rsidRPr="004B0202">
              <w:rPr>
                <w:rFonts w:ascii="Palatino Linotype" w:hAnsi="Palatino Linotype" w:cs="Arial"/>
                <w:color w:val="1F497D" w:themeColor="text2"/>
              </w:rPr>
              <w:t>-2.0</w:t>
            </w:r>
            <w:r w:rsidR="00B810CC" w:rsidRPr="004B0202">
              <w:rPr>
                <w:rFonts w:ascii="Palatino Linotype" w:hAnsi="Palatino Linotype" w:cs="Arial"/>
                <w:color w:val="1F497D" w:themeColor="text2"/>
              </w:rPr>
              <w:t xml:space="preserve">               </w:t>
            </w:r>
            <w:r w:rsidR="00B810CC" w:rsidRPr="004B0202">
              <w:rPr>
                <w:rFonts w:ascii="Palatino Linotype" w:hAnsi="Palatino Linotype" w:cs="Arial"/>
                <w:color w:val="00B050"/>
              </w:rPr>
              <w:t>-1.8</w:t>
            </w:r>
          </w:p>
        </w:tc>
      </w:tr>
      <w:tr w:rsidR="0001459C" w:rsidRPr="004B0202" w14:paraId="541BE27A" w14:textId="77777777" w:rsidTr="005706F1">
        <w:tc>
          <w:tcPr>
            <w:tcW w:w="4957" w:type="dxa"/>
            <w:tcMar>
              <w:top w:w="57" w:type="dxa"/>
              <w:bottom w:w="57" w:type="dxa"/>
            </w:tcMar>
            <w:vAlign w:val="bottom"/>
          </w:tcPr>
          <w:p w14:paraId="271CCE70" w14:textId="25E5F0F9" w:rsidR="0001459C" w:rsidRPr="004B0202" w:rsidRDefault="0001459C" w:rsidP="00C416E8">
            <w:pPr>
              <w:spacing w:line="276" w:lineRule="auto"/>
              <w:ind w:right="-23"/>
              <w:rPr>
                <w:rFonts w:ascii="Palatino Linotype" w:eastAsia="Arial" w:hAnsi="Palatino Linotype" w:cs="Arial"/>
                <w:b/>
              </w:rPr>
            </w:pPr>
            <w:r w:rsidRPr="004B0202">
              <w:rPr>
                <w:rFonts w:ascii="Palatino Linotype" w:eastAsia="Arial" w:hAnsi="Palatino Linotype" w:cs="Arial"/>
                <w:b/>
              </w:rPr>
              <w:t>Reading Attainment % Expected Standard +</w:t>
            </w:r>
          </w:p>
        </w:tc>
        <w:tc>
          <w:tcPr>
            <w:tcW w:w="3685" w:type="dxa"/>
            <w:shd w:val="clear" w:color="auto" w:fill="auto"/>
            <w:tcMar>
              <w:top w:w="57" w:type="dxa"/>
              <w:bottom w:w="57" w:type="dxa"/>
            </w:tcMar>
            <w:vAlign w:val="center"/>
          </w:tcPr>
          <w:p w14:paraId="1728742F" w14:textId="6A78EBB8" w:rsidR="0001459C" w:rsidRPr="004B0202" w:rsidRDefault="002D14A5" w:rsidP="00B74E16">
            <w:pPr>
              <w:rPr>
                <w:rFonts w:ascii="Palatino Linotype" w:hAnsi="Palatino Linotype" w:cs="Arial"/>
              </w:rPr>
            </w:pPr>
            <w:r w:rsidRPr="004B0202">
              <w:rPr>
                <w:rFonts w:ascii="Palatino Linotype" w:hAnsi="Palatino Linotype" w:cs="Arial"/>
                <w:color w:val="C00000"/>
              </w:rPr>
              <w:t>33.3</w:t>
            </w:r>
            <w:r w:rsidR="00B413E2" w:rsidRPr="004B0202">
              <w:rPr>
                <w:rFonts w:ascii="Palatino Linotype" w:hAnsi="Palatino Linotype" w:cs="Arial"/>
                <w:color w:val="C00000"/>
              </w:rPr>
              <w:t>%</w:t>
            </w:r>
            <w:r w:rsidR="00FF554C" w:rsidRPr="004B0202">
              <w:rPr>
                <w:rFonts w:ascii="Palatino Linotype" w:hAnsi="Palatino Linotype" w:cs="Arial"/>
                <w:color w:val="C00000"/>
              </w:rPr>
              <w:t xml:space="preserve">         </w:t>
            </w:r>
            <w:r w:rsidR="00846052" w:rsidRPr="004B0202">
              <w:rPr>
                <w:rFonts w:ascii="Palatino Linotype" w:hAnsi="Palatino Linotype" w:cs="Arial"/>
                <w:color w:val="1F497D" w:themeColor="text2"/>
              </w:rPr>
              <w:t>54.5%</w:t>
            </w:r>
            <w:r w:rsidR="00FF554C" w:rsidRPr="004B0202">
              <w:rPr>
                <w:rFonts w:ascii="Palatino Linotype" w:hAnsi="Palatino Linotype" w:cs="Arial"/>
                <w:color w:val="1F497D" w:themeColor="text2"/>
              </w:rPr>
              <w:t xml:space="preserve"> </w:t>
            </w:r>
            <w:r w:rsidR="00FB0668" w:rsidRPr="004B0202">
              <w:rPr>
                <w:rFonts w:ascii="Palatino Linotype" w:hAnsi="Palatino Linotype" w:cs="Arial"/>
                <w:color w:val="1F497D" w:themeColor="text2"/>
              </w:rPr>
              <w:t xml:space="preserve">              </w:t>
            </w:r>
            <w:r w:rsidR="00FB0668" w:rsidRPr="004B0202">
              <w:rPr>
                <w:rFonts w:ascii="Palatino Linotype" w:hAnsi="Palatino Linotype" w:cs="Arial"/>
                <w:color w:val="00B050"/>
              </w:rPr>
              <w:t>66.7%</w:t>
            </w:r>
          </w:p>
        </w:tc>
        <w:tc>
          <w:tcPr>
            <w:tcW w:w="3260" w:type="dxa"/>
            <w:shd w:val="clear" w:color="auto" w:fill="F2F2F2" w:themeFill="background1" w:themeFillShade="F2"/>
            <w:tcMar>
              <w:top w:w="57" w:type="dxa"/>
              <w:bottom w:w="57" w:type="dxa"/>
            </w:tcMar>
          </w:tcPr>
          <w:p w14:paraId="05FDEC38" w14:textId="63A46D96" w:rsidR="0001459C" w:rsidRPr="004B0202" w:rsidRDefault="002D14A5" w:rsidP="00FA79AD">
            <w:pPr>
              <w:rPr>
                <w:rFonts w:ascii="Palatino Linotype" w:hAnsi="Palatino Linotype" w:cs="Arial"/>
                <w:bCs/>
              </w:rPr>
            </w:pPr>
            <w:r w:rsidRPr="004B0202">
              <w:rPr>
                <w:rFonts w:ascii="Palatino Linotype" w:hAnsi="Palatino Linotype" w:cs="Arial"/>
                <w:bCs/>
                <w:color w:val="C00000"/>
              </w:rPr>
              <w:t>60</w:t>
            </w:r>
            <w:r w:rsidR="00B413E2" w:rsidRPr="004B0202">
              <w:rPr>
                <w:rFonts w:ascii="Palatino Linotype" w:hAnsi="Palatino Linotype" w:cs="Arial"/>
                <w:bCs/>
                <w:color w:val="C00000"/>
              </w:rPr>
              <w:t xml:space="preserve">% </w:t>
            </w:r>
            <w:r w:rsidR="00846052" w:rsidRPr="004B0202">
              <w:rPr>
                <w:rFonts w:ascii="Palatino Linotype" w:hAnsi="Palatino Linotype" w:cs="Arial"/>
                <w:bCs/>
                <w:color w:val="C00000"/>
              </w:rPr>
              <w:t xml:space="preserve">           </w:t>
            </w:r>
            <w:r w:rsidR="00846052" w:rsidRPr="004B0202">
              <w:rPr>
                <w:rFonts w:ascii="Palatino Linotype" w:hAnsi="Palatino Linotype" w:cs="Arial"/>
                <w:bCs/>
                <w:color w:val="1F497D" w:themeColor="text2"/>
              </w:rPr>
              <w:t>63.3%</w:t>
            </w:r>
            <w:r w:rsidR="00B810CC" w:rsidRPr="004B0202">
              <w:rPr>
                <w:rFonts w:ascii="Palatino Linotype" w:hAnsi="Palatino Linotype" w:cs="Arial"/>
                <w:bCs/>
                <w:color w:val="1F497D" w:themeColor="text2"/>
              </w:rPr>
              <w:t xml:space="preserve">          </w:t>
            </w:r>
            <w:r w:rsidR="00B810CC" w:rsidRPr="004B0202">
              <w:rPr>
                <w:rFonts w:ascii="Palatino Linotype" w:hAnsi="Palatino Linotype" w:cs="Arial"/>
                <w:bCs/>
                <w:color w:val="00B050"/>
              </w:rPr>
              <w:t xml:space="preserve">80% </w:t>
            </w:r>
          </w:p>
        </w:tc>
        <w:tc>
          <w:tcPr>
            <w:tcW w:w="3515" w:type="dxa"/>
            <w:shd w:val="clear" w:color="auto" w:fill="F2F2F2" w:themeFill="background1" w:themeFillShade="F2"/>
          </w:tcPr>
          <w:p w14:paraId="795BDC35" w14:textId="7C423B19" w:rsidR="0001459C" w:rsidRPr="004B0202" w:rsidRDefault="002D14A5" w:rsidP="00FA79AD">
            <w:pPr>
              <w:rPr>
                <w:rFonts w:ascii="Palatino Linotype" w:hAnsi="Palatino Linotype" w:cs="Arial"/>
                <w:bCs/>
              </w:rPr>
            </w:pPr>
            <w:r w:rsidRPr="004B0202">
              <w:rPr>
                <w:rFonts w:ascii="Palatino Linotype" w:hAnsi="Palatino Linotype" w:cs="Arial"/>
                <w:bCs/>
                <w:color w:val="FF0000"/>
              </w:rPr>
              <w:t>62.4</w:t>
            </w:r>
            <w:r w:rsidR="00846052" w:rsidRPr="004B0202">
              <w:rPr>
                <w:rFonts w:ascii="Palatino Linotype" w:hAnsi="Palatino Linotype" w:cs="Arial"/>
                <w:bCs/>
                <w:color w:val="FF0000"/>
              </w:rPr>
              <w:t xml:space="preserve">          </w:t>
            </w:r>
            <w:r w:rsidR="00846052" w:rsidRPr="004B0202">
              <w:rPr>
                <w:rFonts w:ascii="Palatino Linotype" w:hAnsi="Palatino Linotype" w:cs="Arial"/>
                <w:bCs/>
                <w:color w:val="1F497D" w:themeColor="text2"/>
              </w:rPr>
              <w:t>58.8</w:t>
            </w:r>
            <w:r w:rsidR="00B810CC" w:rsidRPr="004B0202">
              <w:rPr>
                <w:rFonts w:ascii="Palatino Linotype" w:hAnsi="Palatino Linotype" w:cs="Arial"/>
                <w:bCs/>
                <w:color w:val="1F497D" w:themeColor="text2"/>
              </w:rPr>
              <w:t xml:space="preserve">              </w:t>
            </w:r>
            <w:r w:rsidR="00B810CC" w:rsidRPr="004B0202">
              <w:rPr>
                <w:rFonts w:ascii="Palatino Linotype" w:hAnsi="Palatino Linotype" w:cs="Arial"/>
                <w:bCs/>
                <w:color w:val="00B050"/>
              </w:rPr>
              <w:t>56.9%</w:t>
            </w:r>
          </w:p>
        </w:tc>
      </w:tr>
      <w:tr w:rsidR="00887072" w:rsidRPr="004B0202" w14:paraId="1E51F557" w14:textId="77777777" w:rsidTr="005706F1">
        <w:trPr>
          <w:trHeight w:val="28"/>
        </w:trPr>
        <w:tc>
          <w:tcPr>
            <w:tcW w:w="4957" w:type="dxa"/>
            <w:tcMar>
              <w:top w:w="57" w:type="dxa"/>
              <w:bottom w:w="57" w:type="dxa"/>
            </w:tcMar>
            <w:vAlign w:val="bottom"/>
          </w:tcPr>
          <w:p w14:paraId="724B2AE5" w14:textId="71EB135F" w:rsidR="00887072" w:rsidRPr="004B0202" w:rsidRDefault="00A84873" w:rsidP="00C416E8">
            <w:pPr>
              <w:spacing w:line="276" w:lineRule="auto"/>
              <w:ind w:right="-23"/>
              <w:rPr>
                <w:rFonts w:ascii="Palatino Linotype" w:eastAsia="Arial" w:hAnsi="Palatino Linotype" w:cs="Arial"/>
                <w:b/>
                <w:bCs/>
              </w:rPr>
            </w:pPr>
            <w:r w:rsidRPr="004B0202">
              <w:rPr>
                <w:rFonts w:ascii="Palatino Linotype" w:eastAsia="Arial" w:hAnsi="Palatino Linotype" w:cs="Arial"/>
                <w:b/>
                <w:bCs/>
              </w:rPr>
              <w:t>Writing Progress</w:t>
            </w:r>
          </w:p>
        </w:tc>
        <w:tc>
          <w:tcPr>
            <w:tcW w:w="3685" w:type="dxa"/>
            <w:shd w:val="clear" w:color="auto" w:fill="auto"/>
            <w:tcMar>
              <w:top w:w="57" w:type="dxa"/>
              <w:bottom w:w="57" w:type="dxa"/>
            </w:tcMar>
            <w:vAlign w:val="center"/>
          </w:tcPr>
          <w:p w14:paraId="48B97E0A" w14:textId="07C4E4CA" w:rsidR="00887072" w:rsidRPr="004B0202" w:rsidRDefault="00B74E16" w:rsidP="00B74E16">
            <w:pPr>
              <w:rPr>
                <w:rFonts w:ascii="Palatino Linotype" w:hAnsi="Palatino Linotype" w:cs="Arial"/>
              </w:rPr>
            </w:pPr>
            <w:r w:rsidRPr="004B0202">
              <w:rPr>
                <w:rFonts w:ascii="Palatino Linotype" w:hAnsi="Palatino Linotype" w:cs="Arial"/>
                <w:color w:val="FF0000"/>
              </w:rPr>
              <w:t>-4.7</w:t>
            </w:r>
            <w:r w:rsidR="00846052" w:rsidRPr="004B0202">
              <w:rPr>
                <w:rFonts w:ascii="Palatino Linotype" w:hAnsi="Palatino Linotype" w:cs="Arial"/>
                <w:color w:val="FF0000"/>
              </w:rPr>
              <w:t xml:space="preserve">             </w:t>
            </w:r>
            <w:r w:rsidR="00846052" w:rsidRPr="004B0202">
              <w:rPr>
                <w:rFonts w:ascii="Palatino Linotype" w:hAnsi="Palatino Linotype" w:cs="Arial"/>
                <w:color w:val="1F497D" w:themeColor="text2"/>
              </w:rPr>
              <w:t xml:space="preserve">-4.7 </w:t>
            </w:r>
            <w:r w:rsidR="00FB0668" w:rsidRPr="004B0202">
              <w:rPr>
                <w:rFonts w:ascii="Palatino Linotype" w:hAnsi="Palatino Linotype" w:cs="Arial"/>
                <w:color w:val="1F497D" w:themeColor="text2"/>
              </w:rPr>
              <w:t xml:space="preserve">                  </w:t>
            </w:r>
            <w:r w:rsidR="00FB0668" w:rsidRPr="004B0202">
              <w:rPr>
                <w:rFonts w:ascii="Palatino Linotype" w:hAnsi="Palatino Linotype" w:cs="Arial"/>
                <w:color w:val="00B050"/>
              </w:rPr>
              <w:t>-6.7</w:t>
            </w:r>
          </w:p>
        </w:tc>
        <w:tc>
          <w:tcPr>
            <w:tcW w:w="3260" w:type="dxa"/>
            <w:shd w:val="clear" w:color="auto" w:fill="F2F2F2" w:themeFill="background1" w:themeFillShade="F2"/>
            <w:tcMar>
              <w:top w:w="57" w:type="dxa"/>
              <w:bottom w:w="57" w:type="dxa"/>
            </w:tcMar>
          </w:tcPr>
          <w:p w14:paraId="5F7E1C91" w14:textId="001262FB" w:rsidR="00887072" w:rsidRPr="004B0202" w:rsidRDefault="002D14A5" w:rsidP="00FA79AD">
            <w:pPr>
              <w:rPr>
                <w:rFonts w:ascii="Palatino Linotype" w:hAnsi="Palatino Linotype" w:cs="Arial"/>
                <w:bCs/>
                <w:color w:val="0070C0"/>
              </w:rPr>
            </w:pPr>
            <w:r w:rsidRPr="004B0202">
              <w:rPr>
                <w:rFonts w:ascii="Palatino Linotype" w:hAnsi="Palatino Linotype" w:cs="Arial"/>
                <w:bCs/>
                <w:color w:val="FF0000"/>
              </w:rPr>
              <w:t>-1.3</w:t>
            </w:r>
            <w:r w:rsidR="00846052" w:rsidRPr="004B0202">
              <w:rPr>
                <w:rFonts w:ascii="Palatino Linotype" w:hAnsi="Palatino Linotype" w:cs="Arial"/>
                <w:bCs/>
                <w:color w:val="FF0000"/>
              </w:rPr>
              <w:t xml:space="preserve">             </w:t>
            </w:r>
            <w:r w:rsidR="00846052" w:rsidRPr="004B0202">
              <w:rPr>
                <w:rFonts w:ascii="Palatino Linotype" w:hAnsi="Palatino Linotype" w:cs="Arial"/>
                <w:bCs/>
                <w:color w:val="1F497D" w:themeColor="text2"/>
              </w:rPr>
              <w:t>-2.6</w:t>
            </w:r>
            <w:r w:rsidR="00B810CC" w:rsidRPr="004B0202">
              <w:rPr>
                <w:rFonts w:ascii="Palatino Linotype" w:hAnsi="Palatino Linotype" w:cs="Arial"/>
                <w:bCs/>
                <w:color w:val="1F497D" w:themeColor="text2"/>
              </w:rPr>
              <w:t xml:space="preserve">              </w:t>
            </w:r>
            <w:r w:rsidR="00B810CC" w:rsidRPr="004B0202">
              <w:rPr>
                <w:rFonts w:ascii="Palatino Linotype" w:hAnsi="Palatino Linotype" w:cs="Arial"/>
                <w:bCs/>
                <w:color w:val="00B050"/>
              </w:rPr>
              <w:t>-2.7</w:t>
            </w:r>
          </w:p>
        </w:tc>
        <w:tc>
          <w:tcPr>
            <w:tcW w:w="3515" w:type="dxa"/>
            <w:shd w:val="clear" w:color="auto" w:fill="F2F2F2" w:themeFill="background1" w:themeFillShade="F2"/>
          </w:tcPr>
          <w:p w14:paraId="0F252039" w14:textId="3D9EEFFE" w:rsidR="00887072" w:rsidRPr="004B0202" w:rsidRDefault="00B74E16" w:rsidP="00FA79AD">
            <w:pPr>
              <w:rPr>
                <w:rFonts w:ascii="Palatino Linotype" w:hAnsi="Palatino Linotype" w:cs="Arial"/>
                <w:bCs/>
              </w:rPr>
            </w:pPr>
            <w:r w:rsidRPr="004B0202">
              <w:rPr>
                <w:rFonts w:ascii="Palatino Linotype" w:hAnsi="Palatino Linotype" w:cs="Arial"/>
                <w:color w:val="FF0000"/>
              </w:rPr>
              <w:t>-</w:t>
            </w:r>
            <w:r w:rsidR="002D14A5" w:rsidRPr="004B0202">
              <w:rPr>
                <w:rFonts w:ascii="Palatino Linotype" w:hAnsi="Palatino Linotype" w:cs="Arial"/>
                <w:color w:val="FF0000"/>
              </w:rPr>
              <w:t>0.5</w:t>
            </w:r>
            <w:r w:rsidR="00846052" w:rsidRPr="004B0202">
              <w:rPr>
                <w:rFonts w:ascii="Palatino Linotype" w:hAnsi="Palatino Linotype" w:cs="Arial"/>
                <w:color w:val="FF0000"/>
              </w:rPr>
              <w:t xml:space="preserve">           </w:t>
            </w:r>
            <w:r w:rsidR="00846052" w:rsidRPr="004B0202">
              <w:rPr>
                <w:rFonts w:ascii="Palatino Linotype" w:hAnsi="Palatino Linotype" w:cs="Arial"/>
                <w:color w:val="1F497D" w:themeColor="text2"/>
              </w:rPr>
              <w:t>-1.1</w:t>
            </w:r>
            <w:r w:rsidR="00B810CC" w:rsidRPr="004B0202">
              <w:rPr>
                <w:rFonts w:ascii="Palatino Linotype" w:hAnsi="Palatino Linotype" w:cs="Arial"/>
                <w:color w:val="1F497D" w:themeColor="text2"/>
              </w:rPr>
              <w:t xml:space="preserve">               </w:t>
            </w:r>
            <w:r w:rsidR="00B810CC" w:rsidRPr="004B0202">
              <w:rPr>
                <w:rFonts w:ascii="Palatino Linotype" w:hAnsi="Palatino Linotype" w:cs="Arial"/>
                <w:color w:val="00B050"/>
              </w:rPr>
              <w:t>-1.0</w:t>
            </w:r>
          </w:p>
        </w:tc>
      </w:tr>
      <w:tr w:rsidR="0001459C" w:rsidRPr="004B0202" w14:paraId="623C28FE" w14:textId="77777777" w:rsidTr="005706F1">
        <w:trPr>
          <w:trHeight w:val="28"/>
        </w:trPr>
        <w:tc>
          <w:tcPr>
            <w:tcW w:w="4957" w:type="dxa"/>
            <w:tcMar>
              <w:top w:w="57" w:type="dxa"/>
              <w:bottom w:w="57" w:type="dxa"/>
            </w:tcMar>
            <w:vAlign w:val="bottom"/>
          </w:tcPr>
          <w:p w14:paraId="3A55653B" w14:textId="015A5834" w:rsidR="0001459C" w:rsidRPr="004B0202" w:rsidRDefault="0001459C" w:rsidP="00C416E8">
            <w:pPr>
              <w:spacing w:line="276" w:lineRule="auto"/>
              <w:ind w:right="-23"/>
              <w:rPr>
                <w:rFonts w:ascii="Palatino Linotype" w:eastAsia="Arial" w:hAnsi="Palatino Linotype" w:cs="Arial"/>
                <w:b/>
                <w:bCs/>
              </w:rPr>
            </w:pPr>
            <w:r w:rsidRPr="004B0202">
              <w:rPr>
                <w:rFonts w:ascii="Palatino Linotype" w:eastAsia="Arial" w:hAnsi="Palatino Linotype" w:cs="Arial"/>
                <w:b/>
                <w:bCs/>
              </w:rPr>
              <w:t xml:space="preserve">Writing Attainment </w:t>
            </w:r>
            <w:r w:rsidRPr="004B0202">
              <w:rPr>
                <w:rFonts w:ascii="Palatino Linotype" w:eastAsia="Arial" w:hAnsi="Palatino Linotype" w:cs="Arial"/>
                <w:b/>
              </w:rPr>
              <w:t>% Expected Standard +</w:t>
            </w:r>
          </w:p>
        </w:tc>
        <w:tc>
          <w:tcPr>
            <w:tcW w:w="3685" w:type="dxa"/>
            <w:shd w:val="clear" w:color="auto" w:fill="auto"/>
            <w:tcMar>
              <w:top w:w="57" w:type="dxa"/>
              <w:bottom w:w="57" w:type="dxa"/>
            </w:tcMar>
            <w:vAlign w:val="center"/>
          </w:tcPr>
          <w:p w14:paraId="79194B6B" w14:textId="03C34709" w:rsidR="0001459C" w:rsidRPr="004B0202" w:rsidRDefault="002D14A5" w:rsidP="00B74E16">
            <w:pPr>
              <w:rPr>
                <w:rFonts w:ascii="Palatino Linotype" w:hAnsi="Palatino Linotype" w:cs="Arial"/>
                <w:color w:val="1F497D" w:themeColor="text2"/>
              </w:rPr>
            </w:pPr>
            <w:r w:rsidRPr="004B0202">
              <w:rPr>
                <w:rFonts w:ascii="Palatino Linotype" w:hAnsi="Palatino Linotype" w:cs="Arial"/>
                <w:color w:val="FF0000"/>
              </w:rPr>
              <w:t>44.4%</w:t>
            </w:r>
            <w:r w:rsidR="00846052" w:rsidRPr="004B0202">
              <w:rPr>
                <w:rFonts w:ascii="Palatino Linotype" w:hAnsi="Palatino Linotype" w:cs="Arial"/>
                <w:color w:val="FF0000"/>
              </w:rPr>
              <w:t xml:space="preserve">         </w:t>
            </w:r>
            <w:r w:rsidR="00846052" w:rsidRPr="004B0202">
              <w:rPr>
                <w:rFonts w:ascii="Palatino Linotype" w:hAnsi="Palatino Linotype" w:cs="Arial"/>
                <w:color w:val="1F497D" w:themeColor="text2"/>
              </w:rPr>
              <w:t>54.5%</w:t>
            </w:r>
            <w:r w:rsidR="00FB0668" w:rsidRPr="004B0202">
              <w:rPr>
                <w:rFonts w:ascii="Palatino Linotype" w:hAnsi="Palatino Linotype" w:cs="Arial"/>
                <w:color w:val="1F497D" w:themeColor="text2"/>
              </w:rPr>
              <w:t xml:space="preserve">               </w:t>
            </w:r>
            <w:r w:rsidR="00FB0668" w:rsidRPr="004B0202">
              <w:rPr>
                <w:rFonts w:ascii="Palatino Linotype" w:hAnsi="Palatino Linotype" w:cs="Arial"/>
                <w:color w:val="00B050"/>
              </w:rPr>
              <w:t>33.3%</w:t>
            </w:r>
          </w:p>
        </w:tc>
        <w:tc>
          <w:tcPr>
            <w:tcW w:w="3260" w:type="dxa"/>
            <w:shd w:val="clear" w:color="auto" w:fill="F2F2F2" w:themeFill="background1" w:themeFillShade="F2"/>
            <w:tcMar>
              <w:top w:w="57" w:type="dxa"/>
              <w:bottom w:w="57" w:type="dxa"/>
            </w:tcMar>
          </w:tcPr>
          <w:p w14:paraId="5A6F308B" w14:textId="62E5AE62" w:rsidR="0001459C" w:rsidRPr="004B0202" w:rsidRDefault="00B413E2" w:rsidP="00FA79AD">
            <w:pPr>
              <w:rPr>
                <w:rFonts w:ascii="Palatino Linotype" w:hAnsi="Palatino Linotype" w:cs="Arial"/>
                <w:bCs/>
              </w:rPr>
            </w:pPr>
            <w:r w:rsidRPr="004B0202">
              <w:rPr>
                <w:rFonts w:ascii="Palatino Linotype" w:hAnsi="Palatino Linotype" w:cs="Arial"/>
                <w:bCs/>
                <w:color w:val="C00000"/>
              </w:rPr>
              <w:t>7</w:t>
            </w:r>
            <w:r w:rsidR="002D14A5" w:rsidRPr="004B0202">
              <w:rPr>
                <w:rFonts w:ascii="Palatino Linotype" w:hAnsi="Palatino Linotype" w:cs="Arial"/>
                <w:bCs/>
                <w:color w:val="C00000"/>
              </w:rPr>
              <w:t>0</w:t>
            </w:r>
            <w:r w:rsidRPr="004B0202">
              <w:rPr>
                <w:rFonts w:ascii="Palatino Linotype" w:hAnsi="Palatino Linotype" w:cs="Arial"/>
                <w:bCs/>
                <w:color w:val="C00000"/>
              </w:rPr>
              <w:t>%</w:t>
            </w:r>
            <w:r w:rsidR="00846052" w:rsidRPr="004B0202">
              <w:rPr>
                <w:rFonts w:ascii="Palatino Linotype" w:hAnsi="Palatino Linotype" w:cs="Arial"/>
                <w:bCs/>
                <w:color w:val="C00000"/>
              </w:rPr>
              <w:t xml:space="preserve">            </w:t>
            </w:r>
            <w:r w:rsidR="00846052" w:rsidRPr="004B0202">
              <w:rPr>
                <w:rFonts w:ascii="Palatino Linotype" w:hAnsi="Palatino Linotype" w:cs="Arial"/>
                <w:bCs/>
                <w:color w:val="1F497D" w:themeColor="text2"/>
              </w:rPr>
              <w:t>66.7%</w:t>
            </w:r>
            <w:r w:rsidR="00B810CC" w:rsidRPr="004B0202">
              <w:rPr>
                <w:rFonts w:ascii="Palatino Linotype" w:hAnsi="Palatino Linotype" w:cs="Arial"/>
                <w:bCs/>
                <w:color w:val="1F497D" w:themeColor="text2"/>
              </w:rPr>
              <w:t xml:space="preserve">          </w:t>
            </w:r>
            <w:r w:rsidR="00B810CC" w:rsidRPr="004B0202">
              <w:rPr>
                <w:rFonts w:ascii="Palatino Linotype" w:hAnsi="Palatino Linotype" w:cs="Arial"/>
                <w:bCs/>
                <w:color w:val="00B050"/>
              </w:rPr>
              <w:t>70%</w:t>
            </w:r>
          </w:p>
        </w:tc>
        <w:tc>
          <w:tcPr>
            <w:tcW w:w="3515" w:type="dxa"/>
            <w:shd w:val="clear" w:color="auto" w:fill="F2F2F2" w:themeFill="background1" w:themeFillShade="F2"/>
          </w:tcPr>
          <w:p w14:paraId="76A63B41" w14:textId="2113DE13" w:rsidR="0001459C" w:rsidRPr="004B0202" w:rsidRDefault="002D14A5" w:rsidP="00FA79AD">
            <w:pPr>
              <w:rPr>
                <w:rFonts w:ascii="Palatino Linotype" w:hAnsi="Palatino Linotype" w:cs="Arial"/>
                <w:bCs/>
                <w:color w:val="1F497D" w:themeColor="text2"/>
              </w:rPr>
            </w:pPr>
            <w:r w:rsidRPr="004B0202">
              <w:rPr>
                <w:rFonts w:ascii="Palatino Linotype" w:hAnsi="Palatino Linotype" w:cs="Arial"/>
                <w:color w:val="FF0000"/>
              </w:rPr>
              <w:t>69.8%</w:t>
            </w:r>
            <w:r w:rsidR="00846052" w:rsidRPr="004B0202">
              <w:rPr>
                <w:rFonts w:ascii="Palatino Linotype" w:hAnsi="Palatino Linotype" w:cs="Arial"/>
                <w:color w:val="FF0000"/>
              </w:rPr>
              <w:t xml:space="preserve">       </w:t>
            </w:r>
            <w:r w:rsidR="00846052" w:rsidRPr="004B0202">
              <w:rPr>
                <w:rFonts w:ascii="Palatino Linotype" w:hAnsi="Palatino Linotype" w:cs="Arial"/>
                <w:color w:val="1F497D" w:themeColor="text2"/>
              </w:rPr>
              <w:t>56.5</w:t>
            </w:r>
            <w:r w:rsidR="00B810CC" w:rsidRPr="004B0202">
              <w:rPr>
                <w:rFonts w:ascii="Palatino Linotype" w:hAnsi="Palatino Linotype" w:cs="Arial"/>
                <w:color w:val="1F497D" w:themeColor="text2"/>
              </w:rPr>
              <w:t xml:space="preserve">              </w:t>
            </w:r>
            <w:r w:rsidR="00B810CC" w:rsidRPr="004B0202">
              <w:rPr>
                <w:rFonts w:ascii="Palatino Linotype" w:hAnsi="Palatino Linotype" w:cs="Arial"/>
                <w:color w:val="00B050"/>
              </w:rPr>
              <w:t>56.4%</w:t>
            </w:r>
          </w:p>
        </w:tc>
      </w:tr>
      <w:tr w:rsidR="00887072" w:rsidRPr="004B0202" w14:paraId="17139117" w14:textId="77777777" w:rsidTr="005706F1">
        <w:tc>
          <w:tcPr>
            <w:tcW w:w="4957" w:type="dxa"/>
            <w:tcMar>
              <w:top w:w="57" w:type="dxa"/>
              <w:bottom w:w="57" w:type="dxa"/>
            </w:tcMar>
            <w:vAlign w:val="bottom"/>
          </w:tcPr>
          <w:p w14:paraId="493DBAC9" w14:textId="7B42C037" w:rsidR="00887072" w:rsidRPr="004B0202" w:rsidRDefault="00A84873" w:rsidP="00C416E8">
            <w:pPr>
              <w:spacing w:line="276" w:lineRule="auto"/>
              <w:ind w:right="-23"/>
              <w:rPr>
                <w:rFonts w:ascii="Palatino Linotype" w:eastAsia="Arial" w:hAnsi="Palatino Linotype" w:cs="Arial"/>
                <w:b/>
                <w:bCs/>
              </w:rPr>
            </w:pPr>
            <w:r w:rsidRPr="004B0202">
              <w:rPr>
                <w:rFonts w:ascii="Palatino Linotype" w:eastAsia="Arial" w:hAnsi="Palatino Linotype" w:cs="Arial"/>
                <w:b/>
                <w:bCs/>
              </w:rPr>
              <w:t>Maths Progress</w:t>
            </w:r>
          </w:p>
        </w:tc>
        <w:tc>
          <w:tcPr>
            <w:tcW w:w="3685" w:type="dxa"/>
            <w:shd w:val="clear" w:color="auto" w:fill="auto"/>
            <w:tcMar>
              <w:top w:w="57" w:type="dxa"/>
              <w:bottom w:w="57" w:type="dxa"/>
            </w:tcMar>
            <w:vAlign w:val="center"/>
          </w:tcPr>
          <w:p w14:paraId="603382FD" w14:textId="197B534F" w:rsidR="00887072" w:rsidRPr="004B0202" w:rsidRDefault="002D14A5" w:rsidP="00B74E16">
            <w:pPr>
              <w:rPr>
                <w:rFonts w:ascii="Palatino Linotype" w:hAnsi="Palatino Linotype" w:cs="Arial"/>
                <w:color w:val="1F497D" w:themeColor="text2"/>
              </w:rPr>
            </w:pPr>
            <w:r w:rsidRPr="004B0202">
              <w:rPr>
                <w:rFonts w:ascii="Palatino Linotype" w:hAnsi="Palatino Linotype" w:cs="Arial"/>
                <w:color w:val="FF0000"/>
              </w:rPr>
              <w:t>-7.4</w:t>
            </w:r>
            <w:r w:rsidR="00846052" w:rsidRPr="004B0202">
              <w:rPr>
                <w:rFonts w:ascii="Palatino Linotype" w:hAnsi="Palatino Linotype" w:cs="Arial"/>
                <w:color w:val="FF0000"/>
              </w:rPr>
              <w:t xml:space="preserve">             </w:t>
            </w:r>
            <w:r w:rsidR="00846052" w:rsidRPr="004B0202">
              <w:rPr>
                <w:rFonts w:ascii="Palatino Linotype" w:hAnsi="Palatino Linotype" w:cs="Arial"/>
                <w:color w:val="1F497D" w:themeColor="text2"/>
              </w:rPr>
              <w:t>-4.3</w:t>
            </w:r>
            <w:r w:rsidR="00FB0668" w:rsidRPr="004B0202">
              <w:rPr>
                <w:rFonts w:ascii="Palatino Linotype" w:hAnsi="Palatino Linotype" w:cs="Arial"/>
                <w:color w:val="1F497D" w:themeColor="text2"/>
              </w:rPr>
              <w:t xml:space="preserve">                   </w:t>
            </w:r>
            <w:r w:rsidR="00FB0668" w:rsidRPr="004B0202">
              <w:rPr>
                <w:rFonts w:ascii="Palatino Linotype" w:hAnsi="Palatino Linotype" w:cs="Arial"/>
                <w:color w:val="00B050"/>
              </w:rPr>
              <w:t>-7.1</w:t>
            </w:r>
          </w:p>
        </w:tc>
        <w:tc>
          <w:tcPr>
            <w:tcW w:w="3260" w:type="dxa"/>
            <w:shd w:val="clear" w:color="auto" w:fill="F2F2F2" w:themeFill="background1" w:themeFillShade="F2"/>
            <w:tcMar>
              <w:top w:w="57" w:type="dxa"/>
              <w:bottom w:w="57" w:type="dxa"/>
            </w:tcMar>
          </w:tcPr>
          <w:p w14:paraId="38A51B6D" w14:textId="6113A130" w:rsidR="00887072" w:rsidRPr="004B0202" w:rsidRDefault="002D14A5" w:rsidP="00FA79AD">
            <w:pPr>
              <w:rPr>
                <w:rFonts w:ascii="Palatino Linotype" w:hAnsi="Palatino Linotype" w:cs="Arial"/>
                <w:bCs/>
                <w:color w:val="1F497D" w:themeColor="text2"/>
              </w:rPr>
            </w:pPr>
            <w:r w:rsidRPr="004B0202">
              <w:rPr>
                <w:rFonts w:ascii="Palatino Linotype" w:hAnsi="Palatino Linotype" w:cs="Arial"/>
                <w:bCs/>
                <w:color w:val="FF0000"/>
              </w:rPr>
              <w:t>-3.7</w:t>
            </w:r>
            <w:r w:rsidR="00846052" w:rsidRPr="004B0202">
              <w:rPr>
                <w:rFonts w:ascii="Palatino Linotype" w:hAnsi="Palatino Linotype" w:cs="Arial"/>
                <w:bCs/>
                <w:color w:val="FF0000"/>
              </w:rPr>
              <w:t xml:space="preserve">             </w:t>
            </w:r>
            <w:r w:rsidR="00846052" w:rsidRPr="004B0202">
              <w:rPr>
                <w:rFonts w:ascii="Palatino Linotype" w:hAnsi="Palatino Linotype" w:cs="Arial"/>
                <w:bCs/>
                <w:color w:val="1F497D" w:themeColor="text2"/>
              </w:rPr>
              <w:t>0.0</w:t>
            </w:r>
            <w:r w:rsidR="00B810CC" w:rsidRPr="004B0202">
              <w:rPr>
                <w:rFonts w:ascii="Palatino Linotype" w:hAnsi="Palatino Linotype" w:cs="Arial"/>
                <w:bCs/>
                <w:color w:val="1F497D" w:themeColor="text2"/>
              </w:rPr>
              <w:t xml:space="preserve">               </w:t>
            </w:r>
            <w:r w:rsidR="00B810CC" w:rsidRPr="004B0202">
              <w:rPr>
                <w:rFonts w:ascii="Palatino Linotype" w:hAnsi="Palatino Linotype" w:cs="Arial"/>
                <w:bCs/>
                <w:color w:val="00B050"/>
              </w:rPr>
              <w:t>-2.5</w:t>
            </w:r>
          </w:p>
        </w:tc>
        <w:tc>
          <w:tcPr>
            <w:tcW w:w="3515" w:type="dxa"/>
            <w:shd w:val="clear" w:color="auto" w:fill="F2F2F2" w:themeFill="background1" w:themeFillShade="F2"/>
          </w:tcPr>
          <w:p w14:paraId="3335192D" w14:textId="0F7108E1" w:rsidR="00887072" w:rsidRPr="004B0202" w:rsidRDefault="00B74E16" w:rsidP="00FA79AD">
            <w:pPr>
              <w:rPr>
                <w:rFonts w:ascii="Palatino Linotype" w:hAnsi="Palatino Linotype" w:cs="Arial"/>
                <w:bCs/>
                <w:color w:val="1F497D" w:themeColor="text2"/>
              </w:rPr>
            </w:pPr>
            <w:r w:rsidRPr="004B0202">
              <w:rPr>
                <w:rFonts w:ascii="Palatino Linotype" w:hAnsi="Palatino Linotype" w:cs="Arial"/>
                <w:color w:val="FF0000"/>
              </w:rPr>
              <w:t>-</w:t>
            </w:r>
            <w:r w:rsidR="002D14A5" w:rsidRPr="004B0202">
              <w:rPr>
                <w:rFonts w:ascii="Palatino Linotype" w:hAnsi="Palatino Linotype" w:cs="Arial"/>
                <w:color w:val="FF0000"/>
              </w:rPr>
              <w:t>1.5</w:t>
            </w:r>
            <w:r w:rsidR="00846052" w:rsidRPr="004B0202">
              <w:rPr>
                <w:rFonts w:ascii="Palatino Linotype" w:hAnsi="Palatino Linotype" w:cs="Arial"/>
                <w:color w:val="FF0000"/>
              </w:rPr>
              <w:t xml:space="preserve">           </w:t>
            </w:r>
            <w:r w:rsidR="00846052" w:rsidRPr="004B0202">
              <w:rPr>
                <w:rFonts w:ascii="Palatino Linotype" w:hAnsi="Palatino Linotype" w:cs="Arial"/>
                <w:color w:val="1F497D" w:themeColor="text2"/>
              </w:rPr>
              <w:t>-2.3</w:t>
            </w:r>
            <w:r w:rsidR="00B810CC" w:rsidRPr="004B0202">
              <w:rPr>
                <w:rFonts w:ascii="Palatino Linotype" w:hAnsi="Palatino Linotype" w:cs="Arial"/>
                <w:color w:val="1F497D" w:themeColor="text2"/>
              </w:rPr>
              <w:t xml:space="preserve">               </w:t>
            </w:r>
            <w:r w:rsidR="00B810CC" w:rsidRPr="004B0202">
              <w:rPr>
                <w:rFonts w:ascii="Palatino Linotype" w:hAnsi="Palatino Linotype" w:cs="Arial"/>
                <w:color w:val="00B050"/>
              </w:rPr>
              <w:t>-2.6</w:t>
            </w:r>
          </w:p>
        </w:tc>
      </w:tr>
      <w:tr w:rsidR="0001459C" w:rsidRPr="004B0202" w14:paraId="44B6A4FA" w14:textId="77777777" w:rsidTr="005706F1">
        <w:tc>
          <w:tcPr>
            <w:tcW w:w="4957" w:type="dxa"/>
            <w:tcMar>
              <w:top w:w="57" w:type="dxa"/>
              <w:bottom w:w="57" w:type="dxa"/>
            </w:tcMar>
            <w:vAlign w:val="bottom"/>
          </w:tcPr>
          <w:p w14:paraId="5DC07508" w14:textId="01F66AE8" w:rsidR="0001459C" w:rsidRPr="004B0202" w:rsidRDefault="0001459C" w:rsidP="00C416E8">
            <w:pPr>
              <w:spacing w:line="276" w:lineRule="auto"/>
              <w:ind w:right="-23"/>
              <w:rPr>
                <w:rFonts w:ascii="Palatino Linotype" w:eastAsia="Arial" w:hAnsi="Palatino Linotype" w:cs="Arial"/>
                <w:b/>
                <w:bCs/>
              </w:rPr>
            </w:pPr>
            <w:r w:rsidRPr="004B0202">
              <w:rPr>
                <w:rFonts w:ascii="Palatino Linotype" w:eastAsia="Arial" w:hAnsi="Palatino Linotype" w:cs="Arial"/>
                <w:b/>
                <w:bCs/>
              </w:rPr>
              <w:t xml:space="preserve">Maths Attainment </w:t>
            </w:r>
            <w:r w:rsidRPr="004B0202">
              <w:rPr>
                <w:rFonts w:ascii="Palatino Linotype" w:eastAsia="Arial" w:hAnsi="Palatino Linotype" w:cs="Arial"/>
                <w:b/>
              </w:rPr>
              <w:t>% Expected Standard +</w:t>
            </w:r>
          </w:p>
        </w:tc>
        <w:tc>
          <w:tcPr>
            <w:tcW w:w="3685" w:type="dxa"/>
            <w:shd w:val="clear" w:color="auto" w:fill="auto"/>
            <w:tcMar>
              <w:top w:w="57" w:type="dxa"/>
              <w:bottom w:w="57" w:type="dxa"/>
            </w:tcMar>
            <w:vAlign w:val="center"/>
          </w:tcPr>
          <w:p w14:paraId="3B56AA12" w14:textId="401AA5B5" w:rsidR="0001459C" w:rsidRPr="004B0202" w:rsidRDefault="002D14A5" w:rsidP="00B74E16">
            <w:pPr>
              <w:rPr>
                <w:rFonts w:ascii="Palatino Linotype" w:hAnsi="Palatino Linotype" w:cs="Arial"/>
                <w:bCs/>
                <w:color w:val="0070C0"/>
              </w:rPr>
            </w:pPr>
            <w:r w:rsidRPr="004B0202">
              <w:rPr>
                <w:rFonts w:ascii="Palatino Linotype" w:hAnsi="Palatino Linotype" w:cs="Arial"/>
                <w:bCs/>
                <w:color w:val="C00000"/>
              </w:rPr>
              <w:t>33.3</w:t>
            </w:r>
            <w:r w:rsidR="00B413E2" w:rsidRPr="004B0202">
              <w:rPr>
                <w:rFonts w:ascii="Palatino Linotype" w:hAnsi="Palatino Linotype" w:cs="Arial"/>
                <w:bCs/>
                <w:color w:val="C00000"/>
              </w:rPr>
              <w:t>%</w:t>
            </w:r>
            <w:r w:rsidR="00846052" w:rsidRPr="004B0202">
              <w:rPr>
                <w:rFonts w:ascii="Palatino Linotype" w:hAnsi="Palatino Linotype" w:cs="Arial"/>
                <w:bCs/>
                <w:color w:val="C00000"/>
              </w:rPr>
              <w:t xml:space="preserve">         </w:t>
            </w:r>
            <w:r w:rsidR="00846052" w:rsidRPr="004B0202">
              <w:rPr>
                <w:rFonts w:ascii="Palatino Linotype" w:hAnsi="Palatino Linotype" w:cs="Arial"/>
                <w:bCs/>
                <w:color w:val="1F497D" w:themeColor="text2"/>
              </w:rPr>
              <w:t xml:space="preserve">36.4% </w:t>
            </w:r>
            <w:r w:rsidR="00FB0668" w:rsidRPr="004B0202">
              <w:rPr>
                <w:rFonts w:ascii="Palatino Linotype" w:hAnsi="Palatino Linotype" w:cs="Arial"/>
                <w:bCs/>
                <w:color w:val="1F497D" w:themeColor="text2"/>
              </w:rPr>
              <w:t xml:space="preserve">              </w:t>
            </w:r>
            <w:r w:rsidR="00FB0668" w:rsidRPr="004B0202">
              <w:rPr>
                <w:rFonts w:ascii="Palatino Linotype" w:hAnsi="Palatino Linotype" w:cs="Arial"/>
                <w:bCs/>
                <w:color w:val="00B050"/>
              </w:rPr>
              <w:t>44.4%</w:t>
            </w:r>
          </w:p>
        </w:tc>
        <w:tc>
          <w:tcPr>
            <w:tcW w:w="3260" w:type="dxa"/>
            <w:shd w:val="clear" w:color="auto" w:fill="F2F2F2" w:themeFill="background1" w:themeFillShade="F2"/>
            <w:tcMar>
              <w:top w:w="57" w:type="dxa"/>
              <w:bottom w:w="57" w:type="dxa"/>
            </w:tcMar>
          </w:tcPr>
          <w:p w14:paraId="06C7392D" w14:textId="0755EC13" w:rsidR="0001459C" w:rsidRPr="004B0202" w:rsidRDefault="00B413E2" w:rsidP="00FA79AD">
            <w:pPr>
              <w:rPr>
                <w:rFonts w:ascii="Palatino Linotype" w:hAnsi="Palatino Linotype" w:cs="Arial"/>
              </w:rPr>
            </w:pPr>
            <w:r w:rsidRPr="004B0202">
              <w:rPr>
                <w:rFonts w:ascii="Palatino Linotype" w:hAnsi="Palatino Linotype" w:cs="Arial"/>
                <w:color w:val="C00000"/>
              </w:rPr>
              <w:t>6</w:t>
            </w:r>
            <w:r w:rsidR="002D14A5" w:rsidRPr="004B0202">
              <w:rPr>
                <w:rFonts w:ascii="Palatino Linotype" w:hAnsi="Palatino Linotype" w:cs="Arial"/>
                <w:color w:val="C00000"/>
              </w:rPr>
              <w:t>7</w:t>
            </w:r>
            <w:r w:rsidRPr="004B0202">
              <w:rPr>
                <w:rFonts w:ascii="Palatino Linotype" w:hAnsi="Palatino Linotype" w:cs="Arial"/>
                <w:color w:val="C00000"/>
              </w:rPr>
              <w:t>%</w:t>
            </w:r>
            <w:r w:rsidR="00846052" w:rsidRPr="004B0202">
              <w:rPr>
                <w:rFonts w:ascii="Palatino Linotype" w:hAnsi="Palatino Linotype" w:cs="Arial"/>
                <w:color w:val="C00000"/>
              </w:rPr>
              <w:t xml:space="preserve">            </w:t>
            </w:r>
            <w:r w:rsidR="00846052" w:rsidRPr="004B0202">
              <w:rPr>
                <w:rFonts w:ascii="Palatino Linotype" w:hAnsi="Palatino Linotype" w:cs="Arial"/>
                <w:color w:val="1F497D" w:themeColor="text2"/>
              </w:rPr>
              <w:t>70%</w:t>
            </w:r>
            <w:r w:rsidR="00B810CC" w:rsidRPr="004B0202">
              <w:rPr>
                <w:rFonts w:ascii="Palatino Linotype" w:hAnsi="Palatino Linotype" w:cs="Arial"/>
                <w:color w:val="1F497D" w:themeColor="text2"/>
              </w:rPr>
              <w:t xml:space="preserve">             </w:t>
            </w:r>
            <w:r w:rsidR="00B810CC" w:rsidRPr="004B0202">
              <w:rPr>
                <w:rFonts w:ascii="Palatino Linotype" w:hAnsi="Palatino Linotype" w:cs="Arial"/>
                <w:color w:val="00B050"/>
              </w:rPr>
              <w:t>73.3%</w:t>
            </w:r>
          </w:p>
        </w:tc>
        <w:tc>
          <w:tcPr>
            <w:tcW w:w="3515" w:type="dxa"/>
            <w:shd w:val="clear" w:color="auto" w:fill="F2F2F2" w:themeFill="background1" w:themeFillShade="F2"/>
          </w:tcPr>
          <w:p w14:paraId="23E93583" w14:textId="0A1DAF58" w:rsidR="0001459C" w:rsidRPr="004B0202" w:rsidRDefault="002D14A5" w:rsidP="00FA79AD">
            <w:pPr>
              <w:rPr>
                <w:rFonts w:ascii="Palatino Linotype" w:hAnsi="Palatino Linotype" w:cs="Arial"/>
                <w:bCs/>
              </w:rPr>
            </w:pPr>
            <w:r w:rsidRPr="004B0202">
              <w:rPr>
                <w:rFonts w:ascii="Palatino Linotype" w:hAnsi="Palatino Linotype" w:cs="Arial"/>
                <w:bCs/>
                <w:color w:val="FF0000"/>
              </w:rPr>
              <w:t>67.4%</w:t>
            </w:r>
            <w:r w:rsidR="00846052" w:rsidRPr="004B0202">
              <w:rPr>
                <w:rFonts w:ascii="Palatino Linotype" w:hAnsi="Palatino Linotype" w:cs="Arial"/>
                <w:bCs/>
                <w:color w:val="FF0000"/>
              </w:rPr>
              <w:t xml:space="preserve">        </w:t>
            </w:r>
            <w:r w:rsidR="00846052" w:rsidRPr="004B0202">
              <w:rPr>
                <w:rFonts w:ascii="Palatino Linotype" w:hAnsi="Palatino Linotype" w:cs="Arial"/>
                <w:bCs/>
                <w:color w:val="1F497D" w:themeColor="text2"/>
              </w:rPr>
              <w:t>51.6</w:t>
            </w:r>
            <w:r w:rsidR="00B810CC" w:rsidRPr="004B0202">
              <w:rPr>
                <w:rFonts w:ascii="Palatino Linotype" w:hAnsi="Palatino Linotype" w:cs="Arial"/>
                <w:bCs/>
                <w:color w:val="1F497D" w:themeColor="text2"/>
              </w:rPr>
              <w:t xml:space="preserve">              </w:t>
            </w:r>
            <w:r w:rsidR="00B810CC" w:rsidRPr="004B0202">
              <w:rPr>
                <w:rFonts w:ascii="Palatino Linotype" w:hAnsi="Palatino Linotype" w:cs="Arial"/>
                <w:bCs/>
                <w:color w:val="00B050"/>
              </w:rPr>
              <w:t xml:space="preserve">51.8% </w:t>
            </w:r>
          </w:p>
        </w:tc>
      </w:tr>
      <w:tr w:rsidR="00A84873" w:rsidRPr="004B0202" w14:paraId="0B200565" w14:textId="77777777" w:rsidTr="005706F1">
        <w:tc>
          <w:tcPr>
            <w:tcW w:w="4957" w:type="dxa"/>
            <w:tcMar>
              <w:top w:w="57" w:type="dxa"/>
              <w:bottom w:w="57" w:type="dxa"/>
            </w:tcMar>
            <w:vAlign w:val="bottom"/>
          </w:tcPr>
          <w:p w14:paraId="2D1B2559" w14:textId="6EE7E074" w:rsidR="00A84873" w:rsidRPr="004B0202" w:rsidRDefault="00A84873" w:rsidP="00A84873">
            <w:pPr>
              <w:spacing w:line="276" w:lineRule="auto"/>
              <w:ind w:right="-23"/>
              <w:rPr>
                <w:rFonts w:ascii="Palatino Linotype" w:eastAsia="Arial" w:hAnsi="Palatino Linotype" w:cs="Arial"/>
                <w:b/>
                <w:bCs/>
              </w:rPr>
            </w:pPr>
            <w:r w:rsidRPr="004B0202">
              <w:rPr>
                <w:rFonts w:ascii="Palatino Linotype" w:eastAsia="Arial" w:hAnsi="Palatino Linotype" w:cs="Arial"/>
                <w:b/>
              </w:rPr>
              <w:t>KS1 Reading % Expected Standard +</w:t>
            </w:r>
          </w:p>
        </w:tc>
        <w:tc>
          <w:tcPr>
            <w:tcW w:w="3685" w:type="dxa"/>
            <w:shd w:val="clear" w:color="auto" w:fill="auto"/>
            <w:tcMar>
              <w:top w:w="57" w:type="dxa"/>
              <w:bottom w:w="57" w:type="dxa"/>
            </w:tcMar>
            <w:vAlign w:val="center"/>
          </w:tcPr>
          <w:p w14:paraId="057483BA" w14:textId="7163A3A8" w:rsidR="00A84873" w:rsidRPr="004B0202" w:rsidRDefault="002D14A5" w:rsidP="00B74E16">
            <w:pPr>
              <w:rPr>
                <w:rFonts w:ascii="Palatino Linotype" w:hAnsi="Palatino Linotype" w:cs="Arial"/>
              </w:rPr>
            </w:pPr>
            <w:r w:rsidRPr="004B0202">
              <w:rPr>
                <w:rFonts w:ascii="Palatino Linotype" w:hAnsi="Palatino Linotype" w:cs="Arial"/>
                <w:color w:val="C00000"/>
              </w:rPr>
              <w:t>100</w:t>
            </w:r>
            <w:r w:rsidR="00AC00BE" w:rsidRPr="004B0202">
              <w:rPr>
                <w:rFonts w:ascii="Palatino Linotype" w:hAnsi="Palatino Linotype" w:cs="Arial"/>
                <w:color w:val="C00000"/>
              </w:rPr>
              <w:t>%</w:t>
            </w:r>
            <w:r w:rsidR="00846052" w:rsidRPr="004B0202">
              <w:rPr>
                <w:rFonts w:ascii="Palatino Linotype" w:hAnsi="Palatino Linotype" w:cs="Arial"/>
                <w:color w:val="C00000"/>
              </w:rPr>
              <w:t xml:space="preserve">          </w:t>
            </w:r>
            <w:r w:rsidR="00846052" w:rsidRPr="004B0202">
              <w:rPr>
                <w:rFonts w:ascii="Palatino Linotype" w:hAnsi="Palatino Linotype" w:cs="Arial"/>
                <w:color w:val="1F497D" w:themeColor="text2"/>
              </w:rPr>
              <w:t>40%</w:t>
            </w:r>
            <w:r w:rsidR="00FB0668" w:rsidRPr="004B0202">
              <w:rPr>
                <w:rFonts w:ascii="Palatino Linotype" w:hAnsi="Palatino Linotype" w:cs="Arial"/>
                <w:color w:val="1F497D" w:themeColor="text2"/>
              </w:rPr>
              <w:t xml:space="preserve">                  </w:t>
            </w:r>
            <w:r w:rsidR="00FB0668" w:rsidRPr="004B0202">
              <w:rPr>
                <w:rFonts w:ascii="Palatino Linotype" w:hAnsi="Palatino Linotype" w:cs="Arial"/>
                <w:color w:val="00B050"/>
              </w:rPr>
              <w:t xml:space="preserve">50% </w:t>
            </w:r>
          </w:p>
        </w:tc>
        <w:tc>
          <w:tcPr>
            <w:tcW w:w="3260" w:type="dxa"/>
            <w:shd w:val="clear" w:color="auto" w:fill="F2F2F2" w:themeFill="background1" w:themeFillShade="F2"/>
            <w:tcMar>
              <w:top w:w="57" w:type="dxa"/>
              <w:bottom w:w="57" w:type="dxa"/>
            </w:tcMar>
          </w:tcPr>
          <w:p w14:paraId="7C8836B7" w14:textId="3863ADF7" w:rsidR="00A84873" w:rsidRPr="004B0202" w:rsidRDefault="002D14A5" w:rsidP="00FA79AD">
            <w:pPr>
              <w:rPr>
                <w:rFonts w:ascii="Palatino Linotype" w:hAnsi="Palatino Linotype" w:cs="Arial"/>
                <w:bCs/>
              </w:rPr>
            </w:pPr>
            <w:r w:rsidRPr="004B0202">
              <w:rPr>
                <w:rFonts w:ascii="Palatino Linotype" w:hAnsi="Palatino Linotype" w:cs="Arial"/>
                <w:color w:val="C00000"/>
              </w:rPr>
              <w:t>81.5</w:t>
            </w:r>
            <w:r w:rsidR="00AC00BE" w:rsidRPr="004B0202">
              <w:rPr>
                <w:rFonts w:ascii="Palatino Linotype" w:hAnsi="Palatino Linotype" w:cs="Arial"/>
                <w:color w:val="C00000"/>
              </w:rPr>
              <w:t>%</w:t>
            </w:r>
            <w:r w:rsidR="00846052" w:rsidRPr="004B0202">
              <w:rPr>
                <w:rFonts w:ascii="Palatino Linotype" w:hAnsi="Palatino Linotype" w:cs="Arial"/>
                <w:color w:val="C00000"/>
              </w:rPr>
              <w:t xml:space="preserve">         </w:t>
            </w:r>
            <w:r w:rsidR="00846052" w:rsidRPr="004B0202">
              <w:rPr>
                <w:rFonts w:ascii="Palatino Linotype" w:hAnsi="Palatino Linotype" w:cs="Arial"/>
                <w:color w:val="1F497D" w:themeColor="text2"/>
              </w:rPr>
              <w:t>62.1%</w:t>
            </w:r>
            <w:r w:rsidR="00B810CC" w:rsidRPr="004B0202">
              <w:rPr>
                <w:rFonts w:ascii="Palatino Linotype" w:hAnsi="Palatino Linotype" w:cs="Arial"/>
                <w:color w:val="1F497D" w:themeColor="text2"/>
              </w:rPr>
              <w:t xml:space="preserve">          </w:t>
            </w:r>
            <w:r w:rsidR="00B810CC" w:rsidRPr="004B0202">
              <w:rPr>
                <w:rFonts w:ascii="Palatino Linotype" w:hAnsi="Palatino Linotype" w:cs="Arial"/>
                <w:color w:val="00B050"/>
              </w:rPr>
              <w:t xml:space="preserve">63.3% </w:t>
            </w:r>
          </w:p>
        </w:tc>
        <w:tc>
          <w:tcPr>
            <w:tcW w:w="3515" w:type="dxa"/>
            <w:shd w:val="clear" w:color="auto" w:fill="F2F2F2" w:themeFill="background1" w:themeFillShade="F2"/>
          </w:tcPr>
          <w:p w14:paraId="61EE397B" w14:textId="4D6E73D3" w:rsidR="00A84873" w:rsidRPr="004B0202" w:rsidRDefault="002D14A5" w:rsidP="00FA79AD">
            <w:pPr>
              <w:rPr>
                <w:rFonts w:ascii="Palatino Linotype" w:hAnsi="Palatino Linotype" w:cs="Arial"/>
                <w:bCs/>
              </w:rPr>
            </w:pPr>
            <w:r w:rsidRPr="004B0202">
              <w:rPr>
                <w:rFonts w:ascii="Palatino Linotype" w:hAnsi="Palatino Linotype" w:cs="Arial"/>
                <w:bCs/>
                <w:color w:val="FF0000"/>
              </w:rPr>
              <w:t>58.3%</w:t>
            </w:r>
            <w:r w:rsidR="00846052" w:rsidRPr="004B0202">
              <w:rPr>
                <w:rFonts w:ascii="Palatino Linotype" w:hAnsi="Palatino Linotype" w:cs="Arial"/>
                <w:bCs/>
                <w:color w:val="FF0000"/>
              </w:rPr>
              <w:t xml:space="preserve">        </w:t>
            </w:r>
            <w:r w:rsidR="00846052" w:rsidRPr="004B0202">
              <w:rPr>
                <w:rFonts w:ascii="Palatino Linotype" w:hAnsi="Palatino Linotype" w:cs="Arial"/>
                <w:bCs/>
                <w:color w:val="1F497D" w:themeColor="text2"/>
              </w:rPr>
              <w:t>48.5</w:t>
            </w:r>
            <w:r w:rsidR="0039741F" w:rsidRPr="004B0202">
              <w:rPr>
                <w:rFonts w:ascii="Palatino Linotype" w:hAnsi="Palatino Linotype" w:cs="Arial"/>
                <w:bCs/>
                <w:color w:val="1F497D" w:themeColor="text2"/>
              </w:rPr>
              <w:t xml:space="preserve">              </w:t>
            </w:r>
            <w:r w:rsidR="0039741F" w:rsidRPr="004B0202">
              <w:rPr>
                <w:rFonts w:ascii="Palatino Linotype" w:hAnsi="Palatino Linotype" w:cs="Arial"/>
                <w:bCs/>
                <w:color w:val="00B050"/>
              </w:rPr>
              <w:t>50.7%</w:t>
            </w:r>
          </w:p>
        </w:tc>
      </w:tr>
      <w:tr w:rsidR="00A84873" w:rsidRPr="004B0202" w14:paraId="1452E91F" w14:textId="77777777" w:rsidTr="005706F1">
        <w:tc>
          <w:tcPr>
            <w:tcW w:w="4957" w:type="dxa"/>
            <w:tcMar>
              <w:top w:w="57" w:type="dxa"/>
              <w:bottom w:w="57" w:type="dxa"/>
            </w:tcMar>
            <w:vAlign w:val="bottom"/>
          </w:tcPr>
          <w:p w14:paraId="24258935" w14:textId="459DBE13" w:rsidR="00A84873" w:rsidRPr="004B0202" w:rsidRDefault="00A84873" w:rsidP="00A84873">
            <w:pPr>
              <w:spacing w:line="276" w:lineRule="auto"/>
              <w:ind w:right="-23"/>
              <w:rPr>
                <w:rFonts w:ascii="Palatino Linotype" w:eastAsia="Arial" w:hAnsi="Palatino Linotype" w:cs="Arial"/>
                <w:b/>
                <w:bCs/>
              </w:rPr>
            </w:pPr>
            <w:r w:rsidRPr="004B0202">
              <w:rPr>
                <w:rFonts w:ascii="Palatino Linotype" w:eastAsia="Arial" w:hAnsi="Palatino Linotype" w:cs="Arial"/>
                <w:b/>
                <w:bCs/>
              </w:rPr>
              <w:t xml:space="preserve">KS1 Writing </w:t>
            </w:r>
            <w:r w:rsidRPr="004B0202">
              <w:rPr>
                <w:rFonts w:ascii="Palatino Linotype" w:eastAsia="Arial" w:hAnsi="Palatino Linotype" w:cs="Arial"/>
                <w:b/>
              </w:rPr>
              <w:t>% Expected Standard +</w:t>
            </w:r>
          </w:p>
        </w:tc>
        <w:tc>
          <w:tcPr>
            <w:tcW w:w="3685" w:type="dxa"/>
            <w:shd w:val="clear" w:color="auto" w:fill="auto"/>
            <w:tcMar>
              <w:top w:w="57" w:type="dxa"/>
              <w:bottom w:w="57" w:type="dxa"/>
            </w:tcMar>
            <w:vAlign w:val="center"/>
          </w:tcPr>
          <w:p w14:paraId="4F0D6B87" w14:textId="0D44E96B" w:rsidR="00A84873" w:rsidRPr="004B0202" w:rsidRDefault="002D14A5" w:rsidP="00B74E16">
            <w:pPr>
              <w:rPr>
                <w:rFonts w:ascii="Palatino Linotype" w:hAnsi="Palatino Linotype" w:cs="Arial"/>
                <w:color w:val="1F497D" w:themeColor="text2"/>
              </w:rPr>
            </w:pPr>
            <w:r w:rsidRPr="004B0202">
              <w:rPr>
                <w:rFonts w:ascii="Palatino Linotype" w:hAnsi="Palatino Linotype" w:cs="Arial"/>
                <w:color w:val="C00000"/>
              </w:rPr>
              <w:t>83.3</w:t>
            </w:r>
            <w:r w:rsidR="00AC00BE" w:rsidRPr="004B0202">
              <w:rPr>
                <w:rFonts w:ascii="Palatino Linotype" w:hAnsi="Palatino Linotype" w:cs="Arial"/>
                <w:color w:val="C00000"/>
              </w:rPr>
              <w:t>%</w:t>
            </w:r>
            <w:r w:rsidR="00846052" w:rsidRPr="004B0202">
              <w:rPr>
                <w:rFonts w:ascii="Palatino Linotype" w:hAnsi="Palatino Linotype" w:cs="Arial"/>
                <w:color w:val="C00000"/>
              </w:rPr>
              <w:t xml:space="preserve">         </w:t>
            </w:r>
            <w:r w:rsidR="00846052" w:rsidRPr="004B0202">
              <w:rPr>
                <w:rFonts w:ascii="Palatino Linotype" w:hAnsi="Palatino Linotype" w:cs="Arial"/>
                <w:color w:val="1F497D" w:themeColor="text2"/>
              </w:rPr>
              <w:t>33.3%</w:t>
            </w:r>
            <w:r w:rsidR="00FB0668" w:rsidRPr="004B0202">
              <w:rPr>
                <w:rFonts w:ascii="Palatino Linotype" w:hAnsi="Palatino Linotype" w:cs="Arial"/>
                <w:color w:val="1F497D" w:themeColor="text2"/>
              </w:rPr>
              <w:t xml:space="preserve">               </w:t>
            </w:r>
            <w:r w:rsidR="00FB0668" w:rsidRPr="004B0202">
              <w:rPr>
                <w:rFonts w:ascii="Palatino Linotype" w:hAnsi="Palatino Linotype" w:cs="Arial"/>
                <w:color w:val="00B050"/>
              </w:rPr>
              <w:t>50%</w:t>
            </w:r>
          </w:p>
        </w:tc>
        <w:tc>
          <w:tcPr>
            <w:tcW w:w="3260" w:type="dxa"/>
            <w:shd w:val="clear" w:color="auto" w:fill="F2F2F2" w:themeFill="background1" w:themeFillShade="F2"/>
            <w:tcMar>
              <w:top w:w="57" w:type="dxa"/>
              <w:bottom w:w="57" w:type="dxa"/>
            </w:tcMar>
          </w:tcPr>
          <w:p w14:paraId="50E2F980" w14:textId="0FB61987" w:rsidR="00A84873" w:rsidRPr="004B0202" w:rsidRDefault="00AC00BE" w:rsidP="00FA79AD">
            <w:pPr>
              <w:rPr>
                <w:rFonts w:ascii="Palatino Linotype" w:hAnsi="Palatino Linotype" w:cs="Arial"/>
                <w:bCs/>
              </w:rPr>
            </w:pPr>
            <w:r w:rsidRPr="004B0202">
              <w:rPr>
                <w:rFonts w:ascii="Palatino Linotype" w:hAnsi="Palatino Linotype" w:cs="Arial"/>
                <w:color w:val="C00000"/>
              </w:rPr>
              <w:t>7</w:t>
            </w:r>
            <w:r w:rsidR="002D14A5" w:rsidRPr="004B0202">
              <w:rPr>
                <w:rFonts w:ascii="Palatino Linotype" w:hAnsi="Palatino Linotype" w:cs="Arial"/>
                <w:color w:val="C00000"/>
              </w:rPr>
              <w:t>7.8</w:t>
            </w:r>
            <w:r w:rsidRPr="004B0202">
              <w:rPr>
                <w:rFonts w:ascii="Palatino Linotype" w:hAnsi="Palatino Linotype" w:cs="Arial"/>
                <w:color w:val="C00000"/>
              </w:rPr>
              <w:t>%</w:t>
            </w:r>
            <w:r w:rsidR="00846052" w:rsidRPr="004B0202">
              <w:rPr>
                <w:rFonts w:ascii="Palatino Linotype" w:hAnsi="Palatino Linotype" w:cs="Arial"/>
                <w:color w:val="C00000"/>
              </w:rPr>
              <w:t xml:space="preserve">         </w:t>
            </w:r>
            <w:r w:rsidR="00846052" w:rsidRPr="004B0202">
              <w:rPr>
                <w:rFonts w:ascii="Palatino Linotype" w:hAnsi="Palatino Linotype" w:cs="Arial"/>
                <w:color w:val="1F497D" w:themeColor="text2"/>
              </w:rPr>
              <w:t>55.2%</w:t>
            </w:r>
            <w:r w:rsidR="00B810CC" w:rsidRPr="004B0202">
              <w:rPr>
                <w:rFonts w:ascii="Palatino Linotype" w:hAnsi="Palatino Linotype" w:cs="Arial"/>
                <w:color w:val="1F497D" w:themeColor="text2"/>
              </w:rPr>
              <w:t xml:space="preserve">          </w:t>
            </w:r>
            <w:r w:rsidR="00B810CC" w:rsidRPr="004B0202">
              <w:rPr>
                <w:rFonts w:ascii="Palatino Linotype" w:hAnsi="Palatino Linotype" w:cs="Arial"/>
                <w:color w:val="00B050"/>
              </w:rPr>
              <w:t xml:space="preserve">63.3% </w:t>
            </w:r>
            <w:r w:rsidR="00B810CC" w:rsidRPr="004B0202">
              <w:rPr>
                <w:rFonts w:ascii="Palatino Linotype" w:hAnsi="Palatino Linotype" w:cs="Arial"/>
                <w:color w:val="1F497D" w:themeColor="text2"/>
              </w:rPr>
              <w:t xml:space="preserve"> </w:t>
            </w:r>
          </w:p>
        </w:tc>
        <w:tc>
          <w:tcPr>
            <w:tcW w:w="3515" w:type="dxa"/>
            <w:shd w:val="clear" w:color="auto" w:fill="F2F2F2" w:themeFill="background1" w:themeFillShade="F2"/>
          </w:tcPr>
          <w:p w14:paraId="2E8A8D13" w14:textId="3CBDC7AD" w:rsidR="00A84873" w:rsidRPr="004B0202" w:rsidRDefault="002D14A5" w:rsidP="00FA79AD">
            <w:pPr>
              <w:rPr>
                <w:rFonts w:ascii="Palatino Linotype" w:hAnsi="Palatino Linotype" w:cs="Arial"/>
                <w:bCs/>
              </w:rPr>
            </w:pPr>
            <w:r w:rsidRPr="004B0202">
              <w:rPr>
                <w:rFonts w:ascii="Palatino Linotype" w:hAnsi="Palatino Linotype" w:cs="Arial"/>
                <w:bCs/>
                <w:color w:val="FF0000"/>
              </w:rPr>
              <w:t>52.3%</w:t>
            </w:r>
            <w:r w:rsidR="00846052" w:rsidRPr="004B0202">
              <w:rPr>
                <w:rFonts w:ascii="Palatino Linotype" w:hAnsi="Palatino Linotype" w:cs="Arial"/>
                <w:bCs/>
                <w:color w:val="FF0000"/>
              </w:rPr>
              <w:t xml:space="preserve">        </w:t>
            </w:r>
            <w:r w:rsidR="00846052" w:rsidRPr="004B0202">
              <w:rPr>
                <w:rFonts w:ascii="Palatino Linotype" w:hAnsi="Palatino Linotype" w:cs="Arial"/>
                <w:bCs/>
                <w:color w:val="1F497D" w:themeColor="text2"/>
              </w:rPr>
              <w:t>37.7%</w:t>
            </w:r>
            <w:r w:rsidR="0039741F" w:rsidRPr="004B0202">
              <w:rPr>
                <w:rFonts w:ascii="Palatino Linotype" w:hAnsi="Palatino Linotype" w:cs="Arial"/>
                <w:bCs/>
                <w:color w:val="1F497D" w:themeColor="text2"/>
              </w:rPr>
              <w:t xml:space="preserve">           </w:t>
            </w:r>
            <w:r w:rsidR="0039741F" w:rsidRPr="004B0202">
              <w:rPr>
                <w:rFonts w:ascii="Palatino Linotype" w:hAnsi="Palatino Linotype" w:cs="Arial"/>
                <w:bCs/>
                <w:color w:val="00B050"/>
              </w:rPr>
              <w:t>41.1%</w:t>
            </w:r>
          </w:p>
        </w:tc>
      </w:tr>
      <w:tr w:rsidR="00A84873" w:rsidRPr="004B0202" w14:paraId="2D314BD0" w14:textId="77777777" w:rsidTr="005706F1">
        <w:tc>
          <w:tcPr>
            <w:tcW w:w="4957" w:type="dxa"/>
            <w:tcMar>
              <w:top w:w="57" w:type="dxa"/>
              <w:bottom w:w="57" w:type="dxa"/>
            </w:tcMar>
            <w:vAlign w:val="bottom"/>
          </w:tcPr>
          <w:p w14:paraId="2668962E" w14:textId="43E16482" w:rsidR="00A84873" w:rsidRPr="004B0202" w:rsidRDefault="00A84873" w:rsidP="00A84873">
            <w:pPr>
              <w:spacing w:line="276" w:lineRule="auto"/>
              <w:ind w:right="-23"/>
              <w:rPr>
                <w:rFonts w:ascii="Palatino Linotype" w:eastAsia="Arial" w:hAnsi="Palatino Linotype" w:cs="Arial"/>
                <w:b/>
                <w:bCs/>
              </w:rPr>
            </w:pPr>
            <w:r w:rsidRPr="004B0202">
              <w:rPr>
                <w:rFonts w:ascii="Palatino Linotype" w:eastAsia="Arial" w:hAnsi="Palatino Linotype" w:cs="Arial"/>
                <w:b/>
                <w:bCs/>
              </w:rPr>
              <w:t xml:space="preserve">KS1 Maths </w:t>
            </w:r>
            <w:r w:rsidRPr="004B0202">
              <w:rPr>
                <w:rFonts w:ascii="Palatino Linotype" w:eastAsia="Arial" w:hAnsi="Palatino Linotype" w:cs="Arial"/>
                <w:b/>
              </w:rPr>
              <w:t>% Expected Standard +</w:t>
            </w:r>
          </w:p>
        </w:tc>
        <w:tc>
          <w:tcPr>
            <w:tcW w:w="3685" w:type="dxa"/>
            <w:shd w:val="clear" w:color="auto" w:fill="auto"/>
            <w:tcMar>
              <w:top w:w="57" w:type="dxa"/>
              <w:bottom w:w="57" w:type="dxa"/>
            </w:tcMar>
            <w:vAlign w:val="center"/>
          </w:tcPr>
          <w:p w14:paraId="15562866" w14:textId="30E847D9" w:rsidR="00A84873" w:rsidRPr="004B0202" w:rsidRDefault="00C35CD1" w:rsidP="00B74E16">
            <w:pPr>
              <w:rPr>
                <w:rFonts w:ascii="Palatino Linotype" w:hAnsi="Palatino Linotype" w:cs="Arial"/>
              </w:rPr>
            </w:pPr>
            <w:r w:rsidRPr="004B0202">
              <w:rPr>
                <w:rFonts w:ascii="Palatino Linotype" w:hAnsi="Palatino Linotype" w:cs="Arial"/>
                <w:color w:val="C00000"/>
              </w:rPr>
              <w:t>100</w:t>
            </w:r>
            <w:r w:rsidR="00AC00BE" w:rsidRPr="004B0202">
              <w:rPr>
                <w:rFonts w:ascii="Palatino Linotype" w:hAnsi="Palatino Linotype" w:cs="Arial"/>
                <w:color w:val="C00000"/>
              </w:rPr>
              <w:t>%</w:t>
            </w:r>
            <w:r w:rsidR="00846052" w:rsidRPr="004B0202">
              <w:rPr>
                <w:rFonts w:ascii="Palatino Linotype" w:hAnsi="Palatino Linotype" w:cs="Arial"/>
                <w:color w:val="C00000"/>
              </w:rPr>
              <w:t xml:space="preserve">          </w:t>
            </w:r>
            <w:r w:rsidR="00846052" w:rsidRPr="004B0202">
              <w:rPr>
                <w:rFonts w:ascii="Palatino Linotype" w:hAnsi="Palatino Linotype" w:cs="Arial"/>
                <w:color w:val="1F497D" w:themeColor="text2"/>
              </w:rPr>
              <w:t>53.3%</w:t>
            </w:r>
            <w:r w:rsidR="00FB0668" w:rsidRPr="004B0202">
              <w:rPr>
                <w:rFonts w:ascii="Palatino Linotype" w:hAnsi="Palatino Linotype" w:cs="Arial"/>
                <w:color w:val="1F497D" w:themeColor="text2"/>
              </w:rPr>
              <w:t xml:space="preserve">               </w:t>
            </w:r>
            <w:r w:rsidR="00FB0668" w:rsidRPr="004B0202">
              <w:rPr>
                <w:rFonts w:ascii="Palatino Linotype" w:hAnsi="Palatino Linotype" w:cs="Arial"/>
                <w:color w:val="00B050"/>
              </w:rPr>
              <w:t>50%</w:t>
            </w:r>
          </w:p>
        </w:tc>
        <w:tc>
          <w:tcPr>
            <w:tcW w:w="3260" w:type="dxa"/>
            <w:shd w:val="clear" w:color="auto" w:fill="F2F2F2" w:themeFill="background1" w:themeFillShade="F2"/>
            <w:tcMar>
              <w:top w:w="57" w:type="dxa"/>
              <w:bottom w:w="57" w:type="dxa"/>
            </w:tcMar>
          </w:tcPr>
          <w:p w14:paraId="255881AF" w14:textId="7E5B5F79" w:rsidR="00A84873" w:rsidRPr="004B0202" w:rsidRDefault="00C35CD1" w:rsidP="00FA79AD">
            <w:pPr>
              <w:rPr>
                <w:rFonts w:ascii="Palatino Linotype" w:hAnsi="Palatino Linotype" w:cs="Arial"/>
                <w:bCs/>
              </w:rPr>
            </w:pPr>
            <w:r w:rsidRPr="004B0202">
              <w:rPr>
                <w:rFonts w:ascii="Palatino Linotype" w:hAnsi="Palatino Linotype" w:cs="Arial"/>
                <w:color w:val="C00000"/>
              </w:rPr>
              <w:t>96.3</w:t>
            </w:r>
            <w:r w:rsidR="00AC00BE" w:rsidRPr="004B0202">
              <w:rPr>
                <w:rFonts w:ascii="Palatino Linotype" w:hAnsi="Palatino Linotype" w:cs="Arial"/>
                <w:color w:val="C00000"/>
              </w:rPr>
              <w:t>%</w:t>
            </w:r>
            <w:r w:rsidR="00846052" w:rsidRPr="004B0202">
              <w:rPr>
                <w:rFonts w:ascii="Palatino Linotype" w:hAnsi="Palatino Linotype" w:cs="Arial"/>
                <w:color w:val="C00000"/>
              </w:rPr>
              <w:t xml:space="preserve">         </w:t>
            </w:r>
            <w:r w:rsidR="00846052" w:rsidRPr="004B0202">
              <w:rPr>
                <w:rFonts w:ascii="Palatino Linotype" w:hAnsi="Palatino Linotype" w:cs="Arial"/>
                <w:color w:val="1F497D" w:themeColor="text2"/>
              </w:rPr>
              <w:t>72.4%</w:t>
            </w:r>
            <w:r w:rsidR="00B810CC" w:rsidRPr="004B0202">
              <w:rPr>
                <w:rFonts w:ascii="Palatino Linotype" w:hAnsi="Palatino Linotype" w:cs="Arial"/>
                <w:color w:val="1F497D" w:themeColor="text2"/>
              </w:rPr>
              <w:t xml:space="preserve">          </w:t>
            </w:r>
            <w:r w:rsidR="0039741F" w:rsidRPr="004B0202">
              <w:rPr>
                <w:rFonts w:ascii="Palatino Linotype" w:hAnsi="Palatino Linotype" w:cs="Arial"/>
                <w:color w:val="1F497D" w:themeColor="text2"/>
              </w:rPr>
              <w:t>7</w:t>
            </w:r>
            <w:r w:rsidR="00B810CC" w:rsidRPr="004B0202">
              <w:rPr>
                <w:rFonts w:ascii="Palatino Linotype" w:hAnsi="Palatino Linotype" w:cs="Arial"/>
                <w:color w:val="00B050"/>
              </w:rPr>
              <w:t>3.3%</w:t>
            </w:r>
          </w:p>
        </w:tc>
        <w:tc>
          <w:tcPr>
            <w:tcW w:w="3515" w:type="dxa"/>
            <w:shd w:val="clear" w:color="auto" w:fill="F2F2F2" w:themeFill="background1" w:themeFillShade="F2"/>
          </w:tcPr>
          <w:p w14:paraId="4F73EBFE" w14:textId="0880B239" w:rsidR="00A84873" w:rsidRPr="004B0202" w:rsidRDefault="00C35CD1" w:rsidP="00FA79AD">
            <w:pPr>
              <w:rPr>
                <w:rFonts w:ascii="Palatino Linotype" w:hAnsi="Palatino Linotype" w:cs="Arial"/>
                <w:bCs/>
              </w:rPr>
            </w:pPr>
            <w:r w:rsidRPr="004B0202">
              <w:rPr>
                <w:rFonts w:ascii="Palatino Linotype" w:hAnsi="Palatino Linotype" w:cs="Arial"/>
                <w:bCs/>
                <w:color w:val="FF0000"/>
              </w:rPr>
              <w:t>61.2%</w:t>
            </w:r>
            <w:r w:rsidR="00846052" w:rsidRPr="004B0202">
              <w:rPr>
                <w:rFonts w:ascii="Palatino Linotype" w:hAnsi="Palatino Linotype" w:cs="Arial"/>
                <w:bCs/>
                <w:color w:val="FF0000"/>
              </w:rPr>
              <w:t xml:space="preserve">        </w:t>
            </w:r>
            <w:r w:rsidR="00846052" w:rsidRPr="004B0202">
              <w:rPr>
                <w:rFonts w:ascii="Palatino Linotype" w:hAnsi="Palatino Linotype" w:cs="Arial"/>
                <w:bCs/>
                <w:color w:val="1F497D" w:themeColor="text2"/>
              </w:rPr>
              <w:t>49.4%</w:t>
            </w:r>
            <w:r w:rsidR="0039741F" w:rsidRPr="004B0202">
              <w:rPr>
                <w:rFonts w:ascii="Palatino Linotype" w:hAnsi="Palatino Linotype" w:cs="Arial"/>
                <w:bCs/>
                <w:color w:val="1F497D" w:themeColor="text2"/>
              </w:rPr>
              <w:t xml:space="preserve">           </w:t>
            </w:r>
            <w:r w:rsidR="0039741F" w:rsidRPr="004B0202">
              <w:rPr>
                <w:rFonts w:ascii="Palatino Linotype" w:hAnsi="Palatino Linotype" w:cs="Arial"/>
                <w:bCs/>
                <w:color w:val="00B050"/>
              </w:rPr>
              <w:t>54.1%</w:t>
            </w:r>
          </w:p>
        </w:tc>
      </w:tr>
    </w:tbl>
    <w:p w14:paraId="64B1EC9B" w14:textId="47766872" w:rsidR="00B80272" w:rsidRDefault="00B80272">
      <w:pPr>
        <w:rPr>
          <w:rFonts w:ascii="Palatino Linotype" w:hAnsi="Palatino Linotype" w:cs="Arial"/>
          <w:sz w:val="16"/>
          <w:szCs w:val="16"/>
        </w:rPr>
      </w:pPr>
    </w:p>
    <w:p w14:paraId="36A8EAC3" w14:textId="77777777" w:rsidR="004B0202" w:rsidRDefault="004B0202">
      <w:pPr>
        <w:rPr>
          <w:rFonts w:ascii="Palatino Linotype" w:hAnsi="Palatino Linotype" w:cs="Arial"/>
          <w:sz w:val="16"/>
          <w:szCs w:val="16"/>
        </w:rPr>
      </w:pPr>
    </w:p>
    <w:p w14:paraId="03CB69A8" w14:textId="77777777" w:rsidR="004B0202" w:rsidRDefault="004B0202">
      <w:pPr>
        <w:rPr>
          <w:rFonts w:ascii="Palatino Linotype" w:hAnsi="Palatino Linotype" w:cs="Arial"/>
          <w:sz w:val="16"/>
          <w:szCs w:val="16"/>
        </w:rPr>
      </w:pPr>
    </w:p>
    <w:p w14:paraId="15FB36CA" w14:textId="77777777" w:rsidR="004B0202" w:rsidRDefault="004B0202">
      <w:pPr>
        <w:rPr>
          <w:rFonts w:ascii="Palatino Linotype" w:hAnsi="Palatino Linotype" w:cs="Arial"/>
          <w:sz w:val="16"/>
          <w:szCs w:val="16"/>
        </w:rPr>
      </w:pPr>
    </w:p>
    <w:p w14:paraId="5E2B224A" w14:textId="77777777" w:rsidR="004B0202" w:rsidRDefault="004B0202">
      <w:pPr>
        <w:rPr>
          <w:rFonts w:ascii="Palatino Linotype" w:hAnsi="Palatino Linotype" w:cs="Arial"/>
          <w:sz w:val="16"/>
          <w:szCs w:val="16"/>
        </w:rPr>
      </w:pPr>
    </w:p>
    <w:p w14:paraId="29CDE636" w14:textId="77777777" w:rsidR="004B0202" w:rsidRDefault="004B0202">
      <w:pPr>
        <w:rPr>
          <w:rFonts w:ascii="Palatino Linotype" w:hAnsi="Palatino Linotype" w:cs="Arial"/>
          <w:sz w:val="16"/>
          <w:szCs w:val="16"/>
        </w:rPr>
      </w:pPr>
    </w:p>
    <w:p w14:paraId="7C36E5D6" w14:textId="77777777" w:rsidR="004B0202" w:rsidRDefault="004B0202">
      <w:pPr>
        <w:rPr>
          <w:rFonts w:ascii="Palatino Linotype" w:hAnsi="Palatino Linotype" w:cs="Arial"/>
          <w:sz w:val="16"/>
          <w:szCs w:val="16"/>
        </w:rPr>
      </w:pPr>
    </w:p>
    <w:p w14:paraId="15522374" w14:textId="77777777" w:rsidR="004B0202" w:rsidRDefault="004B0202">
      <w:pPr>
        <w:rPr>
          <w:rFonts w:ascii="Palatino Linotype" w:hAnsi="Palatino Linotype" w:cs="Arial"/>
          <w:sz w:val="16"/>
          <w:szCs w:val="16"/>
        </w:rPr>
      </w:pPr>
    </w:p>
    <w:p w14:paraId="6B5C315E" w14:textId="77777777" w:rsidR="004B0202" w:rsidRDefault="004B0202">
      <w:pPr>
        <w:rPr>
          <w:rFonts w:ascii="Palatino Linotype" w:hAnsi="Palatino Linotype" w:cs="Arial"/>
          <w:sz w:val="16"/>
          <w:szCs w:val="16"/>
        </w:rPr>
      </w:pPr>
    </w:p>
    <w:p w14:paraId="6C15D90C" w14:textId="77777777" w:rsidR="004B0202" w:rsidRPr="004B0202" w:rsidRDefault="004B0202">
      <w:pPr>
        <w:rPr>
          <w:rFonts w:ascii="Palatino Linotype" w:hAnsi="Palatino Linotype" w:cs="Arial"/>
          <w:sz w:val="16"/>
          <w:szCs w:val="16"/>
        </w:rPr>
      </w:pPr>
    </w:p>
    <w:tbl>
      <w:tblPr>
        <w:tblStyle w:val="TableGrid"/>
        <w:tblW w:w="15417" w:type="dxa"/>
        <w:tblLook w:val="04A0" w:firstRow="1" w:lastRow="0" w:firstColumn="1" w:lastColumn="0" w:noHBand="0" w:noVBand="1"/>
      </w:tblPr>
      <w:tblGrid>
        <w:gridCol w:w="861"/>
        <w:gridCol w:w="14491"/>
        <w:gridCol w:w="65"/>
      </w:tblGrid>
      <w:tr w:rsidR="002954A6" w:rsidRPr="004B0202" w14:paraId="52A3A180" w14:textId="77777777" w:rsidTr="00A33F73">
        <w:tc>
          <w:tcPr>
            <w:tcW w:w="15417" w:type="dxa"/>
            <w:gridSpan w:val="3"/>
            <w:shd w:val="clear" w:color="auto" w:fill="CFDCE3"/>
            <w:tcMar>
              <w:top w:w="57" w:type="dxa"/>
              <w:bottom w:w="57" w:type="dxa"/>
            </w:tcMar>
          </w:tcPr>
          <w:p w14:paraId="18CEDA91" w14:textId="4472BD6A" w:rsidR="00765EFB" w:rsidRPr="004B0202" w:rsidRDefault="00765EFB" w:rsidP="009242F1">
            <w:pPr>
              <w:pStyle w:val="ListParagraph"/>
              <w:numPr>
                <w:ilvl w:val="0"/>
                <w:numId w:val="17"/>
              </w:numPr>
              <w:ind w:left="426" w:hanging="284"/>
              <w:rPr>
                <w:rFonts w:ascii="Palatino Linotype" w:hAnsi="Palatino Linotype" w:cs="Arial"/>
                <w:b/>
              </w:rPr>
            </w:pPr>
            <w:r w:rsidRPr="004B0202">
              <w:rPr>
                <w:rFonts w:ascii="Palatino Linotype" w:hAnsi="Palatino Linotype" w:cs="Arial"/>
                <w:b/>
              </w:rPr>
              <w:lastRenderedPageBreak/>
              <w:t xml:space="preserve">Barriers to </w:t>
            </w:r>
            <w:r w:rsidR="00C00F3C" w:rsidRPr="004B0202">
              <w:rPr>
                <w:rFonts w:ascii="Palatino Linotype" w:hAnsi="Palatino Linotype" w:cs="Arial"/>
                <w:b/>
              </w:rPr>
              <w:t>future</w:t>
            </w:r>
            <w:r w:rsidRPr="004B0202">
              <w:rPr>
                <w:rFonts w:ascii="Palatino Linotype" w:hAnsi="Palatino Linotype" w:cs="Arial"/>
                <w:b/>
              </w:rPr>
              <w:t xml:space="preserve"> attainment </w:t>
            </w:r>
            <w:r w:rsidR="00C00F3C" w:rsidRPr="004B0202">
              <w:rPr>
                <w:rFonts w:ascii="Palatino Linotype" w:hAnsi="Palatino Linotype" w:cs="Arial"/>
                <w:b/>
              </w:rPr>
              <w:t>(for pupil</w:t>
            </w:r>
            <w:r w:rsidR="003D2143" w:rsidRPr="004B0202">
              <w:rPr>
                <w:rFonts w:ascii="Palatino Linotype" w:hAnsi="Palatino Linotype" w:cs="Arial"/>
                <w:b/>
              </w:rPr>
              <w:t>s</w:t>
            </w:r>
            <w:r w:rsidR="00C00F3C" w:rsidRPr="004B0202">
              <w:rPr>
                <w:rFonts w:ascii="Palatino Linotype" w:hAnsi="Palatino Linotype" w:cs="Arial"/>
                <w:b/>
              </w:rPr>
              <w:t xml:space="preserve"> eligible for PP</w:t>
            </w:r>
            <w:r w:rsidR="00A33F73" w:rsidRPr="004B0202">
              <w:rPr>
                <w:rFonts w:ascii="Palatino Linotype" w:hAnsi="Palatino Linotype" w:cs="Arial"/>
                <w:b/>
              </w:rPr>
              <w:t>,</w:t>
            </w:r>
            <w:r w:rsidR="00EE50D0" w:rsidRPr="004B0202">
              <w:rPr>
                <w:rFonts w:ascii="Palatino Linotype" w:hAnsi="Palatino Linotype" w:cs="Arial"/>
                <w:b/>
              </w:rPr>
              <w:t xml:space="preserve"> including high ability</w:t>
            </w:r>
            <w:r w:rsidR="00C00F3C" w:rsidRPr="004B0202">
              <w:rPr>
                <w:rFonts w:ascii="Palatino Linotype" w:hAnsi="Palatino Linotype" w:cs="Arial"/>
                <w:b/>
              </w:rPr>
              <w:t>)</w:t>
            </w:r>
          </w:p>
        </w:tc>
      </w:tr>
      <w:tr w:rsidR="002954A6" w:rsidRPr="004B0202" w14:paraId="2508E42E" w14:textId="77777777" w:rsidTr="00A33F73">
        <w:tc>
          <w:tcPr>
            <w:tcW w:w="15417" w:type="dxa"/>
            <w:gridSpan w:val="3"/>
            <w:shd w:val="clear" w:color="auto" w:fill="CFDCE3"/>
            <w:tcMar>
              <w:top w:w="57" w:type="dxa"/>
              <w:bottom w:w="57" w:type="dxa"/>
            </w:tcMar>
          </w:tcPr>
          <w:p w14:paraId="58007803" w14:textId="14D6F93D" w:rsidR="00765EFB" w:rsidRPr="004B0202" w:rsidRDefault="00765EFB" w:rsidP="00C068B2">
            <w:pPr>
              <w:rPr>
                <w:rFonts w:ascii="Palatino Linotype" w:hAnsi="Palatino Linotype" w:cs="Arial"/>
                <w:b/>
              </w:rPr>
            </w:pPr>
            <w:r w:rsidRPr="004B0202">
              <w:rPr>
                <w:rFonts w:ascii="Palatino Linotype" w:hAnsi="Palatino Linotype" w:cs="Arial"/>
                <w:b/>
              </w:rPr>
              <w:t xml:space="preserve"> </w:t>
            </w:r>
            <w:r w:rsidR="00125BA7" w:rsidRPr="004B0202">
              <w:rPr>
                <w:rFonts w:ascii="Palatino Linotype" w:hAnsi="Palatino Linotype" w:cs="Arial"/>
                <w:b/>
              </w:rPr>
              <w:t xml:space="preserve">In-school </w:t>
            </w:r>
            <w:r w:rsidRPr="004B0202">
              <w:rPr>
                <w:rFonts w:ascii="Palatino Linotype" w:hAnsi="Palatino Linotype" w:cs="Arial"/>
                <w:b/>
              </w:rPr>
              <w:t xml:space="preserve">barriers </w:t>
            </w:r>
            <w:r w:rsidR="00845265" w:rsidRPr="004B0202">
              <w:rPr>
                <w:rFonts w:ascii="Palatino Linotype" w:hAnsi="Palatino Linotype" w:cs="Arial"/>
                <w:i/>
              </w:rPr>
              <w:t>(issues to be addressed in school, such as poor oral language skills)</w:t>
            </w:r>
          </w:p>
        </w:tc>
      </w:tr>
      <w:tr w:rsidR="002954A6" w:rsidRPr="004B0202" w14:paraId="39628239" w14:textId="77777777" w:rsidTr="00A33F73">
        <w:tc>
          <w:tcPr>
            <w:tcW w:w="862" w:type="dxa"/>
            <w:tcMar>
              <w:top w:w="57" w:type="dxa"/>
              <w:bottom w:w="57" w:type="dxa"/>
            </w:tcMar>
          </w:tcPr>
          <w:p w14:paraId="6126916D" w14:textId="77777777" w:rsidR="00765EFB" w:rsidRPr="004B0202" w:rsidRDefault="00765EFB" w:rsidP="002962F2">
            <w:pPr>
              <w:pStyle w:val="ListParagraph"/>
              <w:numPr>
                <w:ilvl w:val="0"/>
                <w:numId w:val="10"/>
              </w:numPr>
              <w:tabs>
                <w:tab w:val="left" w:pos="75"/>
              </w:tabs>
              <w:ind w:left="426" w:hanging="335"/>
              <w:rPr>
                <w:rFonts w:ascii="Palatino Linotype" w:hAnsi="Palatino Linotype" w:cs="Arial"/>
                <w:b/>
              </w:rPr>
            </w:pPr>
          </w:p>
        </w:tc>
        <w:tc>
          <w:tcPr>
            <w:tcW w:w="14555" w:type="dxa"/>
            <w:gridSpan w:val="2"/>
          </w:tcPr>
          <w:p w14:paraId="1FA5DED6" w14:textId="47EA88FB" w:rsidR="00915380" w:rsidRPr="004B0202" w:rsidRDefault="00424EDD" w:rsidP="003F7BE2">
            <w:pPr>
              <w:rPr>
                <w:rFonts w:ascii="Palatino Linotype" w:hAnsi="Palatino Linotype" w:cs="Arial"/>
                <w:sz w:val="18"/>
                <w:szCs w:val="18"/>
              </w:rPr>
            </w:pPr>
            <w:r w:rsidRPr="004B0202">
              <w:rPr>
                <w:rFonts w:ascii="Palatino Linotype" w:hAnsi="Palatino Linotype" w:cs="Arial"/>
                <w:sz w:val="18"/>
                <w:szCs w:val="18"/>
              </w:rPr>
              <w:t>Multiple needs. The proportion of pupils who are eligible for P</w:t>
            </w:r>
            <w:r w:rsidR="00F800D4" w:rsidRPr="004B0202">
              <w:rPr>
                <w:rFonts w:ascii="Palatino Linotype" w:hAnsi="Palatino Linotype" w:cs="Arial"/>
                <w:sz w:val="18"/>
                <w:szCs w:val="18"/>
              </w:rPr>
              <w:t>upil Premium with SEN is higher</w:t>
            </w:r>
            <w:r w:rsidRPr="004B0202">
              <w:rPr>
                <w:rFonts w:ascii="Palatino Linotype" w:hAnsi="Palatino Linotype" w:cs="Arial"/>
                <w:sz w:val="18"/>
                <w:szCs w:val="18"/>
              </w:rPr>
              <w:t xml:space="preserve"> than amongst non-disadvantaged pupils within the school. Many disadvantaged pupils are also EAL. </w:t>
            </w:r>
          </w:p>
        </w:tc>
      </w:tr>
      <w:tr w:rsidR="002954A6" w:rsidRPr="004B0202" w14:paraId="4C8941F1" w14:textId="77777777" w:rsidTr="00A33F73">
        <w:tc>
          <w:tcPr>
            <w:tcW w:w="862" w:type="dxa"/>
            <w:tcMar>
              <w:top w:w="57" w:type="dxa"/>
              <w:bottom w:w="57" w:type="dxa"/>
            </w:tcMar>
          </w:tcPr>
          <w:p w14:paraId="132A8D51" w14:textId="77777777" w:rsidR="00765EFB" w:rsidRPr="004B0202" w:rsidRDefault="00765EFB" w:rsidP="002962F2">
            <w:pPr>
              <w:pStyle w:val="ListParagraph"/>
              <w:numPr>
                <w:ilvl w:val="0"/>
                <w:numId w:val="10"/>
              </w:numPr>
              <w:tabs>
                <w:tab w:val="left" w:pos="75"/>
              </w:tabs>
              <w:ind w:left="426" w:hanging="335"/>
              <w:rPr>
                <w:rFonts w:ascii="Palatino Linotype" w:hAnsi="Palatino Linotype" w:cs="Arial"/>
                <w:b/>
              </w:rPr>
            </w:pPr>
          </w:p>
        </w:tc>
        <w:tc>
          <w:tcPr>
            <w:tcW w:w="14555" w:type="dxa"/>
            <w:gridSpan w:val="2"/>
          </w:tcPr>
          <w:p w14:paraId="627C1046" w14:textId="21CF1EA4" w:rsidR="00915380" w:rsidRPr="004B0202" w:rsidRDefault="00424EDD" w:rsidP="00845265">
            <w:pPr>
              <w:rPr>
                <w:rFonts w:ascii="Palatino Linotype" w:hAnsi="Palatino Linotype" w:cs="Arial"/>
                <w:sz w:val="18"/>
                <w:szCs w:val="18"/>
              </w:rPr>
            </w:pPr>
            <w:r w:rsidRPr="004B0202">
              <w:rPr>
                <w:rFonts w:ascii="Palatino Linotype" w:hAnsi="Palatino Linotype" w:cs="Arial"/>
                <w:sz w:val="18"/>
                <w:szCs w:val="18"/>
              </w:rPr>
              <w:t xml:space="preserve">Mobility. A large proportion of pupils who are eligible for Pupil Premium have joined the school later. </w:t>
            </w:r>
          </w:p>
        </w:tc>
      </w:tr>
      <w:tr w:rsidR="002954A6" w:rsidRPr="004B0202" w14:paraId="2B877022" w14:textId="77777777" w:rsidTr="00A33F73">
        <w:tc>
          <w:tcPr>
            <w:tcW w:w="862" w:type="dxa"/>
            <w:tcMar>
              <w:top w:w="57" w:type="dxa"/>
              <w:bottom w:w="57" w:type="dxa"/>
            </w:tcMar>
          </w:tcPr>
          <w:p w14:paraId="48B3A5B3" w14:textId="77777777" w:rsidR="00765EFB" w:rsidRPr="004B0202" w:rsidRDefault="002962F2" w:rsidP="002962F2">
            <w:pPr>
              <w:pStyle w:val="ListParagraph"/>
              <w:tabs>
                <w:tab w:val="left" w:pos="75"/>
              </w:tabs>
              <w:ind w:left="426" w:hanging="335"/>
              <w:rPr>
                <w:rFonts w:ascii="Palatino Linotype" w:hAnsi="Palatino Linotype" w:cs="Arial"/>
                <w:b/>
              </w:rPr>
            </w:pPr>
            <w:r w:rsidRPr="004B0202">
              <w:rPr>
                <w:rFonts w:ascii="Palatino Linotype" w:hAnsi="Palatino Linotype" w:cs="Arial"/>
                <w:b/>
              </w:rPr>
              <w:t>C.</w:t>
            </w:r>
          </w:p>
        </w:tc>
        <w:tc>
          <w:tcPr>
            <w:tcW w:w="14555" w:type="dxa"/>
            <w:gridSpan w:val="2"/>
          </w:tcPr>
          <w:p w14:paraId="2EE89421" w14:textId="6EA9074E" w:rsidR="00915380" w:rsidRPr="004B0202" w:rsidRDefault="00A8261A" w:rsidP="00A33F73">
            <w:pPr>
              <w:rPr>
                <w:rFonts w:ascii="Palatino Linotype" w:hAnsi="Palatino Linotype" w:cs="Arial"/>
                <w:sz w:val="18"/>
                <w:szCs w:val="18"/>
              </w:rPr>
            </w:pPr>
            <w:r w:rsidRPr="004B0202">
              <w:rPr>
                <w:rFonts w:ascii="Palatino Linotype" w:hAnsi="Palatino Linotype" w:cs="Arial"/>
                <w:sz w:val="18"/>
                <w:szCs w:val="18"/>
              </w:rPr>
              <w:t xml:space="preserve">Low Prior Attainment. Many pupils who are eligible for Pupil Premium have low prior attainment, either at the start of EYFS or upon a later entry </w:t>
            </w:r>
            <w:r w:rsidR="00FD12EE" w:rsidRPr="004B0202">
              <w:rPr>
                <w:rFonts w:ascii="Palatino Linotype" w:hAnsi="Palatino Linotype" w:cs="Arial"/>
                <w:sz w:val="18"/>
                <w:szCs w:val="18"/>
              </w:rPr>
              <w:t>in</w:t>
            </w:r>
            <w:r w:rsidRPr="004B0202">
              <w:rPr>
                <w:rFonts w:ascii="Palatino Linotype" w:hAnsi="Palatino Linotype" w:cs="Arial"/>
                <w:sz w:val="18"/>
                <w:szCs w:val="18"/>
              </w:rPr>
              <w:t>to the school.</w:t>
            </w:r>
          </w:p>
        </w:tc>
      </w:tr>
      <w:tr w:rsidR="00A8261A" w:rsidRPr="004B0202" w14:paraId="3F04D8FD" w14:textId="77777777" w:rsidTr="00A33F73">
        <w:tc>
          <w:tcPr>
            <w:tcW w:w="862" w:type="dxa"/>
            <w:tcMar>
              <w:top w:w="57" w:type="dxa"/>
              <w:bottom w:w="57" w:type="dxa"/>
            </w:tcMar>
          </w:tcPr>
          <w:p w14:paraId="36E1ABB8" w14:textId="3D2AF6E7" w:rsidR="00A8261A" w:rsidRPr="004B0202" w:rsidRDefault="00A8261A" w:rsidP="002962F2">
            <w:pPr>
              <w:pStyle w:val="ListParagraph"/>
              <w:tabs>
                <w:tab w:val="left" w:pos="75"/>
              </w:tabs>
              <w:ind w:left="426" w:hanging="335"/>
              <w:rPr>
                <w:rFonts w:ascii="Palatino Linotype" w:hAnsi="Palatino Linotype" w:cs="Arial"/>
                <w:b/>
              </w:rPr>
            </w:pPr>
            <w:r w:rsidRPr="004B0202">
              <w:rPr>
                <w:rFonts w:ascii="Palatino Linotype" w:hAnsi="Palatino Linotype" w:cs="Arial"/>
                <w:b/>
              </w:rPr>
              <w:t>D.</w:t>
            </w:r>
          </w:p>
        </w:tc>
        <w:tc>
          <w:tcPr>
            <w:tcW w:w="14555" w:type="dxa"/>
            <w:gridSpan w:val="2"/>
          </w:tcPr>
          <w:p w14:paraId="0A858325" w14:textId="20FDA6DD" w:rsidR="00A8261A" w:rsidRPr="004B0202" w:rsidRDefault="00A8261A" w:rsidP="00A33F73">
            <w:pPr>
              <w:rPr>
                <w:rFonts w:ascii="Palatino Linotype" w:hAnsi="Palatino Linotype" w:cs="Arial"/>
                <w:sz w:val="18"/>
                <w:szCs w:val="18"/>
              </w:rPr>
            </w:pPr>
            <w:r w:rsidRPr="004B0202">
              <w:rPr>
                <w:rFonts w:ascii="Palatino Linotype" w:hAnsi="Palatino Linotype" w:cs="Arial"/>
                <w:sz w:val="18"/>
                <w:szCs w:val="18"/>
              </w:rPr>
              <w:t>Language Proficiency. Many pupils who are eligible for Pupil</w:t>
            </w:r>
            <w:r w:rsidR="00BE029C" w:rsidRPr="004B0202">
              <w:rPr>
                <w:rFonts w:ascii="Palatino Linotype" w:hAnsi="Palatino Linotype" w:cs="Arial"/>
                <w:sz w:val="18"/>
                <w:szCs w:val="18"/>
              </w:rPr>
              <w:t xml:space="preserve"> P</w:t>
            </w:r>
            <w:r w:rsidRPr="004B0202">
              <w:rPr>
                <w:rFonts w:ascii="Palatino Linotype" w:hAnsi="Palatino Linotype" w:cs="Arial"/>
                <w:sz w:val="18"/>
                <w:szCs w:val="18"/>
              </w:rPr>
              <w:t xml:space="preserve">remium have lower language proficiency then their non-disadvantaged peers.     </w:t>
            </w:r>
          </w:p>
        </w:tc>
      </w:tr>
      <w:tr w:rsidR="00BE029C" w:rsidRPr="004B0202" w14:paraId="156CC633" w14:textId="77777777" w:rsidTr="00A33F73">
        <w:tc>
          <w:tcPr>
            <w:tcW w:w="862" w:type="dxa"/>
            <w:tcMar>
              <w:top w:w="57" w:type="dxa"/>
              <w:bottom w:w="57" w:type="dxa"/>
            </w:tcMar>
          </w:tcPr>
          <w:p w14:paraId="2B73D778" w14:textId="50055252" w:rsidR="00BE029C" w:rsidRPr="004B0202" w:rsidRDefault="00BE029C" w:rsidP="002962F2">
            <w:pPr>
              <w:pStyle w:val="ListParagraph"/>
              <w:tabs>
                <w:tab w:val="left" w:pos="75"/>
              </w:tabs>
              <w:ind w:left="426" w:hanging="335"/>
              <w:rPr>
                <w:rFonts w:ascii="Palatino Linotype" w:hAnsi="Palatino Linotype" w:cs="Arial"/>
                <w:b/>
              </w:rPr>
            </w:pPr>
            <w:r w:rsidRPr="004B0202">
              <w:rPr>
                <w:rFonts w:ascii="Palatino Linotype" w:hAnsi="Palatino Linotype" w:cs="Arial"/>
                <w:b/>
              </w:rPr>
              <w:t>E.</w:t>
            </w:r>
          </w:p>
        </w:tc>
        <w:tc>
          <w:tcPr>
            <w:tcW w:w="14555" w:type="dxa"/>
            <w:gridSpan w:val="2"/>
          </w:tcPr>
          <w:p w14:paraId="161DEF29" w14:textId="1B4A5202" w:rsidR="00BE029C" w:rsidRPr="004B0202" w:rsidRDefault="00BE029C" w:rsidP="00C54FA8">
            <w:pPr>
              <w:rPr>
                <w:rFonts w:ascii="Palatino Linotype" w:hAnsi="Palatino Linotype" w:cs="Arial"/>
                <w:sz w:val="18"/>
                <w:szCs w:val="18"/>
              </w:rPr>
            </w:pPr>
            <w:r w:rsidRPr="004B0202">
              <w:rPr>
                <w:rFonts w:ascii="Palatino Linotype" w:hAnsi="Palatino Linotype" w:cs="Arial"/>
                <w:sz w:val="18"/>
                <w:szCs w:val="18"/>
              </w:rPr>
              <w:t>Behaviours for Learning. Many pupils who are eligible for Pupil Premium do not yet possess l</w:t>
            </w:r>
            <w:r w:rsidR="00C54FA8" w:rsidRPr="004B0202">
              <w:rPr>
                <w:rFonts w:ascii="Palatino Linotype" w:hAnsi="Palatino Linotype" w:cs="Arial"/>
                <w:sz w:val="18"/>
                <w:szCs w:val="18"/>
              </w:rPr>
              <w:t>earning attributes such as</w:t>
            </w:r>
            <w:r w:rsidRPr="004B0202">
              <w:rPr>
                <w:rFonts w:ascii="Palatino Linotype" w:hAnsi="Palatino Linotype" w:cs="Arial"/>
                <w:sz w:val="18"/>
                <w:szCs w:val="18"/>
              </w:rPr>
              <w:t xml:space="preserve"> perseverance</w:t>
            </w:r>
            <w:r w:rsidR="00C54FA8" w:rsidRPr="004B0202">
              <w:rPr>
                <w:rFonts w:ascii="Palatino Linotype" w:hAnsi="Palatino Linotype" w:cs="Arial"/>
                <w:sz w:val="18"/>
                <w:szCs w:val="18"/>
              </w:rPr>
              <w:t>, reflection</w:t>
            </w:r>
            <w:r w:rsidRPr="004B0202">
              <w:rPr>
                <w:rFonts w:ascii="Palatino Linotype" w:hAnsi="Palatino Linotype" w:cs="Arial"/>
                <w:sz w:val="18"/>
                <w:szCs w:val="18"/>
              </w:rPr>
              <w:t xml:space="preserve"> and resilience</w:t>
            </w:r>
            <w:r w:rsidR="00FD12EE" w:rsidRPr="004B0202">
              <w:rPr>
                <w:rFonts w:ascii="Palatino Linotype" w:hAnsi="Palatino Linotype" w:cs="Arial"/>
                <w:sz w:val="18"/>
                <w:szCs w:val="18"/>
              </w:rPr>
              <w:t xml:space="preserve"> required to be successful learners</w:t>
            </w:r>
            <w:r w:rsidRPr="004B0202">
              <w:rPr>
                <w:rFonts w:ascii="Palatino Linotype" w:hAnsi="Palatino Linotype" w:cs="Arial"/>
                <w:sz w:val="18"/>
                <w:szCs w:val="18"/>
              </w:rPr>
              <w:t xml:space="preserve">.   </w:t>
            </w:r>
          </w:p>
        </w:tc>
      </w:tr>
      <w:tr w:rsidR="00C54FA8" w:rsidRPr="004B0202" w14:paraId="745EFE31" w14:textId="77777777" w:rsidTr="00A33F73">
        <w:tc>
          <w:tcPr>
            <w:tcW w:w="862" w:type="dxa"/>
            <w:tcMar>
              <w:top w:w="57" w:type="dxa"/>
              <w:bottom w:w="57" w:type="dxa"/>
            </w:tcMar>
          </w:tcPr>
          <w:p w14:paraId="7F1FA219" w14:textId="78E15B01" w:rsidR="00C54FA8" w:rsidRPr="004B0202" w:rsidRDefault="00C54FA8" w:rsidP="002962F2">
            <w:pPr>
              <w:pStyle w:val="ListParagraph"/>
              <w:tabs>
                <w:tab w:val="left" w:pos="75"/>
              </w:tabs>
              <w:ind w:left="426" w:hanging="335"/>
              <w:rPr>
                <w:rFonts w:ascii="Palatino Linotype" w:hAnsi="Palatino Linotype" w:cs="Arial"/>
                <w:b/>
              </w:rPr>
            </w:pPr>
            <w:r w:rsidRPr="004B0202">
              <w:rPr>
                <w:rFonts w:ascii="Palatino Linotype" w:hAnsi="Palatino Linotype" w:cs="Arial"/>
                <w:b/>
              </w:rPr>
              <w:t>F.</w:t>
            </w:r>
          </w:p>
        </w:tc>
        <w:tc>
          <w:tcPr>
            <w:tcW w:w="14555" w:type="dxa"/>
            <w:gridSpan w:val="2"/>
          </w:tcPr>
          <w:p w14:paraId="7B9A954F" w14:textId="7A92CA4B" w:rsidR="00C54FA8" w:rsidRPr="004B0202" w:rsidRDefault="00C54FA8" w:rsidP="00A33F73">
            <w:pPr>
              <w:rPr>
                <w:rFonts w:ascii="Palatino Linotype" w:hAnsi="Palatino Linotype" w:cs="Arial"/>
                <w:sz w:val="18"/>
                <w:szCs w:val="18"/>
              </w:rPr>
            </w:pPr>
            <w:proofErr w:type="spellStart"/>
            <w:r w:rsidRPr="004B0202">
              <w:rPr>
                <w:rFonts w:ascii="Palatino Linotype" w:hAnsi="Palatino Linotype" w:cs="Arial"/>
                <w:sz w:val="18"/>
                <w:szCs w:val="18"/>
              </w:rPr>
              <w:t>Self Image</w:t>
            </w:r>
            <w:proofErr w:type="spellEnd"/>
            <w:r w:rsidRPr="004B0202">
              <w:rPr>
                <w:rFonts w:ascii="Palatino Linotype" w:hAnsi="Palatino Linotype" w:cs="Arial"/>
                <w:sz w:val="18"/>
                <w:szCs w:val="18"/>
              </w:rPr>
              <w:t xml:space="preserve">. Many Pupil Premium eligible pupils have developed a negative self-image relating to their capacity to learn. </w:t>
            </w:r>
          </w:p>
        </w:tc>
      </w:tr>
      <w:tr w:rsidR="002954A6" w:rsidRPr="004B0202" w14:paraId="55470693" w14:textId="77777777" w:rsidTr="00A33F73">
        <w:trPr>
          <w:trHeight w:val="70"/>
        </w:trPr>
        <w:tc>
          <w:tcPr>
            <w:tcW w:w="15417" w:type="dxa"/>
            <w:gridSpan w:val="3"/>
            <w:shd w:val="clear" w:color="auto" w:fill="CFDCE3"/>
            <w:tcMar>
              <w:top w:w="57" w:type="dxa"/>
              <w:bottom w:w="57" w:type="dxa"/>
            </w:tcMar>
          </w:tcPr>
          <w:p w14:paraId="05E5A065" w14:textId="27C15559" w:rsidR="00765EFB" w:rsidRPr="004B0202" w:rsidRDefault="00765EFB" w:rsidP="00C068B2">
            <w:pPr>
              <w:rPr>
                <w:rFonts w:ascii="Palatino Linotype" w:hAnsi="Palatino Linotype" w:cs="Arial"/>
                <w:b/>
              </w:rPr>
            </w:pPr>
            <w:r w:rsidRPr="004B0202">
              <w:rPr>
                <w:rFonts w:ascii="Palatino Linotype" w:hAnsi="Palatino Linotype" w:cs="Arial"/>
                <w:b/>
              </w:rPr>
              <w:t xml:space="preserve">External barriers </w:t>
            </w:r>
            <w:r w:rsidR="00845265" w:rsidRPr="004B0202">
              <w:rPr>
                <w:rFonts w:ascii="Palatino Linotype" w:hAnsi="Palatino Linotype" w:cs="Arial"/>
                <w:i/>
              </w:rPr>
              <w:t>(issues which also require action outside school, such as low attendance rates)</w:t>
            </w:r>
          </w:p>
        </w:tc>
      </w:tr>
      <w:tr w:rsidR="00765EFB" w:rsidRPr="004B0202" w14:paraId="2C9B3ED9" w14:textId="77777777" w:rsidTr="00A33F73">
        <w:trPr>
          <w:trHeight w:val="70"/>
        </w:trPr>
        <w:tc>
          <w:tcPr>
            <w:tcW w:w="862" w:type="dxa"/>
            <w:tcMar>
              <w:top w:w="57" w:type="dxa"/>
              <w:bottom w:w="57" w:type="dxa"/>
            </w:tcMar>
          </w:tcPr>
          <w:p w14:paraId="20D424F9" w14:textId="371B7F69" w:rsidR="00765EFB" w:rsidRPr="004B0202" w:rsidRDefault="00C54FA8" w:rsidP="002962F2">
            <w:pPr>
              <w:tabs>
                <w:tab w:val="left" w:pos="60"/>
                <w:tab w:val="left" w:pos="426"/>
              </w:tabs>
              <w:ind w:left="426" w:hanging="284"/>
              <w:rPr>
                <w:rFonts w:ascii="Palatino Linotype" w:hAnsi="Palatino Linotype" w:cs="Arial"/>
                <w:b/>
              </w:rPr>
            </w:pPr>
            <w:r w:rsidRPr="004B0202">
              <w:rPr>
                <w:rFonts w:ascii="Palatino Linotype" w:hAnsi="Palatino Linotype" w:cs="Arial"/>
                <w:b/>
              </w:rPr>
              <w:t>G</w:t>
            </w:r>
            <w:r w:rsidR="00BE029C" w:rsidRPr="004B0202">
              <w:rPr>
                <w:rFonts w:ascii="Palatino Linotype" w:hAnsi="Palatino Linotype" w:cs="Arial"/>
                <w:b/>
              </w:rPr>
              <w:t>.</w:t>
            </w:r>
          </w:p>
        </w:tc>
        <w:tc>
          <w:tcPr>
            <w:tcW w:w="14555" w:type="dxa"/>
            <w:gridSpan w:val="2"/>
          </w:tcPr>
          <w:p w14:paraId="059B29B2" w14:textId="7C5C9FB8" w:rsidR="00915380" w:rsidRPr="004B0202" w:rsidRDefault="00FD1AD4" w:rsidP="000B5413">
            <w:pPr>
              <w:rPr>
                <w:rFonts w:ascii="Palatino Linotype" w:hAnsi="Palatino Linotype" w:cs="Arial"/>
                <w:sz w:val="18"/>
                <w:szCs w:val="18"/>
              </w:rPr>
            </w:pPr>
            <w:r w:rsidRPr="004B0202">
              <w:rPr>
                <w:rFonts w:ascii="Palatino Linotype" w:hAnsi="Palatino Linotype" w:cs="Arial"/>
                <w:sz w:val="18"/>
                <w:szCs w:val="18"/>
              </w:rPr>
              <w:t>Pupil A</w:t>
            </w:r>
            <w:r w:rsidR="00A8261A" w:rsidRPr="004B0202">
              <w:rPr>
                <w:rFonts w:ascii="Palatino Linotype" w:hAnsi="Palatino Linotype" w:cs="Arial"/>
                <w:sz w:val="18"/>
                <w:szCs w:val="18"/>
              </w:rPr>
              <w:t xml:space="preserve">ttendance. Although generally good, rates of absence are higher among PP eligible pupils compared to non-disadvantaged pupils.  </w:t>
            </w:r>
          </w:p>
        </w:tc>
      </w:tr>
      <w:tr w:rsidR="00A8261A" w:rsidRPr="004B0202" w14:paraId="2CE06E80" w14:textId="77777777" w:rsidTr="00A33F73">
        <w:trPr>
          <w:trHeight w:val="70"/>
        </w:trPr>
        <w:tc>
          <w:tcPr>
            <w:tcW w:w="862" w:type="dxa"/>
            <w:tcMar>
              <w:top w:w="57" w:type="dxa"/>
              <w:bottom w:w="57" w:type="dxa"/>
            </w:tcMar>
          </w:tcPr>
          <w:p w14:paraId="5496D027" w14:textId="7E31D346" w:rsidR="00A8261A" w:rsidRPr="004B0202" w:rsidRDefault="00C54FA8" w:rsidP="002962F2">
            <w:pPr>
              <w:tabs>
                <w:tab w:val="left" w:pos="60"/>
                <w:tab w:val="left" w:pos="426"/>
              </w:tabs>
              <w:ind w:left="426" w:hanging="284"/>
              <w:rPr>
                <w:rFonts w:ascii="Palatino Linotype" w:hAnsi="Palatino Linotype" w:cs="Arial"/>
                <w:b/>
              </w:rPr>
            </w:pPr>
            <w:r w:rsidRPr="004B0202">
              <w:rPr>
                <w:rFonts w:ascii="Palatino Linotype" w:hAnsi="Palatino Linotype" w:cs="Arial"/>
                <w:b/>
              </w:rPr>
              <w:t>H</w:t>
            </w:r>
            <w:r w:rsidR="00BE029C" w:rsidRPr="004B0202">
              <w:rPr>
                <w:rFonts w:ascii="Palatino Linotype" w:hAnsi="Palatino Linotype" w:cs="Arial"/>
                <w:b/>
              </w:rPr>
              <w:t>.</w:t>
            </w:r>
          </w:p>
        </w:tc>
        <w:tc>
          <w:tcPr>
            <w:tcW w:w="14555" w:type="dxa"/>
            <w:gridSpan w:val="2"/>
          </w:tcPr>
          <w:p w14:paraId="38BC5A49" w14:textId="4A3451A0" w:rsidR="00A8261A" w:rsidRPr="004B0202" w:rsidRDefault="00F800D4" w:rsidP="000B5413">
            <w:pPr>
              <w:rPr>
                <w:rFonts w:ascii="Palatino Linotype" w:hAnsi="Palatino Linotype" w:cs="Arial"/>
                <w:sz w:val="18"/>
                <w:szCs w:val="18"/>
              </w:rPr>
            </w:pPr>
            <w:r w:rsidRPr="004B0202">
              <w:rPr>
                <w:rFonts w:ascii="Palatino Linotype" w:hAnsi="Palatino Linotype" w:cs="Arial"/>
                <w:sz w:val="18"/>
                <w:szCs w:val="18"/>
              </w:rPr>
              <w:t>Home Environment. Some</w:t>
            </w:r>
            <w:r w:rsidR="00BE029C" w:rsidRPr="004B0202">
              <w:rPr>
                <w:rFonts w:ascii="Palatino Linotype" w:hAnsi="Palatino Linotype" w:cs="Arial"/>
                <w:sz w:val="18"/>
                <w:szCs w:val="18"/>
              </w:rPr>
              <w:t xml:space="preserve"> pupils eligible for P</w:t>
            </w:r>
            <w:r w:rsidR="00A8261A" w:rsidRPr="004B0202">
              <w:rPr>
                <w:rFonts w:ascii="Palatino Linotype" w:hAnsi="Palatino Linotype" w:cs="Arial"/>
                <w:sz w:val="18"/>
                <w:szCs w:val="18"/>
              </w:rPr>
              <w:t>upils</w:t>
            </w:r>
            <w:r w:rsidR="00BE029C" w:rsidRPr="004B0202">
              <w:rPr>
                <w:rFonts w:ascii="Palatino Linotype" w:hAnsi="Palatino Linotype" w:cs="Arial"/>
                <w:sz w:val="18"/>
                <w:szCs w:val="18"/>
              </w:rPr>
              <w:t xml:space="preserve"> P</w:t>
            </w:r>
            <w:r w:rsidR="00A8261A" w:rsidRPr="004B0202">
              <w:rPr>
                <w:rFonts w:ascii="Palatino Linotype" w:hAnsi="Palatino Linotype" w:cs="Arial"/>
                <w:sz w:val="18"/>
                <w:szCs w:val="18"/>
              </w:rPr>
              <w:t>remium</w:t>
            </w:r>
            <w:r w:rsidR="00BE029C" w:rsidRPr="004B0202">
              <w:rPr>
                <w:rFonts w:ascii="Palatino Linotype" w:hAnsi="Palatino Linotype" w:cs="Arial"/>
                <w:sz w:val="18"/>
                <w:szCs w:val="18"/>
              </w:rPr>
              <w:t xml:space="preserve"> live in an environment not conducive to school readiness. </w:t>
            </w:r>
          </w:p>
        </w:tc>
      </w:tr>
      <w:tr w:rsidR="00BE029C" w:rsidRPr="004B0202" w14:paraId="1D7F58F5" w14:textId="77777777" w:rsidTr="00A33F73">
        <w:trPr>
          <w:trHeight w:val="70"/>
        </w:trPr>
        <w:tc>
          <w:tcPr>
            <w:tcW w:w="862" w:type="dxa"/>
            <w:tcMar>
              <w:top w:w="57" w:type="dxa"/>
              <w:bottom w:w="57" w:type="dxa"/>
            </w:tcMar>
          </w:tcPr>
          <w:p w14:paraId="5E5626BD" w14:textId="7901639D" w:rsidR="00BE029C" w:rsidRPr="004B0202" w:rsidRDefault="00C54FA8" w:rsidP="002962F2">
            <w:pPr>
              <w:tabs>
                <w:tab w:val="left" w:pos="60"/>
                <w:tab w:val="left" w:pos="426"/>
              </w:tabs>
              <w:ind w:left="426" w:hanging="284"/>
              <w:rPr>
                <w:rFonts w:ascii="Palatino Linotype" w:hAnsi="Palatino Linotype" w:cs="Arial"/>
                <w:b/>
              </w:rPr>
            </w:pPr>
            <w:r w:rsidRPr="004B0202">
              <w:rPr>
                <w:rFonts w:ascii="Palatino Linotype" w:hAnsi="Palatino Linotype" w:cs="Arial"/>
                <w:b/>
              </w:rPr>
              <w:t>I</w:t>
            </w:r>
            <w:r w:rsidR="00BE029C" w:rsidRPr="004B0202">
              <w:rPr>
                <w:rFonts w:ascii="Palatino Linotype" w:hAnsi="Palatino Linotype" w:cs="Arial"/>
                <w:b/>
              </w:rPr>
              <w:t>.</w:t>
            </w:r>
          </w:p>
        </w:tc>
        <w:tc>
          <w:tcPr>
            <w:tcW w:w="14555" w:type="dxa"/>
            <w:gridSpan w:val="2"/>
          </w:tcPr>
          <w:p w14:paraId="2A19091D" w14:textId="7BF1D7FB" w:rsidR="00BE029C" w:rsidRPr="004B0202" w:rsidRDefault="00F800D4" w:rsidP="000B5413">
            <w:pPr>
              <w:rPr>
                <w:rFonts w:ascii="Palatino Linotype" w:hAnsi="Palatino Linotype" w:cs="Arial"/>
                <w:sz w:val="18"/>
                <w:szCs w:val="18"/>
              </w:rPr>
            </w:pPr>
            <w:r w:rsidRPr="004B0202">
              <w:rPr>
                <w:rFonts w:ascii="Palatino Linotype" w:hAnsi="Palatino Linotype" w:cs="Arial"/>
                <w:sz w:val="18"/>
                <w:szCs w:val="18"/>
              </w:rPr>
              <w:t>Life Experience. Some</w:t>
            </w:r>
            <w:r w:rsidR="00BE029C" w:rsidRPr="004B0202">
              <w:rPr>
                <w:rFonts w:ascii="Palatino Linotype" w:hAnsi="Palatino Linotype" w:cs="Arial"/>
                <w:sz w:val="18"/>
                <w:szCs w:val="18"/>
              </w:rPr>
              <w:t xml:space="preserve"> pupils eligible for Pupils Premium have limited life experience when compared to their non-disadvantaged peers. </w:t>
            </w:r>
          </w:p>
        </w:tc>
      </w:tr>
      <w:tr w:rsidR="00BE029C" w:rsidRPr="004B0202" w14:paraId="432EB98D" w14:textId="77777777" w:rsidTr="00A33F73">
        <w:trPr>
          <w:trHeight w:val="70"/>
        </w:trPr>
        <w:tc>
          <w:tcPr>
            <w:tcW w:w="862" w:type="dxa"/>
            <w:tcMar>
              <w:top w:w="57" w:type="dxa"/>
              <w:bottom w:w="57" w:type="dxa"/>
            </w:tcMar>
          </w:tcPr>
          <w:p w14:paraId="06D21F7E" w14:textId="2044B94B" w:rsidR="00BE029C" w:rsidRPr="004B0202" w:rsidRDefault="00C54FA8" w:rsidP="002962F2">
            <w:pPr>
              <w:tabs>
                <w:tab w:val="left" w:pos="60"/>
                <w:tab w:val="left" w:pos="426"/>
              </w:tabs>
              <w:ind w:left="426" w:hanging="284"/>
              <w:rPr>
                <w:rFonts w:ascii="Palatino Linotype" w:hAnsi="Palatino Linotype" w:cs="Arial"/>
                <w:b/>
              </w:rPr>
            </w:pPr>
            <w:r w:rsidRPr="004B0202">
              <w:rPr>
                <w:rFonts w:ascii="Palatino Linotype" w:hAnsi="Palatino Linotype" w:cs="Arial"/>
                <w:b/>
              </w:rPr>
              <w:t>J.</w:t>
            </w:r>
          </w:p>
        </w:tc>
        <w:tc>
          <w:tcPr>
            <w:tcW w:w="14555" w:type="dxa"/>
            <w:gridSpan w:val="2"/>
          </w:tcPr>
          <w:p w14:paraId="460EDC85" w14:textId="1FD61163" w:rsidR="00BE029C" w:rsidRPr="004B0202" w:rsidRDefault="00BE029C" w:rsidP="000B5413">
            <w:pPr>
              <w:rPr>
                <w:rFonts w:ascii="Palatino Linotype" w:hAnsi="Palatino Linotype" w:cs="Arial"/>
                <w:sz w:val="18"/>
                <w:szCs w:val="18"/>
              </w:rPr>
            </w:pPr>
            <w:r w:rsidRPr="004B0202">
              <w:rPr>
                <w:rFonts w:ascii="Palatino Linotype" w:hAnsi="Palatino Linotype" w:cs="Arial"/>
                <w:sz w:val="18"/>
                <w:szCs w:val="18"/>
              </w:rPr>
              <w:t>Parental Eng</w:t>
            </w:r>
            <w:r w:rsidR="00F800D4" w:rsidRPr="004B0202">
              <w:rPr>
                <w:rFonts w:ascii="Palatino Linotype" w:hAnsi="Palatino Linotype" w:cs="Arial"/>
                <w:sz w:val="18"/>
                <w:szCs w:val="18"/>
              </w:rPr>
              <w:t>agement. Some</w:t>
            </w:r>
            <w:r w:rsidR="00FD12EE" w:rsidRPr="004B0202">
              <w:rPr>
                <w:rFonts w:ascii="Palatino Linotype" w:hAnsi="Palatino Linotype" w:cs="Arial"/>
                <w:sz w:val="18"/>
                <w:szCs w:val="18"/>
              </w:rPr>
              <w:t xml:space="preserve"> of the parents of children</w:t>
            </w:r>
            <w:r w:rsidR="009F2046" w:rsidRPr="004B0202">
              <w:rPr>
                <w:rFonts w:ascii="Palatino Linotype" w:hAnsi="Palatino Linotype" w:cs="Arial"/>
                <w:sz w:val="18"/>
                <w:szCs w:val="18"/>
              </w:rPr>
              <w:t xml:space="preserve"> eligible for Pupils Premium struggle to engage with their child’s education in a meaningful and positive way. As a result, pupils eligible for Pupils Premium often have less parental support than their non-disadvantaged peers.  </w:t>
            </w:r>
            <w:r w:rsidRPr="004B0202">
              <w:rPr>
                <w:rFonts w:ascii="Palatino Linotype" w:hAnsi="Palatino Linotype" w:cs="Arial"/>
                <w:sz w:val="18"/>
                <w:szCs w:val="18"/>
              </w:rPr>
              <w:t xml:space="preserve"> </w:t>
            </w:r>
          </w:p>
        </w:tc>
      </w:tr>
      <w:tr w:rsidR="00E91816" w:rsidRPr="004B0202" w14:paraId="49CE97E7" w14:textId="77777777" w:rsidTr="00A33F73">
        <w:trPr>
          <w:trHeight w:val="70"/>
        </w:trPr>
        <w:tc>
          <w:tcPr>
            <w:tcW w:w="862" w:type="dxa"/>
            <w:tcMar>
              <w:top w:w="57" w:type="dxa"/>
              <w:bottom w:w="57" w:type="dxa"/>
            </w:tcMar>
          </w:tcPr>
          <w:p w14:paraId="64647FE6" w14:textId="15A653CF" w:rsidR="00E91816" w:rsidRPr="004B0202" w:rsidRDefault="00E91816" w:rsidP="002962F2">
            <w:pPr>
              <w:tabs>
                <w:tab w:val="left" w:pos="60"/>
                <w:tab w:val="left" w:pos="426"/>
              </w:tabs>
              <w:ind w:left="426" w:hanging="284"/>
              <w:rPr>
                <w:rFonts w:ascii="Palatino Linotype" w:hAnsi="Palatino Linotype" w:cs="Arial"/>
                <w:b/>
              </w:rPr>
            </w:pPr>
            <w:r w:rsidRPr="004B0202">
              <w:rPr>
                <w:rFonts w:ascii="Palatino Linotype" w:hAnsi="Palatino Linotype" w:cs="Arial"/>
                <w:b/>
              </w:rPr>
              <w:t>K</w:t>
            </w:r>
          </w:p>
        </w:tc>
        <w:tc>
          <w:tcPr>
            <w:tcW w:w="14555" w:type="dxa"/>
            <w:gridSpan w:val="2"/>
          </w:tcPr>
          <w:p w14:paraId="7E8B8732" w14:textId="4ADE2A84" w:rsidR="00E91816" w:rsidRPr="004B0202" w:rsidRDefault="00E91816" w:rsidP="000B5413">
            <w:pPr>
              <w:rPr>
                <w:rFonts w:ascii="Palatino Linotype" w:hAnsi="Palatino Linotype" w:cs="Arial"/>
                <w:sz w:val="18"/>
                <w:szCs w:val="18"/>
              </w:rPr>
            </w:pPr>
            <w:r w:rsidRPr="004B0202">
              <w:rPr>
                <w:rFonts w:ascii="Palatino Linotype" w:hAnsi="Palatino Linotype" w:cs="Arial"/>
                <w:sz w:val="18"/>
                <w:szCs w:val="18"/>
              </w:rPr>
              <w:t xml:space="preserve">Disproportionate Impact of lockdown. </w:t>
            </w:r>
            <w:r w:rsidR="00586781" w:rsidRPr="004B0202">
              <w:rPr>
                <w:rFonts w:ascii="Palatino Linotype" w:hAnsi="Palatino Linotype" w:cs="Arial"/>
                <w:sz w:val="18"/>
                <w:szCs w:val="18"/>
              </w:rPr>
              <w:t xml:space="preserve">Pupils eligible for Pupil Premium were adversely affected by school closure then their non-disadvantaged peers.  </w:t>
            </w:r>
          </w:p>
        </w:tc>
      </w:tr>
      <w:tr w:rsidR="002954A6" w:rsidRPr="004B0202" w14:paraId="1ADB6446" w14:textId="77777777" w:rsidTr="00A33F73">
        <w:trPr>
          <w:gridAfter w:val="1"/>
          <w:wAfter w:w="65" w:type="dxa"/>
        </w:trPr>
        <w:tc>
          <w:tcPr>
            <w:tcW w:w="15352" w:type="dxa"/>
            <w:gridSpan w:val="2"/>
            <w:shd w:val="clear" w:color="auto" w:fill="CFDCE3"/>
            <w:tcMar>
              <w:top w:w="57" w:type="dxa"/>
              <w:bottom w:w="57" w:type="dxa"/>
            </w:tcMar>
          </w:tcPr>
          <w:p w14:paraId="188AAB54" w14:textId="5AFD4122" w:rsidR="00A6273A" w:rsidRPr="004B0202" w:rsidRDefault="00A33F73" w:rsidP="00A33F73">
            <w:pPr>
              <w:pStyle w:val="ListParagraph"/>
              <w:numPr>
                <w:ilvl w:val="0"/>
                <w:numId w:val="17"/>
              </w:numPr>
              <w:ind w:left="426" w:hanging="284"/>
              <w:rPr>
                <w:rFonts w:ascii="Palatino Linotype" w:hAnsi="Palatino Linotype" w:cs="Arial"/>
                <w:b/>
              </w:rPr>
            </w:pPr>
            <w:r w:rsidRPr="004B0202">
              <w:rPr>
                <w:rFonts w:ascii="Palatino Linotype" w:hAnsi="Palatino Linotype" w:cs="Arial"/>
                <w:b/>
              </w:rPr>
              <w:t>Desired o</w:t>
            </w:r>
            <w:r w:rsidR="00A6273A" w:rsidRPr="004B0202">
              <w:rPr>
                <w:rFonts w:ascii="Palatino Linotype" w:hAnsi="Palatino Linotype" w:cs="Arial"/>
                <w:b/>
              </w:rPr>
              <w:t xml:space="preserve">utcomes </w:t>
            </w:r>
          </w:p>
        </w:tc>
      </w:tr>
      <w:tr w:rsidR="009B4D7C" w:rsidRPr="004B0202" w14:paraId="55C9A493" w14:textId="77777777" w:rsidTr="00017EC2">
        <w:trPr>
          <w:gridAfter w:val="1"/>
          <w:wAfter w:w="65" w:type="dxa"/>
        </w:trPr>
        <w:tc>
          <w:tcPr>
            <w:tcW w:w="817" w:type="dxa"/>
            <w:tcMar>
              <w:top w:w="57" w:type="dxa"/>
              <w:bottom w:w="57" w:type="dxa"/>
            </w:tcMar>
          </w:tcPr>
          <w:p w14:paraId="1B7A7D0B" w14:textId="77777777" w:rsidR="009B4D7C" w:rsidRPr="004B0202" w:rsidRDefault="009B4D7C" w:rsidP="002962F2">
            <w:pPr>
              <w:pStyle w:val="ListParagraph"/>
              <w:numPr>
                <w:ilvl w:val="0"/>
                <w:numId w:val="21"/>
              </w:numPr>
              <w:tabs>
                <w:tab w:val="left" w:pos="142"/>
              </w:tabs>
              <w:ind w:left="426"/>
              <w:jc w:val="both"/>
              <w:rPr>
                <w:rFonts w:ascii="Palatino Linotype" w:hAnsi="Palatino Linotype" w:cs="Arial"/>
                <w:b/>
              </w:rPr>
            </w:pPr>
          </w:p>
        </w:tc>
        <w:tc>
          <w:tcPr>
            <w:tcW w:w="14535" w:type="dxa"/>
            <w:tcMar>
              <w:top w:w="57" w:type="dxa"/>
              <w:bottom w:w="57" w:type="dxa"/>
            </w:tcMar>
          </w:tcPr>
          <w:p w14:paraId="451BC7B8" w14:textId="5054E4A4" w:rsidR="009B4D7C" w:rsidRPr="004B0202" w:rsidRDefault="005706F1" w:rsidP="00D35464">
            <w:pPr>
              <w:rPr>
                <w:rFonts w:ascii="Palatino Linotype" w:hAnsi="Palatino Linotype" w:cs="Arial"/>
                <w:sz w:val="18"/>
                <w:szCs w:val="18"/>
              </w:rPr>
            </w:pPr>
            <w:r w:rsidRPr="004B0202">
              <w:rPr>
                <w:rFonts w:ascii="Palatino Linotype" w:hAnsi="Palatino Linotype" w:cs="Arial"/>
                <w:sz w:val="18"/>
                <w:szCs w:val="18"/>
              </w:rPr>
              <w:t xml:space="preserve">To make all teaching staff aware of the specific needs of the pupils eligible for Pupil Premium under their care. </w:t>
            </w:r>
          </w:p>
        </w:tc>
      </w:tr>
      <w:tr w:rsidR="005706F1" w:rsidRPr="004B0202" w14:paraId="5CBED0C2" w14:textId="77777777" w:rsidTr="00017EC2">
        <w:trPr>
          <w:gridAfter w:val="1"/>
          <w:wAfter w:w="65" w:type="dxa"/>
        </w:trPr>
        <w:tc>
          <w:tcPr>
            <w:tcW w:w="817" w:type="dxa"/>
            <w:tcMar>
              <w:top w:w="57" w:type="dxa"/>
              <w:bottom w:w="57" w:type="dxa"/>
            </w:tcMar>
          </w:tcPr>
          <w:p w14:paraId="2DEB8274" w14:textId="77777777" w:rsidR="005706F1" w:rsidRPr="004B0202" w:rsidRDefault="005706F1" w:rsidP="002962F2">
            <w:pPr>
              <w:pStyle w:val="ListParagraph"/>
              <w:numPr>
                <w:ilvl w:val="0"/>
                <w:numId w:val="21"/>
              </w:numPr>
              <w:tabs>
                <w:tab w:val="left" w:pos="142"/>
              </w:tabs>
              <w:ind w:left="426"/>
              <w:jc w:val="both"/>
              <w:rPr>
                <w:rFonts w:ascii="Palatino Linotype" w:hAnsi="Palatino Linotype" w:cs="Arial"/>
                <w:b/>
              </w:rPr>
            </w:pPr>
          </w:p>
        </w:tc>
        <w:tc>
          <w:tcPr>
            <w:tcW w:w="14535" w:type="dxa"/>
            <w:tcMar>
              <w:top w:w="57" w:type="dxa"/>
              <w:bottom w:w="57" w:type="dxa"/>
            </w:tcMar>
          </w:tcPr>
          <w:p w14:paraId="3EF87575" w14:textId="4811DC13" w:rsidR="005706F1" w:rsidRPr="004B0202" w:rsidRDefault="005706F1" w:rsidP="00D35464">
            <w:pPr>
              <w:rPr>
                <w:rFonts w:ascii="Palatino Linotype" w:hAnsi="Palatino Linotype" w:cs="Arial"/>
                <w:sz w:val="18"/>
                <w:szCs w:val="18"/>
              </w:rPr>
            </w:pPr>
            <w:r w:rsidRPr="004B0202">
              <w:rPr>
                <w:rFonts w:ascii="Palatino Linotype" w:hAnsi="Palatino Linotype" w:cs="Arial"/>
                <w:sz w:val="18"/>
                <w:szCs w:val="18"/>
              </w:rPr>
              <w:t xml:space="preserve">To closely monitor the progress and attainment of all pupils eligible for Pupil Premium and make timely interventions when sufficient progress </w:t>
            </w:r>
            <w:r w:rsidR="00586781" w:rsidRPr="004B0202">
              <w:rPr>
                <w:rFonts w:ascii="Palatino Linotype" w:hAnsi="Palatino Linotype" w:cs="Arial"/>
                <w:sz w:val="18"/>
                <w:szCs w:val="18"/>
              </w:rPr>
              <w:t>i</w:t>
            </w:r>
            <w:r w:rsidRPr="004B0202">
              <w:rPr>
                <w:rFonts w:ascii="Palatino Linotype" w:hAnsi="Palatino Linotype" w:cs="Arial"/>
                <w:sz w:val="18"/>
                <w:szCs w:val="18"/>
              </w:rPr>
              <w:t>s not made.</w:t>
            </w:r>
          </w:p>
        </w:tc>
      </w:tr>
      <w:tr w:rsidR="00EA6237" w:rsidRPr="004B0202" w14:paraId="360F8EE7" w14:textId="77777777" w:rsidTr="00017EC2">
        <w:trPr>
          <w:gridAfter w:val="1"/>
          <w:wAfter w:w="65" w:type="dxa"/>
        </w:trPr>
        <w:tc>
          <w:tcPr>
            <w:tcW w:w="817" w:type="dxa"/>
            <w:tcMar>
              <w:top w:w="57" w:type="dxa"/>
              <w:bottom w:w="57" w:type="dxa"/>
            </w:tcMar>
          </w:tcPr>
          <w:p w14:paraId="6510390C" w14:textId="77777777" w:rsidR="00EA6237" w:rsidRPr="004B0202" w:rsidRDefault="00EA6237" w:rsidP="002962F2">
            <w:pPr>
              <w:pStyle w:val="ListParagraph"/>
              <w:numPr>
                <w:ilvl w:val="0"/>
                <w:numId w:val="21"/>
              </w:numPr>
              <w:tabs>
                <w:tab w:val="left" w:pos="142"/>
              </w:tabs>
              <w:ind w:left="426"/>
              <w:jc w:val="both"/>
              <w:rPr>
                <w:rFonts w:ascii="Palatino Linotype" w:hAnsi="Palatino Linotype" w:cs="Arial"/>
                <w:b/>
              </w:rPr>
            </w:pPr>
          </w:p>
        </w:tc>
        <w:tc>
          <w:tcPr>
            <w:tcW w:w="14535" w:type="dxa"/>
            <w:tcMar>
              <w:top w:w="57" w:type="dxa"/>
              <w:bottom w:w="57" w:type="dxa"/>
            </w:tcMar>
          </w:tcPr>
          <w:p w14:paraId="777A9E15" w14:textId="7EDAC50A" w:rsidR="00EA6237" w:rsidRPr="004B0202" w:rsidRDefault="00EA6237" w:rsidP="00D35464">
            <w:pPr>
              <w:rPr>
                <w:rFonts w:ascii="Palatino Linotype" w:hAnsi="Palatino Linotype" w:cs="Arial"/>
                <w:sz w:val="18"/>
                <w:szCs w:val="18"/>
              </w:rPr>
            </w:pPr>
            <w:r w:rsidRPr="004B0202">
              <w:rPr>
                <w:rFonts w:ascii="Palatino Linotype" w:hAnsi="Palatino Linotype" w:cs="Arial"/>
                <w:sz w:val="18"/>
                <w:szCs w:val="18"/>
              </w:rPr>
              <w:t>To close the gap in attainment between pupils eligible for Pupils Premium and their non-disadvantage peers (both within the school and nationally).</w:t>
            </w:r>
          </w:p>
        </w:tc>
      </w:tr>
      <w:tr w:rsidR="00EA6237" w:rsidRPr="004B0202" w14:paraId="712AA8B8" w14:textId="77777777" w:rsidTr="00017EC2">
        <w:trPr>
          <w:gridAfter w:val="1"/>
          <w:wAfter w:w="65" w:type="dxa"/>
        </w:trPr>
        <w:tc>
          <w:tcPr>
            <w:tcW w:w="817" w:type="dxa"/>
            <w:tcMar>
              <w:top w:w="57" w:type="dxa"/>
              <w:bottom w:w="57" w:type="dxa"/>
            </w:tcMar>
          </w:tcPr>
          <w:p w14:paraId="0DEA16C0" w14:textId="77777777" w:rsidR="00EA6237" w:rsidRPr="004B0202" w:rsidRDefault="00EA6237" w:rsidP="002962F2">
            <w:pPr>
              <w:pStyle w:val="ListParagraph"/>
              <w:numPr>
                <w:ilvl w:val="0"/>
                <w:numId w:val="21"/>
              </w:numPr>
              <w:tabs>
                <w:tab w:val="left" w:pos="142"/>
              </w:tabs>
              <w:ind w:left="426"/>
              <w:jc w:val="both"/>
              <w:rPr>
                <w:rFonts w:ascii="Palatino Linotype" w:hAnsi="Palatino Linotype" w:cs="Arial"/>
                <w:b/>
              </w:rPr>
            </w:pPr>
          </w:p>
        </w:tc>
        <w:tc>
          <w:tcPr>
            <w:tcW w:w="14535" w:type="dxa"/>
            <w:tcMar>
              <w:top w:w="57" w:type="dxa"/>
              <w:bottom w:w="57" w:type="dxa"/>
            </w:tcMar>
          </w:tcPr>
          <w:p w14:paraId="4D813713" w14:textId="54722F5D" w:rsidR="00EA6237" w:rsidRPr="004B0202" w:rsidRDefault="00EA6237" w:rsidP="00020331">
            <w:pPr>
              <w:rPr>
                <w:rFonts w:ascii="Palatino Linotype" w:hAnsi="Palatino Linotype" w:cs="Arial"/>
                <w:sz w:val="18"/>
                <w:szCs w:val="18"/>
              </w:rPr>
            </w:pPr>
            <w:r w:rsidRPr="004B0202">
              <w:rPr>
                <w:rFonts w:ascii="Palatino Linotype" w:hAnsi="Palatino Linotype" w:cs="Arial"/>
                <w:sz w:val="18"/>
                <w:szCs w:val="18"/>
              </w:rPr>
              <w:t>To raise the attainment of all pupils eligible for Pupils Premium.</w:t>
            </w:r>
          </w:p>
        </w:tc>
      </w:tr>
      <w:tr w:rsidR="00EA6237" w:rsidRPr="004B0202" w14:paraId="4901A4FC" w14:textId="77777777" w:rsidTr="00017EC2">
        <w:trPr>
          <w:gridAfter w:val="1"/>
          <w:wAfter w:w="65" w:type="dxa"/>
        </w:trPr>
        <w:tc>
          <w:tcPr>
            <w:tcW w:w="817" w:type="dxa"/>
            <w:tcMar>
              <w:top w:w="57" w:type="dxa"/>
              <w:bottom w:w="57" w:type="dxa"/>
            </w:tcMar>
          </w:tcPr>
          <w:p w14:paraId="0C978C5D" w14:textId="77777777" w:rsidR="00EA6237" w:rsidRPr="004B0202" w:rsidRDefault="00EA6237" w:rsidP="002962F2">
            <w:pPr>
              <w:pStyle w:val="ListParagraph"/>
              <w:numPr>
                <w:ilvl w:val="0"/>
                <w:numId w:val="21"/>
              </w:numPr>
              <w:tabs>
                <w:tab w:val="left" w:pos="142"/>
              </w:tabs>
              <w:ind w:left="426"/>
              <w:jc w:val="both"/>
              <w:rPr>
                <w:rFonts w:ascii="Palatino Linotype" w:hAnsi="Palatino Linotype" w:cs="Arial"/>
                <w:b/>
              </w:rPr>
            </w:pPr>
          </w:p>
        </w:tc>
        <w:tc>
          <w:tcPr>
            <w:tcW w:w="14535" w:type="dxa"/>
            <w:tcMar>
              <w:top w:w="57" w:type="dxa"/>
              <w:bottom w:w="57" w:type="dxa"/>
            </w:tcMar>
          </w:tcPr>
          <w:p w14:paraId="2262F299" w14:textId="0D8FA7D0" w:rsidR="00EA6237" w:rsidRPr="004B0202" w:rsidRDefault="00EA6237" w:rsidP="008F0F73">
            <w:pPr>
              <w:rPr>
                <w:rFonts w:ascii="Palatino Linotype" w:hAnsi="Palatino Linotype" w:cs="Arial"/>
                <w:sz w:val="18"/>
                <w:szCs w:val="18"/>
              </w:rPr>
            </w:pPr>
            <w:r w:rsidRPr="004B0202">
              <w:rPr>
                <w:rFonts w:ascii="Palatino Linotype" w:hAnsi="Palatino Linotype" w:cs="Arial"/>
                <w:sz w:val="18"/>
                <w:szCs w:val="18"/>
              </w:rPr>
              <w:t xml:space="preserve">To close the attendance gap between pupils eligible for Pupils Premium and their non-disadvantages peers. </w:t>
            </w:r>
          </w:p>
        </w:tc>
      </w:tr>
      <w:tr w:rsidR="00EA6237" w:rsidRPr="004B0202" w14:paraId="204CF49E" w14:textId="77777777" w:rsidTr="00017EC2">
        <w:trPr>
          <w:gridAfter w:val="1"/>
          <w:wAfter w:w="65" w:type="dxa"/>
          <w:trHeight w:val="320"/>
        </w:trPr>
        <w:tc>
          <w:tcPr>
            <w:tcW w:w="817" w:type="dxa"/>
            <w:tcMar>
              <w:top w:w="57" w:type="dxa"/>
              <w:bottom w:w="57" w:type="dxa"/>
            </w:tcMar>
          </w:tcPr>
          <w:p w14:paraId="5F23235F" w14:textId="77777777" w:rsidR="00EA6237" w:rsidRPr="004B0202" w:rsidRDefault="00EA6237" w:rsidP="002962F2">
            <w:pPr>
              <w:pStyle w:val="ListParagraph"/>
              <w:numPr>
                <w:ilvl w:val="0"/>
                <w:numId w:val="21"/>
              </w:numPr>
              <w:tabs>
                <w:tab w:val="left" w:pos="142"/>
              </w:tabs>
              <w:ind w:left="426"/>
              <w:jc w:val="both"/>
              <w:rPr>
                <w:rFonts w:ascii="Palatino Linotype" w:hAnsi="Palatino Linotype" w:cs="Arial"/>
                <w:b/>
              </w:rPr>
            </w:pPr>
          </w:p>
        </w:tc>
        <w:tc>
          <w:tcPr>
            <w:tcW w:w="14535" w:type="dxa"/>
            <w:tcMar>
              <w:top w:w="57" w:type="dxa"/>
              <w:bottom w:w="57" w:type="dxa"/>
            </w:tcMar>
          </w:tcPr>
          <w:p w14:paraId="3E5A110D" w14:textId="04AFB0E8" w:rsidR="00EA6237" w:rsidRPr="004B0202" w:rsidRDefault="00EA6237" w:rsidP="00D35464">
            <w:pPr>
              <w:rPr>
                <w:rFonts w:ascii="Palatino Linotype" w:hAnsi="Palatino Linotype" w:cs="Arial"/>
                <w:sz w:val="18"/>
                <w:szCs w:val="18"/>
              </w:rPr>
            </w:pPr>
            <w:r w:rsidRPr="004B0202">
              <w:rPr>
                <w:rFonts w:ascii="Palatino Linotype" w:hAnsi="Palatino Linotype" w:cs="Arial"/>
                <w:sz w:val="18"/>
                <w:szCs w:val="18"/>
              </w:rPr>
              <w:t>To ensure that all pupils el</w:t>
            </w:r>
            <w:r w:rsidR="009B4D7C" w:rsidRPr="004B0202">
              <w:rPr>
                <w:rFonts w:ascii="Palatino Linotype" w:hAnsi="Palatino Linotype" w:cs="Arial"/>
                <w:sz w:val="18"/>
                <w:szCs w:val="18"/>
              </w:rPr>
              <w:t>igible for Pupil Premium are supported to develop</w:t>
            </w:r>
            <w:r w:rsidRPr="004B0202">
              <w:rPr>
                <w:rFonts w:ascii="Palatino Linotype" w:hAnsi="Palatino Linotype" w:cs="Arial"/>
                <w:sz w:val="18"/>
                <w:szCs w:val="18"/>
              </w:rPr>
              <w:t xml:space="preserve"> the personal, social and emotional attributes req</w:t>
            </w:r>
            <w:r w:rsidR="009B4D7C" w:rsidRPr="004B0202">
              <w:rPr>
                <w:rFonts w:ascii="Palatino Linotype" w:hAnsi="Palatino Linotype" w:cs="Arial"/>
                <w:sz w:val="18"/>
                <w:szCs w:val="18"/>
              </w:rPr>
              <w:t>uired to be successful learners</w:t>
            </w:r>
            <w:r w:rsidRPr="004B0202">
              <w:rPr>
                <w:rFonts w:ascii="Palatino Linotype" w:hAnsi="Palatino Linotype" w:cs="Arial"/>
                <w:sz w:val="18"/>
                <w:szCs w:val="18"/>
              </w:rPr>
              <w:t xml:space="preserve">. </w:t>
            </w:r>
          </w:p>
        </w:tc>
      </w:tr>
      <w:tr w:rsidR="009B4D7C" w:rsidRPr="004B0202" w14:paraId="71FD2271" w14:textId="77777777" w:rsidTr="00017EC2">
        <w:trPr>
          <w:gridAfter w:val="1"/>
          <w:wAfter w:w="65" w:type="dxa"/>
          <w:trHeight w:val="320"/>
        </w:trPr>
        <w:tc>
          <w:tcPr>
            <w:tcW w:w="817" w:type="dxa"/>
            <w:tcMar>
              <w:top w:w="57" w:type="dxa"/>
              <w:bottom w:w="57" w:type="dxa"/>
            </w:tcMar>
          </w:tcPr>
          <w:p w14:paraId="60ACD26C" w14:textId="77777777" w:rsidR="009B4D7C" w:rsidRPr="004B0202" w:rsidRDefault="009B4D7C" w:rsidP="002962F2">
            <w:pPr>
              <w:pStyle w:val="ListParagraph"/>
              <w:numPr>
                <w:ilvl w:val="0"/>
                <w:numId w:val="21"/>
              </w:numPr>
              <w:tabs>
                <w:tab w:val="left" w:pos="142"/>
              </w:tabs>
              <w:ind w:left="426"/>
              <w:jc w:val="both"/>
              <w:rPr>
                <w:rFonts w:ascii="Palatino Linotype" w:hAnsi="Palatino Linotype" w:cs="Arial"/>
                <w:b/>
              </w:rPr>
            </w:pPr>
          </w:p>
        </w:tc>
        <w:tc>
          <w:tcPr>
            <w:tcW w:w="14535" w:type="dxa"/>
            <w:tcMar>
              <w:top w:w="57" w:type="dxa"/>
              <w:bottom w:w="57" w:type="dxa"/>
            </w:tcMar>
          </w:tcPr>
          <w:p w14:paraId="61115BD7" w14:textId="4111016B" w:rsidR="009B4D7C" w:rsidRPr="004B0202" w:rsidRDefault="009B4D7C" w:rsidP="00D35464">
            <w:pPr>
              <w:rPr>
                <w:rFonts w:ascii="Palatino Linotype" w:hAnsi="Palatino Linotype" w:cs="Arial"/>
                <w:sz w:val="18"/>
                <w:szCs w:val="18"/>
              </w:rPr>
            </w:pPr>
            <w:r w:rsidRPr="004B0202">
              <w:rPr>
                <w:rFonts w:ascii="Palatino Linotype" w:hAnsi="Palatino Linotype" w:cs="Arial"/>
                <w:sz w:val="18"/>
                <w:szCs w:val="18"/>
              </w:rPr>
              <w:t xml:space="preserve">To enrich the school experience of pupils eligible for Pupil Premium and close the ‘experience gap’ between themselves and their non-disadvantaged peers. </w:t>
            </w:r>
          </w:p>
        </w:tc>
      </w:tr>
      <w:tr w:rsidR="00EA6237" w:rsidRPr="004B0202" w14:paraId="6D321DB7" w14:textId="77777777" w:rsidTr="00017EC2">
        <w:trPr>
          <w:gridAfter w:val="1"/>
          <w:wAfter w:w="65" w:type="dxa"/>
          <w:trHeight w:val="320"/>
        </w:trPr>
        <w:tc>
          <w:tcPr>
            <w:tcW w:w="817" w:type="dxa"/>
            <w:tcMar>
              <w:top w:w="57" w:type="dxa"/>
              <w:bottom w:w="57" w:type="dxa"/>
            </w:tcMar>
          </w:tcPr>
          <w:p w14:paraId="5097F3A5" w14:textId="77777777" w:rsidR="00EA6237" w:rsidRPr="004B0202" w:rsidRDefault="00EA6237" w:rsidP="002962F2">
            <w:pPr>
              <w:pStyle w:val="ListParagraph"/>
              <w:numPr>
                <w:ilvl w:val="0"/>
                <w:numId w:val="21"/>
              </w:numPr>
              <w:tabs>
                <w:tab w:val="left" w:pos="142"/>
              </w:tabs>
              <w:ind w:left="426"/>
              <w:jc w:val="both"/>
              <w:rPr>
                <w:rFonts w:ascii="Palatino Linotype" w:hAnsi="Palatino Linotype" w:cs="Arial"/>
                <w:b/>
              </w:rPr>
            </w:pPr>
          </w:p>
        </w:tc>
        <w:tc>
          <w:tcPr>
            <w:tcW w:w="14535" w:type="dxa"/>
            <w:tcMar>
              <w:top w:w="57" w:type="dxa"/>
              <w:bottom w:w="57" w:type="dxa"/>
            </w:tcMar>
          </w:tcPr>
          <w:p w14:paraId="4EC81749" w14:textId="52F48B62" w:rsidR="00EA6237" w:rsidRPr="004B0202" w:rsidRDefault="00EA6237" w:rsidP="00D35464">
            <w:pPr>
              <w:rPr>
                <w:rFonts w:ascii="Palatino Linotype" w:hAnsi="Palatino Linotype" w:cs="Arial"/>
                <w:sz w:val="18"/>
                <w:szCs w:val="18"/>
              </w:rPr>
            </w:pPr>
            <w:r w:rsidRPr="004B0202">
              <w:rPr>
                <w:rFonts w:ascii="Palatino Linotype" w:hAnsi="Palatino Linotype" w:cs="Arial"/>
                <w:sz w:val="18"/>
                <w:szCs w:val="18"/>
              </w:rPr>
              <w:t>To increase the engagement of the parents of pupils eligible for Pupils Premium.</w:t>
            </w:r>
          </w:p>
        </w:tc>
      </w:tr>
    </w:tbl>
    <w:p w14:paraId="43512385" w14:textId="6E3A876B" w:rsidR="00CF1B9B" w:rsidRPr="004B0202" w:rsidRDefault="00CF1B9B">
      <w:pPr>
        <w:rPr>
          <w:rFonts w:ascii="Palatino Linotype" w:hAnsi="Palatino Linotype"/>
        </w:rPr>
      </w:pPr>
      <w:r w:rsidRPr="004B0202">
        <w:rPr>
          <w:rFonts w:ascii="Palatino Linotype" w:hAnsi="Palatino Linotype"/>
        </w:rPr>
        <w:br w:type="page"/>
      </w:r>
    </w:p>
    <w:tbl>
      <w:tblPr>
        <w:tblStyle w:val="TableGrid"/>
        <w:tblW w:w="14992" w:type="dxa"/>
        <w:tblLayout w:type="fixed"/>
        <w:tblLook w:val="04A0" w:firstRow="1" w:lastRow="0" w:firstColumn="1" w:lastColumn="0" w:noHBand="0" w:noVBand="1"/>
      </w:tblPr>
      <w:tblGrid>
        <w:gridCol w:w="1696"/>
        <w:gridCol w:w="1843"/>
        <w:gridCol w:w="4536"/>
        <w:gridCol w:w="2693"/>
        <w:gridCol w:w="1276"/>
        <w:gridCol w:w="2948"/>
      </w:tblGrid>
      <w:tr w:rsidR="002954A6" w:rsidRPr="004B0202" w14:paraId="32A9EE08" w14:textId="77777777" w:rsidTr="00AA4145">
        <w:tc>
          <w:tcPr>
            <w:tcW w:w="14992" w:type="dxa"/>
            <w:gridSpan w:val="6"/>
            <w:shd w:val="clear" w:color="auto" w:fill="CFDCE3"/>
            <w:tcMar>
              <w:top w:w="57" w:type="dxa"/>
              <w:bottom w:w="57" w:type="dxa"/>
            </w:tcMar>
          </w:tcPr>
          <w:p w14:paraId="1ACC8228" w14:textId="36AAD949" w:rsidR="006F0B6A" w:rsidRPr="004B0202" w:rsidRDefault="006D447D" w:rsidP="009242F1">
            <w:pPr>
              <w:pStyle w:val="ListParagraph"/>
              <w:numPr>
                <w:ilvl w:val="0"/>
                <w:numId w:val="17"/>
              </w:numPr>
              <w:ind w:left="426" w:hanging="284"/>
              <w:rPr>
                <w:rFonts w:ascii="Palatino Linotype" w:hAnsi="Palatino Linotype" w:cs="Arial"/>
                <w:b/>
              </w:rPr>
            </w:pPr>
            <w:r w:rsidRPr="004B0202">
              <w:rPr>
                <w:rFonts w:ascii="Palatino Linotype" w:hAnsi="Palatino Linotype" w:cs="Arial"/>
                <w:b/>
              </w:rPr>
              <w:lastRenderedPageBreak/>
              <w:t xml:space="preserve">Planned expenditure </w:t>
            </w:r>
          </w:p>
        </w:tc>
      </w:tr>
      <w:tr w:rsidR="002954A6" w:rsidRPr="004B0202" w14:paraId="0A92DD1E" w14:textId="77777777" w:rsidTr="00AA4145">
        <w:tc>
          <w:tcPr>
            <w:tcW w:w="1696" w:type="dxa"/>
            <w:shd w:val="clear" w:color="auto" w:fill="auto"/>
            <w:tcMar>
              <w:top w:w="57" w:type="dxa"/>
              <w:bottom w:w="57" w:type="dxa"/>
            </w:tcMar>
          </w:tcPr>
          <w:p w14:paraId="3C1D76E8" w14:textId="77B9EE62" w:rsidR="00A60ECF" w:rsidRPr="004B0202" w:rsidRDefault="00A60ECF" w:rsidP="00A60ECF">
            <w:pPr>
              <w:pStyle w:val="ListParagraph"/>
              <w:ind w:left="0"/>
              <w:rPr>
                <w:rFonts w:ascii="Palatino Linotype" w:hAnsi="Palatino Linotype" w:cs="Arial"/>
                <w:b/>
              </w:rPr>
            </w:pPr>
            <w:r w:rsidRPr="004B0202">
              <w:rPr>
                <w:rFonts w:ascii="Palatino Linotype" w:hAnsi="Palatino Linotype" w:cs="Arial"/>
                <w:b/>
              </w:rPr>
              <w:t>Academic year</w:t>
            </w:r>
            <w:r w:rsidR="00C54FA8" w:rsidRPr="004B0202">
              <w:rPr>
                <w:rFonts w:ascii="Palatino Linotype" w:hAnsi="Palatino Linotype" w:cs="Arial"/>
                <w:b/>
              </w:rPr>
              <w:t xml:space="preserve">s  </w:t>
            </w:r>
          </w:p>
        </w:tc>
        <w:tc>
          <w:tcPr>
            <w:tcW w:w="13296" w:type="dxa"/>
            <w:gridSpan w:val="5"/>
            <w:shd w:val="clear" w:color="auto" w:fill="auto"/>
          </w:tcPr>
          <w:p w14:paraId="51677F7E" w14:textId="6424BA29" w:rsidR="00A60ECF" w:rsidRPr="004B0202" w:rsidRDefault="00C54FA8" w:rsidP="00A60ECF">
            <w:pPr>
              <w:pStyle w:val="ListParagraph"/>
              <w:ind w:left="426"/>
              <w:rPr>
                <w:rFonts w:ascii="Palatino Linotype" w:hAnsi="Palatino Linotype" w:cs="Arial"/>
                <w:b/>
              </w:rPr>
            </w:pPr>
            <w:r w:rsidRPr="004B0202">
              <w:rPr>
                <w:rFonts w:ascii="Palatino Linotype" w:hAnsi="Palatino Linotype" w:cs="Arial"/>
                <w:b/>
              </w:rPr>
              <w:t>2022</w:t>
            </w:r>
            <w:r w:rsidR="00DD1D26" w:rsidRPr="004B0202">
              <w:rPr>
                <w:rFonts w:ascii="Palatino Linotype" w:hAnsi="Palatino Linotype" w:cs="Arial"/>
                <w:b/>
              </w:rPr>
              <w:t>-25</w:t>
            </w:r>
          </w:p>
        </w:tc>
      </w:tr>
      <w:tr w:rsidR="002954A6" w:rsidRPr="004B0202" w14:paraId="1C21F955" w14:textId="77777777" w:rsidTr="00AA4145">
        <w:tc>
          <w:tcPr>
            <w:tcW w:w="14992" w:type="dxa"/>
            <w:gridSpan w:val="6"/>
            <w:shd w:val="clear" w:color="auto" w:fill="CFDCE3"/>
            <w:tcMar>
              <w:top w:w="57" w:type="dxa"/>
              <w:bottom w:w="57" w:type="dxa"/>
            </w:tcMar>
          </w:tcPr>
          <w:p w14:paraId="3F39814B" w14:textId="4147AF9F" w:rsidR="00765EFB" w:rsidRPr="004B0202" w:rsidRDefault="00765EFB" w:rsidP="00267F85">
            <w:pPr>
              <w:rPr>
                <w:rFonts w:ascii="Palatino Linotype" w:hAnsi="Palatino Linotype" w:cs="Arial"/>
              </w:rPr>
            </w:pPr>
            <w:r w:rsidRPr="004B0202">
              <w:rPr>
                <w:rFonts w:ascii="Palatino Linotype" w:hAnsi="Palatino Linotype" w:cs="Arial"/>
              </w:rPr>
              <w:t>The three heading</w:t>
            </w:r>
            <w:r w:rsidR="004E5349" w:rsidRPr="004B0202">
              <w:rPr>
                <w:rFonts w:ascii="Palatino Linotype" w:hAnsi="Palatino Linotype" w:cs="Arial"/>
              </w:rPr>
              <w:t>s</w:t>
            </w:r>
            <w:r w:rsidRPr="004B0202">
              <w:rPr>
                <w:rFonts w:ascii="Palatino Linotype" w:hAnsi="Palatino Linotype" w:cs="Arial"/>
              </w:rPr>
              <w:t xml:space="preserve"> below enable schools to demonstrate how they are using the </w:t>
            </w:r>
            <w:r w:rsidR="00267F85" w:rsidRPr="004B0202">
              <w:rPr>
                <w:rFonts w:ascii="Palatino Linotype" w:hAnsi="Palatino Linotype" w:cs="Arial"/>
              </w:rPr>
              <w:t>p</w:t>
            </w:r>
            <w:r w:rsidRPr="004B0202">
              <w:rPr>
                <w:rFonts w:ascii="Palatino Linotype" w:hAnsi="Palatino Linotype" w:cs="Arial"/>
              </w:rPr>
              <w:t xml:space="preserve">upil </w:t>
            </w:r>
            <w:r w:rsidR="00267F85" w:rsidRPr="004B0202">
              <w:rPr>
                <w:rFonts w:ascii="Palatino Linotype" w:hAnsi="Palatino Linotype" w:cs="Arial"/>
              </w:rPr>
              <w:t>p</w:t>
            </w:r>
            <w:r w:rsidRPr="004B0202">
              <w:rPr>
                <w:rFonts w:ascii="Palatino Linotype" w:hAnsi="Palatino Linotype" w:cs="Arial"/>
              </w:rPr>
              <w:t>remium to improve classroom pedagogy, provide targeted support and support whole school strategies</w:t>
            </w:r>
            <w:r w:rsidR="00827203" w:rsidRPr="004B0202">
              <w:rPr>
                <w:rFonts w:ascii="Palatino Linotype" w:hAnsi="Palatino Linotype" w:cs="Arial"/>
              </w:rPr>
              <w:t xml:space="preserve">. </w:t>
            </w:r>
          </w:p>
        </w:tc>
      </w:tr>
      <w:tr w:rsidR="002954A6" w:rsidRPr="004B0202" w14:paraId="2F5C647F" w14:textId="77777777" w:rsidTr="00AA4145">
        <w:tc>
          <w:tcPr>
            <w:tcW w:w="14992" w:type="dxa"/>
            <w:gridSpan w:val="6"/>
            <w:shd w:val="clear" w:color="auto" w:fill="FFFFFF" w:themeFill="background1"/>
            <w:tcMar>
              <w:top w:w="57" w:type="dxa"/>
              <w:bottom w:w="57" w:type="dxa"/>
            </w:tcMar>
          </w:tcPr>
          <w:p w14:paraId="5E66F89C" w14:textId="77777777" w:rsidR="006D447D" w:rsidRPr="004B0202" w:rsidRDefault="004E5349" w:rsidP="006F2883">
            <w:pPr>
              <w:pStyle w:val="ListParagraph"/>
              <w:numPr>
                <w:ilvl w:val="0"/>
                <w:numId w:val="14"/>
              </w:numPr>
              <w:ind w:left="426" w:hanging="142"/>
              <w:rPr>
                <w:rFonts w:ascii="Palatino Linotype" w:hAnsi="Palatino Linotype" w:cs="Arial"/>
                <w:b/>
              </w:rPr>
            </w:pPr>
            <w:r w:rsidRPr="004B0202">
              <w:rPr>
                <w:rFonts w:ascii="Palatino Linotype" w:hAnsi="Palatino Linotype" w:cs="Arial"/>
                <w:b/>
              </w:rPr>
              <w:t>Quality of teaching</w:t>
            </w:r>
            <w:r w:rsidR="00B369C7" w:rsidRPr="004B0202">
              <w:rPr>
                <w:rFonts w:ascii="Palatino Linotype" w:hAnsi="Palatino Linotype" w:cs="Arial"/>
                <w:b/>
              </w:rPr>
              <w:t xml:space="preserve"> </w:t>
            </w:r>
            <w:r w:rsidR="006F2883" w:rsidRPr="004B0202">
              <w:rPr>
                <w:rFonts w:ascii="Palatino Linotype" w:hAnsi="Palatino Linotype" w:cs="Arial"/>
                <w:b/>
              </w:rPr>
              <w:t>for</w:t>
            </w:r>
            <w:r w:rsidR="00B369C7" w:rsidRPr="004B0202">
              <w:rPr>
                <w:rFonts w:ascii="Palatino Linotype" w:hAnsi="Palatino Linotype" w:cs="Arial"/>
                <w:b/>
              </w:rPr>
              <w:t xml:space="preserve"> all</w:t>
            </w:r>
          </w:p>
        </w:tc>
      </w:tr>
      <w:tr w:rsidR="002954A6" w:rsidRPr="004B0202" w14:paraId="552B8829" w14:textId="77777777" w:rsidTr="00AA4145">
        <w:trPr>
          <w:trHeight w:val="289"/>
        </w:trPr>
        <w:tc>
          <w:tcPr>
            <w:tcW w:w="1696" w:type="dxa"/>
            <w:tcMar>
              <w:top w:w="57" w:type="dxa"/>
              <w:bottom w:w="57" w:type="dxa"/>
            </w:tcMar>
          </w:tcPr>
          <w:p w14:paraId="06881E3A" w14:textId="77777777" w:rsidR="00766387" w:rsidRPr="004B0202" w:rsidRDefault="00766387">
            <w:pPr>
              <w:rPr>
                <w:rFonts w:ascii="Palatino Linotype" w:hAnsi="Palatino Linotype" w:cs="Arial"/>
                <w:b/>
              </w:rPr>
            </w:pPr>
            <w:r w:rsidRPr="004B0202">
              <w:rPr>
                <w:rFonts w:ascii="Palatino Linotype" w:hAnsi="Palatino Linotype" w:cs="Arial"/>
                <w:b/>
              </w:rPr>
              <w:t>Desired outcome</w:t>
            </w:r>
          </w:p>
        </w:tc>
        <w:tc>
          <w:tcPr>
            <w:tcW w:w="1843" w:type="dxa"/>
            <w:tcMar>
              <w:top w:w="57" w:type="dxa"/>
              <w:bottom w:w="57" w:type="dxa"/>
            </w:tcMar>
          </w:tcPr>
          <w:p w14:paraId="2EFC527D" w14:textId="77777777" w:rsidR="00766387" w:rsidRPr="004B0202" w:rsidRDefault="00766387" w:rsidP="006F0B6A">
            <w:pPr>
              <w:rPr>
                <w:rFonts w:ascii="Palatino Linotype" w:hAnsi="Palatino Linotype" w:cs="Arial"/>
                <w:b/>
              </w:rPr>
            </w:pPr>
            <w:r w:rsidRPr="004B0202">
              <w:rPr>
                <w:rFonts w:ascii="Palatino Linotype" w:hAnsi="Palatino Linotype" w:cs="Arial"/>
                <w:b/>
              </w:rPr>
              <w:t>Chosen action</w:t>
            </w:r>
            <w:r w:rsidR="00267F85" w:rsidRPr="004B0202">
              <w:rPr>
                <w:rFonts w:ascii="Palatino Linotype" w:hAnsi="Palatino Linotype" w:cs="Arial"/>
                <w:b/>
              </w:rPr>
              <w:t xml:space="preserve"> </w:t>
            </w:r>
            <w:r w:rsidRPr="004B0202">
              <w:rPr>
                <w:rFonts w:ascii="Palatino Linotype" w:hAnsi="Palatino Linotype" w:cs="Arial"/>
                <w:b/>
              </w:rPr>
              <w:t>/</w:t>
            </w:r>
            <w:r w:rsidR="00267F85" w:rsidRPr="004B0202">
              <w:rPr>
                <w:rFonts w:ascii="Palatino Linotype" w:hAnsi="Palatino Linotype" w:cs="Arial"/>
                <w:b/>
              </w:rPr>
              <w:t xml:space="preserve"> </w:t>
            </w:r>
            <w:r w:rsidRPr="004B0202">
              <w:rPr>
                <w:rFonts w:ascii="Palatino Linotype" w:hAnsi="Palatino Linotype" w:cs="Arial"/>
                <w:b/>
              </w:rPr>
              <w:t>approach</w:t>
            </w:r>
          </w:p>
        </w:tc>
        <w:tc>
          <w:tcPr>
            <w:tcW w:w="4536" w:type="dxa"/>
            <w:shd w:val="clear" w:color="auto" w:fill="auto"/>
            <w:tcMar>
              <w:top w:w="57" w:type="dxa"/>
              <w:bottom w:w="57" w:type="dxa"/>
            </w:tcMar>
          </w:tcPr>
          <w:p w14:paraId="20F560D3" w14:textId="77777777" w:rsidR="00766387" w:rsidRPr="004B0202" w:rsidRDefault="00B44A21" w:rsidP="000A25FC">
            <w:pPr>
              <w:rPr>
                <w:rFonts w:ascii="Palatino Linotype" w:hAnsi="Palatino Linotype" w:cs="Arial"/>
                <w:b/>
              </w:rPr>
            </w:pPr>
            <w:r w:rsidRPr="004B0202">
              <w:rPr>
                <w:rFonts w:ascii="Palatino Linotype" w:hAnsi="Palatino Linotype" w:cs="Arial"/>
                <w:b/>
              </w:rPr>
              <w:t>What is the evidence and</w:t>
            </w:r>
            <w:r w:rsidR="00766387" w:rsidRPr="004B0202">
              <w:rPr>
                <w:rFonts w:ascii="Palatino Linotype" w:hAnsi="Palatino Linotype" w:cs="Arial"/>
                <w:b/>
              </w:rPr>
              <w:t xml:space="preserve"> rationale for this choice?</w:t>
            </w:r>
          </w:p>
        </w:tc>
        <w:tc>
          <w:tcPr>
            <w:tcW w:w="2693" w:type="dxa"/>
            <w:shd w:val="clear" w:color="auto" w:fill="auto"/>
            <w:tcMar>
              <w:top w:w="57" w:type="dxa"/>
              <w:bottom w:w="57" w:type="dxa"/>
            </w:tcMar>
          </w:tcPr>
          <w:p w14:paraId="00904936" w14:textId="77777777" w:rsidR="00766387" w:rsidRPr="004B0202" w:rsidRDefault="00766387" w:rsidP="00B01C9A">
            <w:pPr>
              <w:rPr>
                <w:rFonts w:ascii="Palatino Linotype" w:hAnsi="Palatino Linotype" w:cs="Arial"/>
                <w:b/>
              </w:rPr>
            </w:pPr>
            <w:r w:rsidRPr="004B0202">
              <w:rPr>
                <w:rFonts w:ascii="Palatino Linotype" w:hAnsi="Palatino Linotype" w:cs="Arial"/>
                <w:b/>
              </w:rPr>
              <w:t>How will you ensure it is implemented well?</w:t>
            </w:r>
          </w:p>
        </w:tc>
        <w:tc>
          <w:tcPr>
            <w:tcW w:w="1276" w:type="dxa"/>
            <w:shd w:val="clear" w:color="auto" w:fill="auto"/>
          </w:tcPr>
          <w:p w14:paraId="3A5545D4" w14:textId="77777777" w:rsidR="00766387" w:rsidRPr="004B0202" w:rsidRDefault="00766387" w:rsidP="00B01C9A">
            <w:pPr>
              <w:rPr>
                <w:rFonts w:ascii="Palatino Linotype" w:hAnsi="Palatino Linotype" w:cs="Arial"/>
                <w:b/>
              </w:rPr>
            </w:pPr>
            <w:r w:rsidRPr="004B0202">
              <w:rPr>
                <w:rFonts w:ascii="Palatino Linotype" w:hAnsi="Palatino Linotype" w:cs="Arial"/>
                <w:b/>
              </w:rPr>
              <w:t>Staff lead</w:t>
            </w:r>
          </w:p>
        </w:tc>
        <w:tc>
          <w:tcPr>
            <w:tcW w:w="2948" w:type="dxa"/>
          </w:tcPr>
          <w:p w14:paraId="7464AC1B" w14:textId="0388971C" w:rsidR="00766387" w:rsidRPr="004B0202" w:rsidRDefault="002F4C8D" w:rsidP="00240F98">
            <w:pPr>
              <w:rPr>
                <w:rFonts w:ascii="Palatino Linotype" w:hAnsi="Palatino Linotype" w:cs="Arial"/>
                <w:b/>
              </w:rPr>
            </w:pPr>
            <w:r w:rsidRPr="004B0202">
              <w:rPr>
                <w:rFonts w:ascii="Palatino Linotype" w:hAnsi="Palatino Linotype" w:cs="Arial"/>
                <w:b/>
              </w:rPr>
              <w:t>Impact/Review</w:t>
            </w:r>
          </w:p>
        </w:tc>
      </w:tr>
      <w:tr w:rsidR="002954A6" w:rsidRPr="004B0202" w14:paraId="286DE909" w14:textId="77777777" w:rsidTr="00AA4145">
        <w:trPr>
          <w:trHeight w:val="2683"/>
        </w:trPr>
        <w:tc>
          <w:tcPr>
            <w:tcW w:w="1696" w:type="dxa"/>
            <w:tcMar>
              <w:top w:w="57" w:type="dxa"/>
              <w:bottom w:w="57" w:type="dxa"/>
            </w:tcMar>
          </w:tcPr>
          <w:p w14:paraId="0705A418" w14:textId="387D5112" w:rsidR="00125340" w:rsidRPr="004B0202" w:rsidRDefault="00313877" w:rsidP="00313877">
            <w:pPr>
              <w:rPr>
                <w:rFonts w:ascii="Palatino Linotype" w:hAnsi="Palatino Linotype" w:cs="Arial"/>
                <w:sz w:val="18"/>
                <w:szCs w:val="18"/>
              </w:rPr>
            </w:pPr>
            <w:r w:rsidRPr="004B0202">
              <w:rPr>
                <w:rFonts w:ascii="Palatino Linotype" w:hAnsi="Palatino Linotype" w:cs="Arial"/>
                <w:sz w:val="18"/>
                <w:szCs w:val="18"/>
              </w:rPr>
              <w:t>For Pupil Premium eligible children with SEN to access the mainstream curriculum wherever possible.</w:t>
            </w:r>
          </w:p>
        </w:tc>
        <w:tc>
          <w:tcPr>
            <w:tcW w:w="1843" w:type="dxa"/>
            <w:tcMar>
              <w:top w:w="57" w:type="dxa"/>
              <w:bottom w:w="57" w:type="dxa"/>
            </w:tcMar>
          </w:tcPr>
          <w:p w14:paraId="7A86B75D" w14:textId="5F91E21B" w:rsidR="007C4F4A" w:rsidRPr="004B0202" w:rsidRDefault="00E377CD" w:rsidP="006F0B6A">
            <w:pPr>
              <w:rPr>
                <w:rFonts w:ascii="Palatino Linotype" w:hAnsi="Palatino Linotype" w:cs="Arial"/>
                <w:sz w:val="18"/>
                <w:szCs w:val="18"/>
              </w:rPr>
            </w:pPr>
            <w:proofErr w:type="spellStart"/>
            <w:r w:rsidRPr="004B0202">
              <w:rPr>
                <w:rFonts w:ascii="Palatino Linotype" w:hAnsi="Palatino Linotype" w:cs="Arial"/>
                <w:sz w:val="18"/>
                <w:szCs w:val="18"/>
              </w:rPr>
              <w:t>SENco</w:t>
            </w:r>
            <w:proofErr w:type="spellEnd"/>
            <w:r w:rsidRPr="004B0202">
              <w:rPr>
                <w:rFonts w:ascii="Palatino Linotype" w:hAnsi="Palatino Linotype" w:cs="Arial"/>
                <w:sz w:val="18"/>
                <w:szCs w:val="18"/>
              </w:rPr>
              <w:t xml:space="preserve"> time</w:t>
            </w:r>
            <w:r w:rsidR="009B4D7C" w:rsidRPr="004B0202">
              <w:rPr>
                <w:rFonts w:ascii="Palatino Linotype" w:hAnsi="Palatino Linotype" w:cs="Arial"/>
                <w:sz w:val="18"/>
                <w:szCs w:val="18"/>
              </w:rPr>
              <w:t xml:space="preserve"> allocated</w:t>
            </w:r>
            <w:r w:rsidRPr="004B0202">
              <w:rPr>
                <w:rFonts w:ascii="Palatino Linotype" w:hAnsi="Palatino Linotype" w:cs="Arial"/>
                <w:sz w:val="18"/>
                <w:szCs w:val="18"/>
              </w:rPr>
              <w:t xml:space="preserve"> t</w:t>
            </w:r>
            <w:r w:rsidR="00AA422F" w:rsidRPr="004B0202">
              <w:rPr>
                <w:rFonts w:ascii="Palatino Linotype" w:hAnsi="Palatino Linotype" w:cs="Arial"/>
                <w:sz w:val="18"/>
                <w:szCs w:val="18"/>
              </w:rPr>
              <w:t>o support c</w:t>
            </w:r>
            <w:r w:rsidR="00314677" w:rsidRPr="004B0202">
              <w:rPr>
                <w:rFonts w:ascii="Palatino Linotype" w:hAnsi="Palatino Linotype" w:cs="Arial"/>
                <w:sz w:val="18"/>
                <w:szCs w:val="18"/>
              </w:rPr>
              <w:t>lassroom teacher</w:t>
            </w:r>
            <w:r w:rsidR="00AA422F" w:rsidRPr="004B0202">
              <w:rPr>
                <w:rFonts w:ascii="Palatino Linotype" w:hAnsi="Palatino Linotype" w:cs="Arial"/>
                <w:sz w:val="18"/>
                <w:szCs w:val="18"/>
              </w:rPr>
              <w:t>s</w:t>
            </w:r>
            <w:r w:rsidR="00314677" w:rsidRPr="004B0202">
              <w:rPr>
                <w:rFonts w:ascii="Palatino Linotype" w:hAnsi="Palatino Linotype" w:cs="Arial"/>
                <w:sz w:val="18"/>
                <w:szCs w:val="18"/>
              </w:rPr>
              <w:t xml:space="preserve"> in </w:t>
            </w:r>
            <w:r w:rsidR="001F7B19" w:rsidRPr="004B0202">
              <w:rPr>
                <w:rFonts w:ascii="Palatino Linotype" w:hAnsi="Palatino Linotype" w:cs="Arial"/>
                <w:sz w:val="18"/>
                <w:szCs w:val="18"/>
              </w:rPr>
              <w:t>the implementation of Quality First T</w:t>
            </w:r>
            <w:r w:rsidR="00314677" w:rsidRPr="004B0202">
              <w:rPr>
                <w:rFonts w:ascii="Palatino Linotype" w:hAnsi="Palatino Linotype" w:cs="Arial"/>
                <w:sz w:val="18"/>
                <w:szCs w:val="18"/>
              </w:rPr>
              <w:t>eaching practices for PP</w:t>
            </w:r>
            <w:r w:rsidR="00AA422F" w:rsidRPr="004B0202">
              <w:rPr>
                <w:rFonts w:ascii="Palatino Linotype" w:hAnsi="Palatino Linotype" w:cs="Arial"/>
                <w:sz w:val="18"/>
                <w:szCs w:val="18"/>
              </w:rPr>
              <w:t xml:space="preserve"> eligible children</w:t>
            </w:r>
            <w:r w:rsidR="00314677" w:rsidRPr="004B0202">
              <w:rPr>
                <w:rFonts w:ascii="Palatino Linotype" w:hAnsi="Palatino Linotype" w:cs="Arial"/>
                <w:sz w:val="18"/>
                <w:szCs w:val="18"/>
              </w:rPr>
              <w:t xml:space="preserve"> with SEN. </w:t>
            </w:r>
          </w:p>
          <w:p w14:paraId="51B6266B" w14:textId="77777777" w:rsidR="001F7B19" w:rsidRPr="004B0202" w:rsidRDefault="001F7B19" w:rsidP="006F0B6A">
            <w:pPr>
              <w:rPr>
                <w:rFonts w:ascii="Palatino Linotype" w:hAnsi="Palatino Linotype" w:cs="Arial"/>
                <w:sz w:val="18"/>
                <w:szCs w:val="18"/>
              </w:rPr>
            </w:pPr>
          </w:p>
          <w:p w14:paraId="33D3B9C7" w14:textId="639785BF" w:rsidR="009B4D7C" w:rsidRPr="004B0202" w:rsidRDefault="009B4D7C" w:rsidP="006F0B6A">
            <w:pPr>
              <w:rPr>
                <w:rFonts w:ascii="Palatino Linotype" w:hAnsi="Palatino Linotype" w:cs="Arial"/>
                <w:sz w:val="18"/>
                <w:szCs w:val="18"/>
              </w:rPr>
            </w:pPr>
            <w:proofErr w:type="spellStart"/>
            <w:r w:rsidRPr="004B0202">
              <w:rPr>
                <w:rFonts w:ascii="Palatino Linotype" w:hAnsi="Palatino Linotype" w:cs="Arial"/>
                <w:sz w:val="18"/>
                <w:szCs w:val="18"/>
              </w:rPr>
              <w:t>SENco</w:t>
            </w:r>
            <w:proofErr w:type="spellEnd"/>
            <w:r w:rsidRPr="004B0202">
              <w:rPr>
                <w:rFonts w:ascii="Palatino Linotype" w:hAnsi="Palatino Linotype" w:cs="Arial"/>
                <w:sz w:val="18"/>
                <w:szCs w:val="18"/>
              </w:rPr>
              <w:t xml:space="preserve"> time allocated to train TAs to support PP children with SEN</w:t>
            </w:r>
            <w:r w:rsidR="001F7B19" w:rsidRPr="004B0202">
              <w:rPr>
                <w:rFonts w:ascii="Palatino Linotype" w:hAnsi="Palatino Linotype" w:cs="Arial"/>
                <w:sz w:val="18"/>
                <w:szCs w:val="18"/>
              </w:rPr>
              <w:t xml:space="preserve"> to access the curriculum</w:t>
            </w:r>
            <w:r w:rsidRPr="004B0202">
              <w:rPr>
                <w:rFonts w:ascii="Palatino Linotype" w:hAnsi="Palatino Linotype" w:cs="Arial"/>
                <w:sz w:val="18"/>
                <w:szCs w:val="18"/>
              </w:rPr>
              <w:t xml:space="preserve"> both i</w:t>
            </w:r>
            <w:r w:rsidR="001F7B19" w:rsidRPr="004B0202">
              <w:rPr>
                <w:rFonts w:ascii="Palatino Linotype" w:hAnsi="Palatino Linotype" w:cs="Arial"/>
                <w:sz w:val="18"/>
                <w:szCs w:val="18"/>
              </w:rPr>
              <w:t>n and outside of the classroom.</w:t>
            </w:r>
          </w:p>
          <w:p w14:paraId="47B38AFA" w14:textId="017EDA3B" w:rsidR="009B4D7C" w:rsidRPr="004B0202" w:rsidRDefault="009B4D7C" w:rsidP="006F0B6A">
            <w:pPr>
              <w:rPr>
                <w:rFonts w:ascii="Palatino Linotype" w:hAnsi="Palatino Linotype" w:cs="Arial"/>
                <w:sz w:val="18"/>
                <w:szCs w:val="18"/>
              </w:rPr>
            </w:pPr>
          </w:p>
        </w:tc>
        <w:tc>
          <w:tcPr>
            <w:tcW w:w="4536" w:type="dxa"/>
            <w:shd w:val="clear" w:color="auto" w:fill="auto"/>
            <w:tcMar>
              <w:top w:w="57" w:type="dxa"/>
              <w:bottom w:w="57" w:type="dxa"/>
            </w:tcMar>
          </w:tcPr>
          <w:p w14:paraId="27D8BAC1" w14:textId="7A8E339C" w:rsidR="001D3AE5" w:rsidRPr="004B0202" w:rsidRDefault="00AA422F" w:rsidP="00D35464">
            <w:pPr>
              <w:rPr>
                <w:rFonts w:ascii="Palatino Linotype" w:hAnsi="Palatino Linotype" w:cs="Arial"/>
                <w:sz w:val="18"/>
                <w:szCs w:val="18"/>
              </w:rPr>
            </w:pPr>
            <w:r w:rsidRPr="004B0202">
              <w:rPr>
                <w:rFonts w:ascii="Palatino Linotype" w:hAnsi="Palatino Linotype" w:cs="Arial"/>
                <w:sz w:val="18"/>
                <w:szCs w:val="18"/>
              </w:rPr>
              <w:t>When investigating PP barriers to learning it was revealed that “</w:t>
            </w:r>
            <w:r w:rsidRPr="004B0202">
              <w:rPr>
                <w:rFonts w:ascii="Palatino Linotype" w:hAnsi="Palatino Linotype" w:cs="Arial"/>
                <w:i/>
                <w:sz w:val="18"/>
                <w:szCs w:val="18"/>
              </w:rPr>
              <w:t>The proportion of pupils who are eligible for Pupil Premi</w:t>
            </w:r>
            <w:r w:rsidR="00F800D4" w:rsidRPr="004B0202">
              <w:rPr>
                <w:rFonts w:ascii="Palatino Linotype" w:hAnsi="Palatino Linotype" w:cs="Arial"/>
                <w:i/>
                <w:sz w:val="18"/>
                <w:szCs w:val="18"/>
              </w:rPr>
              <w:t>um with SEN is higher</w:t>
            </w:r>
            <w:r w:rsidRPr="004B0202">
              <w:rPr>
                <w:rFonts w:ascii="Palatino Linotype" w:hAnsi="Palatino Linotype" w:cs="Arial"/>
                <w:i/>
                <w:sz w:val="18"/>
                <w:szCs w:val="18"/>
              </w:rPr>
              <w:t xml:space="preserve"> than amongst non-disadvantaged pupils within the schoo</w:t>
            </w:r>
            <w:r w:rsidRPr="004B0202">
              <w:rPr>
                <w:rFonts w:ascii="Palatino Linotype" w:hAnsi="Palatino Linotype" w:cs="Arial"/>
                <w:sz w:val="18"/>
                <w:szCs w:val="18"/>
              </w:rPr>
              <w:t xml:space="preserve">l” In the </w:t>
            </w:r>
            <w:r w:rsidR="00314677" w:rsidRPr="004B0202">
              <w:rPr>
                <w:rFonts w:ascii="Palatino Linotype" w:hAnsi="Palatino Linotype" w:cs="Arial"/>
                <w:sz w:val="18"/>
                <w:szCs w:val="18"/>
              </w:rPr>
              <w:t>‘</w:t>
            </w:r>
            <w:r w:rsidRPr="004B0202">
              <w:rPr>
                <w:rFonts w:ascii="Palatino Linotype" w:hAnsi="Palatino Linotype" w:cs="Arial"/>
                <w:sz w:val="18"/>
                <w:szCs w:val="18"/>
              </w:rPr>
              <w:t>Features of Practice in S</w:t>
            </w:r>
            <w:r w:rsidR="00314677" w:rsidRPr="004B0202">
              <w:rPr>
                <w:rFonts w:ascii="Palatino Linotype" w:hAnsi="Palatino Linotype" w:cs="Arial"/>
                <w:sz w:val="18"/>
                <w:szCs w:val="18"/>
              </w:rPr>
              <w:t>chools’ document provided by Ofsted</w:t>
            </w:r>
            <w:r w:rsidRPr="004B0202">
              <w:rPr>
                <w:rFonts w:ascii="Palatino Linotype" w:hAnsi="Palatino Linotype" w:cs="Arial"/>
                <w:sz w:val="18"/>
                <w:szCs w:val="18"/>
              </w:rPr>
              <w:t xml:space="preserve"> it was</w:t>
            </w:r>
            <w:r w:rsidR="001F7B19" w:rsidRPr="004B0202">
              <w:rPr>
                <w:rFonts w:ascii="Palatino Linotype" w:hAnsi="Palatino Linotype" w:cs="Arial"/>
                <w:sz w:val="18"/>
                <w:szCs w:val="18"/>
              </w:rPr>
              <w:t xml:space="preserve"> stated</w:t>
            </w:r>
            <w:r w:rsidRPr="004B0202">
              <w:rPr>
                <w:rFonts w:ascii="Palatino Linotype" w:hAnsi="Palatino Linotype" w:cs="Arial"/>
                <w:sz w:val="18"/>
                <w:szCs w:val="18"/>
              </w:rPr>
              <w:t xml:space="preserve"> that,</w:t>
            </w:r>
            <w:r w:rsidR="00314677" w:rsidRPr="004B0202">
              <w:rPr>
                <w:rFonts w:ascii="Palatino Linotype" w:hAnsi="Palatino Linotype" w:cs="Arial"/>
                <w:sz w:val="18"/>
                <w:szCs w:val="18"/>
              </w:rPr>
              <w:t xml:space="preserve"> “</w:t>
            </w:r>
            <w:r w:rsidR="00314677" w:rsidRPr="004B0202">
              <w:rPr>
                <w:rFonts w:ascii="Palatino Linotype" w:hAnsi="Palatino Linotype" w:cs="Arial"/>
                <w:i/>
                <w:sz w:val="18"/>
                <w:szCs w:val="18"/>
              </w:rPr>
              <w:t>Quality first provision, including teaching, is the key</w:t>
            </w:r>
            <w:r w:rsidR="00314677" w:rsidRPr="004B0202">
              <w:rPr>
                <w:rFonts w:ascii="Palatino Linotype" w:hAnsi="Palatino Linotype" w:cs="Arial"/>
                <w:sz w:val="18"/>
                <w:szCs w:val="18"/>
              </w:rPr>
              <w:t xml:space="preserve">” </w:t>
            </w:r>
            <w:r w:rsidR="001F7B19" w:rsidRPr="004B0202">
              <w:rPr>
                <w:rFonts w:ascii="Palatino Linotype" w:hAnsi="Palatino Linotype" w:cs="Arial"/>
                <w:sz w:val="18"/>
                <w:szCs w:val="18"/>
              </w:rPr>
              <w:t>Furthermore,</w:t>
            </w:r>
            <w:r w:rsidR="001D3AE5" w:rsidRPr="004B0202">
              <w:rPr>
                <w:rFonts w:ascii="Palatino Linotype" w:hAnsi="Palatino Linotype" w:cs="Arial"/>
                <w:sz w:val="18"/>
                <w:szCs w:val="18"/>
              </w:rPr>
              <w:t xml:space="preserve"> the Education Endowment Foundation Guide to Pupil Premium states, </w:t>
            </w:r>
            <w:r w:rsidR="001D3AE5" w:rsidRPr="004B0202">
              <w:rPr>
                <w:rFonts w:ascii="Palatino Linotype" w:hAnsi="Palatino Linotype" w:cs="Arial"/>
                <w:i/>
                <w:sz w:val="18"/>
                <w:szCs w:val="18"/>
              </w:rPr>
              <w:t>“Good teaching is the most important lever schools have to improve outcomes for disadvantaged pupils.”</w:t>
            </w:r>
          </w:p>
          <w:p w14:paraId="3C2F27CA" w14:textId="77777777" w:rsidR="001D3AE5" w:rsidRPr="004B0202" w:rsidRDefault="001D3AE5" w:rsidP="00D35464">
            <w:pPr>
              <w:rPr>
                <w:rFonts w:ascii="Palatino Linotype" w:hAnsi="Palatino Linotype" w:cs="Arial"/>
                <w:sz w:val="18"/>
                <w:szCs w:val="18"/>
              </w:rPr>
            </w:pPr>
          </w:p>
          <w:p w14:paraId="4DE774FB" w14:textId="41A3E5B3" w:rsidR="00125340" w:rsidRPr="004B0202" w:rsidRDefault="00314677" w:rsidP="00D35464">
            <w:pPr>
              <w:rPr>
                <w:rFonts w:ascii="Palatino Linotype" w:hAnsi="Palatino Linotype" w:cs="Arial"/>
                <w:sz w:val="18"/>
                <w:szCs w:val="18"/>
                <w:highlight w:val="yellow"/>
              </w:rPr>
            </w:pPr>
            <w:r w:rsidRPr="004B0202">
              <w:rPr>
                <w:rFonts w:ascii="Palatino Linotype" w:hAnsi="Palatino Linotype" w:cs="Arial"/>
                <w:sz w:val="18"/>
                <w:szCs w:val="18"/>
              </w:rPr>
              <w:t xml:space="preserve">A highly trained practitioner such as a </w:t>
            </w:r>
            <w:proofErr w:type="spellStart"/>
            <w:r w:rsidRPr="004B0202">
              <w:rPr>
                <w:rFonts w:ascii="Palatino Linotype" w:hAnsi="Palatino Linotype" w:cs="Arial"/>
                <w:sz w:val="18"/>
                <w:szCs w:val="18"/>
              </w:rPr>
              <w:t>SENco</w:t>
            </w:r>
            <w:proofErr w:type="spellEnd"/>
            <w:r w:rsidRPr="004B0202">
              <w:rPr>
                <w:rFonts w:ascii="Palatino Linotype" w:hAnsi="Palatino Linotype" w:cs="Arial"/>
                <w:sz w:val="18"/>
                <w:szCs w:val="18"/>
              </w:rPr>
              <w:t xml:space="preserve"> </w:t>
            </w:r>
            <w:r w:rsidR="001F7B19" w:rsidRPr="004B0202">
              <w:rPr>
                <w:rFonts w:ascii="Palatino Linotype" w:hAnsi="Palatino Linotype" w:cs="Arial"/>
                <w:sz w:val="18"/>
                <w:szCs w:val="18"/>
              </w:rPr>
              <w:t>will</w:t>
            </w:r>
            <w:r w:rsidRPr="004B0202">
              <w:rPr>
                <w:rFonts w:ascii="Palatino Linotype" w:hAnsi="Palatino Linotype" w:cs="Arial"/>
                <w:sz w:val="18"/>
                <w:szCs w:val="18"/>
              </w:rPr>
              <w:t xml:space="preserve"> assist in identifying </w:t>
            </w:r>
            <w:r w:rsidR="00E377CD" w:rsidRPr="004B0202">
              <w:rPr>
                <w:rFonts w:ascii="Palatino Linotype" w:hAnsi="Palatino Linotype" w:cs="Arial"/>
                <w:sz w:val="18"/>
                <w:szCs w:val="18"/>
              </w:rPr>
              <w:t>gaps in learning and</w:t>
            </w:r>
            <w:r w:rsidR="00AA422F" w:rsidRPr="004B0202">
              <w:rPr>
                <w:rFonts w:ascii="Palatino Linotype" w:hAnsi="Palatino Linotype" w:cs="Arial"/>
                <w:sz w:val="18"/>
                <w:szCs w:val="18"/>
              </w:rPr>
              <w:t xml:space="preserve"> helping to put in place strategies for in-</w:t>
            </w:r>
            <w:r w:rsidR="009B4D7C" w:rsidRPr="004B0202">
              <w:rPr>
                <w:rFonts w:ascii="Palatino Linotype" w:hAnsi="Palatino Linotype" w:cs="Arial"/>
                <w:sz w:val="18"/>
                <w:szCs w:val="18"/>
              </w:rPr>
              <w:t xml:space="preserve">class support. </w:t>
            </w:r>
            <w:r w:rsidR="00C3026F" w:rsidRPr="004B0202">
              <w:rPr>
                <w:rFonts w:ascii="Palatino Linotype" w:hAnsi="Palatino Linotype" w:cs="Arial"/>
                <w:sz w:val="18"/>
                <w:szCs w:val="18"/>
              </w:rPr>
              <w:t>Currently the Education Endowment Foundation describes the impact of teaching assistants as ‘</w:t>
            </w:r>
            <w:r w:rsidR="00C3026F" w:rsidRPr="004B0202">
              <w:rPr>
                <w:rFonts w:ascii="Palatino Linotype" w:hAnsi="Palatino Linotype" w:cs="Arial"/>
                <w:i/>
                <w:sz w:val="18"/>
                <w:szCs w:val="18"/>
              </w:rPr>
              <w:t>Low impact and high cost</w:t>
            </w:r>
            <w:r w:rsidR="00C3026F" w:rsidRPr="004B0202">
              <w:rPr>
                <w:rFonts w:ascii="Palatino Linotype" w:hAnsi="Palatino Linotype" w:cs="Arial"/>
                <w:sz w:val="18"/>
                <w:szCs w:val="18"/>
              </w:rPr>
              <w:t>’ We firmly believe that in order increase the impact that TAs can have on the progress of PP eligible children</w:t>
            </w:r>
            <w:r w:rsidR="001D3AE5" w:rsidRPr="004B0202">
              <w:rPr>
                <w:rFonts w:ascii="Palatino Linotype" w:hAnsi="Palatino Linotype" w:cs="Arial"/>
                <w:sz w:val="18"/>
                <w:szCs w:val="18"/>
              </w:rPr>
              <w:t xml:space="preserve"> with SEN</w:t>
            </w:r>
            <w:r w:rsidR="00C3026F" w:rsidRPr="004B0202">
              <w:rPr>
                <w:rFonts w:ascii="Palatino Linotype" w:hAnsi="Palatino Linotype" w:cs="Arial"/>
                <w:sz w:val="18"/>
                <w:szCs w:val="18"/>
              </w:rPr>
              <w:t xml:space="preserve">, we need to provide them with enhanced training opportunities. The </w:t>
            </w:r>
            <w:proofErr w:type="spellStart"/>
            <w:r w:rsidR="00C3026F" w:rsidRPr="004B0202">
              <w:rPr>
                <w:rFonts w:ascii="Palatino Linotype" w:hAnsi="Palatino Linotype" w:cs="Arial"/>
                <w:sz w:val="18"/>
                <w:szCs w:val="18"/>
              </w:rPr>
              <w:t>SENco</w:t>
            </w:r>
            <w:proofErr w:type="spellEnd"/>
            <w:r w:rsidR="00C3026F" w:rsidRPr="004B0202">
              <w:rPr>
                <w:rFonts w:ascii="Palatino Linotype" w:hAnsi="Palatino Linotype" w:cs="Arial"/>
                <w:sz w:val="18"/>
                <w:szCs w:val="18"/>
              </w:rPr>
              <w:t xml:space="preserve"> will play a key role in facilitating such training. </w:t>
            </w:r>
          </w:p>
        </w:tc>
        <w:tc>
          <w:tcPr>
            <w:tcW w:w="2693" w:type="dxa"/>
            <w:shd w:val="clear" w:color="auto" w:fill="auto"/>
            <w:tcMar>
              <w:top w:w="57" w:type="dxa"/>
              <w:bottom w:w="57" w:type="dxa"/>
            </w:tcMar>
          </w:tcPr>
          <w:p w14:paraId="388B5DC9" w14:textId="44D222B4" w:rsidR="00125340" w:rsidRPr="004B0202" w:rsidRDefault="0093475A" w:rsidP="00CE5C28">
            <w:pPr>
              <w:rPr>
                <w:rFonts w:ascii="Palatino Linotype" w:hAnsi="Palatino Linotype" w:cs="Arial"/>
                <w:sz w:val="18"/>
                <w:szCs w:val="18"/>
              </w:rPr>
            </w:pPr>
            <w:r w:rsidRPr="004B0202">
              <w:rPr>
                <w:rFonts w:ascii="Palatino Linotype" w:hAnsi="Palatino Linotype" w:cs="Arial"/>
                <w:sz w:val="18"/>
                <w:szCs w:val="18"/>
              </w:rPr>
              <w:t>-</w:t>
            </w:r>
            <w:proofErr w:type="spellStart"/>
            <w:r w:rsidR="00CE5C28" w:rsidRPr="004B0202">
              <w:rPr>
                <w:rFonts w:ascii="Palatino Linotype" w:hAnsi="Palatino Linotype" w:cs="Arial"/>
                <w:sz w:val="18"/>
                <w:szCs w:val="18"/>
              </w:rPr>
              <w:t>SENco</w:t>
            </w:r>
            <w:proofErr w:type="spellEnd"/>
            <w:r w:rsidR="00CE5C28" w:rsidRPr="004B0202">
              <w:rPr>
                <w:rFonts w:ascii="Palatino Linotype" w:hAnsi="Palatino Linotype" w:cs="Arial"/>
                <w:sz w:val="18"/>
                <w:szCs w:val="18"/>
              </w:rPr>
              <w:t xml:space="preserve"> supports class teachers and TAs to set personalised targets and implement interventions. </w:t>
            </w:r>
            <w:r w:rsidR="00E377CD" w:rsidRPr="004B0202">
              <w:rPr>
                <w:rFonts w:ascii="Palatino Linotype" w:hAnsi="Palatino Linotype" w:cs="Arial"/>
                <w:sz w:val="18"/>
                <w:szCs w:val="18"/>
              </w:rPr>
              <w:t xml:space="preserve"> </w:t>
            </w:r>
          </w:p>
          <w:p w14:paraId="4C8A20CB" w14:textId="652C60E6" w:rsidR="00CE5C28" w:rsidRPr="004B0202" w:rsidRDefault="00CE5C28" w:rsidP="00CE5C28">
            <w:pPr>
              <w:rPr>
                <w:rFonts w:ascii="Palatino Linotype" w:hAnsi="Palatino Linotype" w:cs="Arial"/>
                <w:sz w:val="18"/>
                <w:szCs w:val="18"/>
              </w:rPr>
            </w:pPr>
            <w:r w:rsidRPr="004B0202">
              <w:rPr>
                <w:rFonts w:ascii="Palatino Linotype" w:hAnsi="Palatino Linotype" w:cs="Arial"/>
                <w:sz w:val="18"/>
                <w:szCs w:val="18"/>
              </w:rPr>
              <w:t xml:space="preserve">-Creating and reviewing personalised provision plans. </w:t>
            </w:r>
          </w:p>
          <w:p w14:paraId="1DB72FD1" w14:textId="77777777" w:rsidR="00AA422F" w:rsidRPr="004B0202" w:rsidRDefault="0093475A" w:rsidP="00B01C9A">
            <w:pPr>
              <w:rPr>
                <w:rFonts w:ascii="Palatino Linotype" w:hAnsi="Palatino Linotype" w:cs="Arial"/>
                <w:sz w:val="18"/>
                <w:szCs w:val="18"/>
              </w:rPr>
            </w:pPr>
            <w:r w:rsidRPr="004B0202">
              <w:rPr>
                <w:rFonts w:ascii="Palatino Linotype" w:hAnsi="Palatino Linotype" w:cs="Arial"/>
                <w:sz w:val="18"/>
                <w:szCs w:val="18"/>
              </w:rPr>
              <w:t>-</w:t>
            </w:r>
            <w:r w:rsidR="00AA422F" w:rsidRPr="004B0202">
              <w:rPr>
                <w:rFonts w:ascii="Palatino Linotype" w:hAnsi="Palatino Linotype" w:cs="Arial"/>
                <w:sz w:val="18"/>
                <w:szCs w:val="18"/>
              </w:rPr>
              <w:t xml:space="preserve">Effective use of provision mapping to plan, measure and review impact. </w:t>
            </w:r>
          </w:p>
          <w:p w14:paraId="38BD2929" w14:textId="77777777" w:rsidR="00C3026F" w:rsidRPr="004B0202" w:rsidRDefault="00C3026F" w:rsidP="00B01C9A">
            <w:pPr>
              <w:rPr>
                <w:rFonts w:ascii="Palatino Linotype" w:hAnsi="Palatino Linotype" w:cs="Arial"/>
                <w:sz w:val="18"/>
                <w:szCs w:val="18"/>
              </w:rPr>
            </w:pPr>
            <w:r w:rsidRPr="004B0202">
              <w:rPr>
                <w:rFonts w:ascii="Palatino Linotype" w:hAnsi="Palatino Linotype" w:cs="Arial"/>
                <w:sz w:val="18"/>
                <w:szCs w:val="18"/>
              </w:rPr>
              <w:t>-</w:t>
            </w:r>
            <w:proofErr w:type="spellStart"/>
            <w:r w:rsidRPr="004B0202">
              <w:rPr>
                <w:rFonts w:ascii="Palatino Linotype" w:hAnsi="Palatino Linotype" w:cs="Arial"/>
                <w:sz w:val="18"/>
                <w:szCs w:val="18"/>
              </w:rPr>
              <w:t>SENco</w:t>
            </w:r>
            <w:proofErr w:type="spellEnd"/>
            <w:r w:rsidRPr="004B0202">
              <w:rPr>
                <w:rFonts w:ascii="Palatino Linotype" w:hAnsi="Palatino Linotype" w:cs="Arial"/>
                <w:sz w:val="18"/>
                <w:szCs w:val="18"/>
              </w:rPr>
              <w:t xml:space="preserve"> to facilitate CDP opportunities for TAs who work in classrooms with PP eligible children with SEN. </w:t>
            </w:r>
          </w:p>
          <w:p w14:paraId="316E1443" w14:textId="77777777" w:rsidR="00CE5C28" w:rsidRPr="004B0202" w:rsidRDefault="00CE5C28" w:rsidP="00B01C9A">
            <w:pPr>
              <w:rPr>
                <w:rFonts w:ascii="Palatino Linotype" w:hAnsi="Palatino Linotype" w:cs="Arial"/>
                <w:sz w:val="18"/>
                <w:szCs w:val="18"/>
              </w:rPr>
            </w:pPr>
            <w:r w:rsidRPr="004B0202">
              <w:rPr>
                <w:rFonts w:ascii="Palatino Linotype" w:hAnsi="Palatino Linotype" w:cs="Arial"/>
                <w:sz w:val="18"/>
                <w:szCs w:val="18"/>
              </w:rPr>
              <w:t>-Further identification of SEN needs</w:t>
            </w:r>
          </w:p>
          <w:p w14:paraId="2884FE1C" w14:textId="269BDF4C" w:rsidR="00CE5C28" w:rsidRPr="004B0202" w:rsidRDefault="00CE5C28" w:rsidP="00B01C9A">
            <w:pPr>
              <w:rPr>
                <w:rFonts w:ascii="Palatino Linotype" w:hAnsi="Palatino Linotype" w:cs="Arial"/>
                <w:sz w:val="18"/>
                <w:szCs w:val="18"/>
              </w:rPr>
            </w:pPr>
            <w:r w:rsidRPr="004B0202">
              <w:rPr>
                <w:rFonts w:ascii="Palatino Linotype" w:hAnsi="Palatino Linotype" w:cs="Arial"/>
                <w:sz w:val="18"/>
                <w:szCs w:val="18"/>
              </w:rPr>
              <w:t xml:space="preserve">-Referral to outside agencies.  </w:t>
            </w:r>
          </w:p>
        </w:tc>
        <w:tc>
          <w:tcPr>
            <w:tcW w:w="1276" w:type="dxa"/>
            <w:shd w:val="clear" w:color="auto" w:fill="auto"/>
          </w:tcPr>
          <w:p w14:paraId="2B702426" w14:textId="77777777" w:rsidR="00E377CD" w:rsidRPr="004B0202" w:rsidRDefault="00E377CD" w:rsidP="00B01C9A">
            <w:pPr>
              <w:rPr>
                <w:rFonts w:ascii="Palatino Linotype" w:hAnsi="Palatino Linotype" w:cs="Arial"/>
                <w:sz w:val="18"/>
                <w:szCs w:val="18"/>
              </w:rPr>
            </w:pPr>
            <w:proofErr w:type="spellStart"/>
            <w:r w:rsidRPr="004B0202">
              <w:rPr>
                <w:rFonts w:ascii="Palatino Linotype" w:hAnsi="Palatino Linotype" w:cs="Arial"/>
                <w:sz w:val="18"/>
                <w:szCs w:val="18"/>
              </w:rPr>
              <w:t>SENco</w:t>
            </w:r>
            <w:proofErr w:type="spellEnd"/>
          </w:p>
          <w:p w14:paraId="729A54D1" w14:textId="77777777" w:rsidR="005E3675" w:rsidRPr="004B0202" w:rsidRDefault="005E3675" w:rsidP="00B01C9A">
            <w:pPr>
              <w:rPr>
                <w:rFonts w:ascii="Palatino Linotype" w:hAnsi="Palatino Linotype" w:cs="Arial"/>
                <w:sz w:val="18"/>
                <w:szCs w:val="18"/>
              </w:rPr>
            </w:pPr>
          </w:p>
          <w:p w14:paraId="11155191" w14:textId="1216ABDB" w:rsidR="005E3675" w:rsidRPr="004B0202" w:rsidRDefault="005E3675" w:rsidP="00B01C9A">
            <w:pPr>
              <w:rPr>
                <w:rFonts w:ascii="Palatino Linotype" w:hAnsi="Palatino Linotype" w:cs="Arial"/>
                <w:sz w:val="18"/>
                <w:szCs w:val="18"/>
              </w:rPr>
            </w:pPr>
          </w:p>
        </w:tc>
        <w:tc>
          <w:tcPr>
            <w:tcW w:w="2948" w:type="dxa"/>
          </w:tcPr>
          <w:p w14:paraId="73495851" w14:textId="46101FA0" w:rsidR="0039741F" w:rsidRPr="004B0202" w:rsidRDefault="00096BAB" w:rsidP="00A24C51">
            <w:pPr>
              <w:rPr>
                <w:rFonts w:ascii="Palatino Linotype" w:hAnsi="Palatino Linotype" w:cs="Arial"/>
                <w:b/>
                <w:sz w:val="18"/>
                <w:szCs w:val="18"/>
              </w:rPr>
            </w:pPr>
            <w:r w:rsidRPr="004B0202">
              <w:rPr>
                <w:rFonts w:ascii="Palatino Linotype" w:hAnsi="Palatino Linotype" w:cs="Arial"/>
                <w:b/>
                <w:sz w:val="18"/>
                <w:szCs w:val="18"/>
              </w:rPr>
              <w:t xml:space="preserve">Review </w:t>
            </w:r>
            <w:r w:rsidR="0039741F" w:rsidRPr="004B0202">
              <w:rPr>
                <w:rFonts w:ascii="Palatino Linotype" w:hAnsi="Palatino Linotype" w:cs="Arial"/>
                <w:b/>
                <w:sz w:val="18"/>
                <w:szCs w:val="18"/>
              </w:rPr>
              <w:t>2022-23</w:t>
            </w:r>
          </w:p>
          <w:p w14:paraId="7EAFCE0A" w14:textId="32B38F84" w:rsidR="0039741F" w:rsidRPr="004B0202" w:rsidRDefault="0039741F" w:rsidP="00A24C51">
            <w:pPr>
              <w:rPr>
                <w:rFonts w:ascii="Palatino Linotype" w:hAnsi="Palatino Linotype" w:cs="Arial"/>
                <w:color w:val="00B050"/>
                <w:sz w:val="18"/>
                <w:szCs w:val="18"/>
              </w:rPr>
            </w:pPr>
            <w:r w:rsidRPr="004B0202">
              <w:rPr>
                <w:rFonts w:ascii="Palatino Linotype" w:hAnsi="Palatino Linotype" w:cs="Arial"/>
                <w:color w:val="00B050"/>
                <w:sz w:val="18"/>
                <w:szCs w:val="18"/>
              </w:rPr>
              <w:t>-</w:t>
            </w:r>
            <w:proofErr w:type="spellStart"/>
            <w:r w:rsidRPr="004B0202">
              <w:rPr>
                <w:rFonts w:ascii="Palatino Linotype" w:hAnsi="Palatino Linotype" w:cs="Arial"/>
                <w:color w:val="00B050"/>
                <w:sz w:val="18"/>
                <w:szCs w:val="18"/>
              </w:rPr>
              <w:t>SENco</w:t>
            </w:r>
            <w:proofErr w:type="spellEnd"/>
            <w:r w:rsidRPr="004B0202">
              <w:rPr>
                <w:rFonts w:ascii="Palatino Linotype" w:hAnsi="Palatino Linotype" w:cs="Arial"/>
                <w:color w:val="00B050"/>
                <w:sz w:val="18"/>
                <w:szCs w:val="18"/>
              </w:rPr>
              <w:t xml:space="preserve"> has worked successfully alongside Class Techers and Tas for PP children with SEN. </w:t>
            </w:r>
          </w:p>
          <w:p w14:paraId="467CAEF3" w14:textId="77777777" w:rsidR="0039741F" w:rsidRPr="004B0202" w:rsidRDefault="0039741F" w:rsidP="00A24C51">
            <w:pPr>
              <w:rPr>
                <w:rFonts w:ascii="Palatino Linotype" w:hAnsi="Palatino Linotype" w:cs="Arial"/>
                <w:color w:val="00B050"/>
                <w:sz w:val="18"/>
                <w:szCs w:val="18"/>
              </w:rPr>
            </w:pPr>
            <w:r w:rsidRPr="004B0202">
              <w:rPr>
                <w:rFonts w:ascii="Palatino Linotype" w:hAnsi="Palatino Linotype" w:cs="Arial"/>
                <w:color w:val="00B050"/>
                <w:sz w:val="18"/>
                <w:szCs w:val="18"/>
              </w:rPr>
              <w:t>-Individual Provision Plans in Place for all PP children with SEN.</w:t>
            </w:r>
          </w:p>
          <w:p w14:paraId="0D9C5B8B" w14:textId="77777777" w:rsidR="0039741F" w:rsidRPr="004B0202" w:rsidRDefault="0039741F" w:rsidP="00A24C51">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-Individual Provision Plans reviewed frequently to measure impact and adjust targets. </w:t>
            </w:r>
          </w:p>
          <w:p w14:paraId="290FF492" w14:textId="77777777" w:rsidR="0039741F" w:rsidRPr="004B0202" w:rsidRDefault="0039741F" w:rsidP="00A24C51">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-Termly provision maps in place for all classes with PP eligible pupils highlighted. </w:t>
            </w:r>
          </w:p>
          <w:p w14:paraId="746A7265" w14:textId="2BE53403" w:rsidR="0039741F" w:rsidRPr="004B0202" w:rsidRDefault="0039741F" w:rsidP="00A24C51">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 </w:t>
            </w:r>
          </w:p>
          <w:p w14:paraId="79E6DB09" w14:textId="0D8CFA49" w:rsidR="000B1603" w:rsidRPr="004B0202" w:rsidRDefault="0039741F" w:rsidP="00A24C51">
            <w:pPr>
              <w:rPr>
                <w:rFonts w:ascii="Palatino Linotype" w:hAnsi="Palatino Linotype" w:cs="Arial"/>
                <w:sz w:val="18"/>
                <w:szCs w:val="18"/>
              </w:rPr>
            </w:pPr>
            <w:r w:rsidRPr="004B0202">
              <w:rPr>
                <w:rFonts w:ascii="Palatino Linotype" w:hAnsi="Palatino Linotype" w:cs="Arial"/>
                <w:sz w:val="18"/>
                <w:szCs w:val="18"/>
              </w:rPr>
              <w:t xml:space="preserve"> </w:t>
            </w:r>
          </w:p>
        </w:tc>
      </w:tr>
      <w:tr w:rsidR="002954A6" w:rsidRPr="004B0202" w14:paraId="28833020" w14:textId="77777777" w:rsidTr="000B07F9">
        <w:trPr>
          <w:trHeight w:hRule="exact" w:val="9995"/>
        </w:trPr>
        <w:tc>
          <w:tcPr>
            <w:tcW w:w="1696" w:type="dxa"/>
            <w:tcMar>
              <w:top w:w="57" w:type="dxa"/>
              <w:bottom w:w="57" w:type="dxa"/>
            </w:tcMar>
          </w:tcPr>
          <w:p w14:paraId="23FBE864" w14:textId="3052058F" w:rsidR="00791CA4" w:rsidRPr="004B0202" w:rsidRDefault="008D317D">
            <w:pPr>
              <w:rPr>
                <w:rFonts w:ascii="Palatino Linotype" w:hAnsi="Palatino Linotype" w:cs="Arial"/>
                <w:sz w:val="18"/>
                <w:szCs w:val="18"/>
              </w:rPr>
            </w:pPr>
            <w:r w:rsidRPr="004B0202">
              <w:rPr>
                <w:rFonts w:ascii="Palatino Linotype" w:hAnsi="Palatino Linotype" w:cs="Arial"/>
                <w:sz w:val="18"/>
                <w:szCs w:val="18"/>
              </w:rPr>
              <w:lastRenderedPageBreak/>
              <w:t>To</w:t>
            </w:r>
            <w:r w:rsidR="00306DF5" w:rsidRPr="004B0202">
              <w:rPr>
                <w:rFonts w:ascii="Palatino Linotype" w:hAnsi="Palatino Linotype" w:cs="Arial"/>
                <w:sz w:val="18"/>
                <w:szCs w:val="18"/>
              </w:rPr>
              <w:t xml:space="preserve"> </w:t>
            </w:r>
            <w:r w:rsidR="00463100" w:rsidRPr="004B0202">
              <w:rPr>
                <w:rFonts w:ascii="Palatino Linotype" w:hAnsi="Palatino Linotype" w:cs="Arial"/>
                <w:sz w:val="18"/>
                <w:szCs w:val="18"/>
              </w:rPr>
              <w:t>narrow the gap in</w:t>
            </w:r>
            <w:r w:rsidRPr="004B0202">
              <w:rPr>
                <w:rFonts w:ascii="Palatino Linotype" w:hAnsi="Palatino Linotype" w:cs="Arial"/>
                <w:sz w:val="18"/>
                <w:szCs w:val="18"/>
              </w:rPr>
              <w:t xml:space="preserve"> attainment in </w:t>
            </w:r>
            <w:r w:rsidR="00704E6F" w:rsidRPr="004B0202">
              <w:rPr>
                <w:rFonts w:ascii="Palatino Linotype" w:hAnsi="Palatino Linotype" w:cs="Arial"/>
                <w:sz w:val="18"/>
                <w:szCs w:val="18"/>
              </w:rPr>
              <w:t xml:space="preserve">KS2 </w:t>
            </w:r>
            <w:r w:rsidRPr="004B0202">
              <w:rPr>
                <w:rFonts w:ascii="Palatino Linotype" w:hAnsi="Palatino Linotype" w:cs="Arial"/>
                <w:sz w:val="18"/>
                <w:szCs w:val="18"/>
              </w:rPr>
              <w:t xml:space="preserve">Maths </w:t>
            </w:r>
            <w:r w:rsidR="00463100" w:rsidRPr="004B0202">
              <w:rPr>
                <w:rFonts w:ascii="Palatino Linotype" w:hAnsi="Palatino Linotype" w:cs="Arial"/>
                <w:sz w:val="18"/>
                <w:szCs w:val="18"/>
              </w:rPr>
              <w:t>between</w:t>
            </w:r>
            <w:r w:rsidRPr="004B0202">
              <w:rPr>
                <w:rFonts w:ascii="Palatino Linotype" w:hAnsi="Palatino Linotype" w:cs="Arial"/>
                <w:sz w:val="18"/>
                <w:szCs w:val="18"/>
              </w:rPr>
              <w:t xml:space="preserve"> PP eligible pupils</w:t>
            </w:r>
            <w:r w:rsidR="00C3026F" w:rsidRPr="004B0202">
              <w:rPr>
                <w:rFonts w:ascii="Palatino Linotype" w:hAnsi="Palatino Linotype" w:cs="Arial"/>
                <w:sz w:val="18"/>
                <w:szCs w:val="18"/>
              </w:rPr>
              <w:t xml:space="preserve"> and their non-disadvantaged peers. </w:t>
            </w:r>
          </w:p>
          <w:p w14:paraId="2748F8B4" w14:textId="1875B5D8" w:rsidR="00125340" w:rsidRPr="004B0202" w:rsidRDefault="00125340">
            <w:pPr>
              <w:rPr>
                <w:rFonts w:ascii="Palatino Linotype" w:hAnsi="Palatino Linotype" w:cs="Arial"/>
                <w:sz w:val="18"/>
                <w:szCs w:val="18"/>
              </w:rPr>
            </w:pPr>
          </w:p>
          <w:p w14:paraId="212B0924" w14:textId="77777777" w:rsidR="00791CA4" w:rsidRPr="004B0202" w:rsidRDefault="00791CA4">
            <w:pPr>
              <w:rPr>
                <w:rFonts w:ascii="Palatino Linotype" w:hAnsi="Palatino Linotype" w:cs="Arial"/>
                <w:sz w:val="18"/>
                <w:szCs w:val="18"/>
              </w:rPr>
            </w:pPr>
          </w:p>
          <w:p w14:paraId="2C936A22" w14:textId="77777777" w:rsidR="00791CA4" w:rsidRPr="004B0202" w:rsidRDefault="00791CA4">
            <w:pPr>
              <w:rPr>
                <w:rFonts w:ascii="Palatino Linotype" w:hAnsi="Palatino Linotype" w:cs="Arial"/>
                <w:sz w:val="18"/>
                <w:szCs w:val="18"/>
              </w:rPr>
            </w:pPr>
          </w:p>
          <w:p w14:paraId="01E1F761" w14:textId="77777777" w:rsidR="00791CA4" w:rsidRPr="004B0202" w:rsidRDefault="00791CA4">
            <w:pPr>
              <w:rPr>
                <w:rFonts w:ascii="Palatino Linotype" w:hAnsi="Palatino Linotype" w:cs="Arial"/>
                <w:sz w:val="18"/>
                <w:szCs w:val="18"/>
              </w:rPr>
            </w:pPr>
          </w:p>
          <w:p w14:paraId="148A46DE" w14:textId="77777777" w:rsidR="00791CA4" w:rsidRPr="004B0202" w:rsidRDefault="00791CA4">
            <w:pPr>
              <w:rPr>
                <w:rFonts w:ascii="Palatino Linotype" w:hAnsi="Palatino Linotype" w:cs="Arial"/>
                <w:sz w:val="18"/>
                <w:szCs w:val="18"/>
              </w:rPr>
            </w:pPr>
          </w:p>
          <w:p w14:paraId="4317131F" w14:textId="54DBEFC5" w:rsidR="00791CA4" w:rsidRPr="004B0202" w:rsidRDefault="00791CA4">
            <w:pPr>
              <w:rPr>
                <w:rFonts w:ascii="Palatino Linotype" w:hAnsi="Palatino Linotype" w:cs="Arial"/>
                <w:sz w:val="18"/>
                <w:szCs w:val="18"/>
              </w:rPr>
            </w:pPr>
          </w:p>
        </w:tc>
        <w:tc>
          <w:tcPr>
            <w:tcW w:w="1843" w:type="dxa"/>
            <w:tcMar>
              <w:top w:w="57" w:type="dxa"/>
              <w:bottom w:w="57" w:type="dxa"/>
            </w:tcMar>
          </w:tcPr>
          <w:p w14:paraId="3D9D841D" w14:textId="393C62C2" w:rsidR="004817A8" w:rsidRPr="004B0202" w:rsidRDefault="004817A8" w:rsidP="007F271A">
            <w:pPr>
              <w:rPr>
                <w:rFonts w:ascii="Palatino Linotype" w:hAnsi="Palatino Linotype" w:cs="Arial"/>
                <w:sz w:val="18"/>
                <w:szCs w:val="18"/>
              </w:rPr>
            </w:pPr>
            <w:r w:rsidRPr="004B0202">
              <w:rPr>
                <w:rFonts w:ascii="Palatino Linotype" w:hAnsi="Palatino Linotype" w:cs="Arial"/>
                <w:sz w:val="18"/>
                <w:szCs w:val="18"/>
              </w:rPr>
              <w:t xml:space="preserve">To ensure that all teachers fully understand and are able to deliver sequences of lessons based around the Teaching for Mastery Approach to maths. </w:t>
            </w:r>
          </w:p>
          <w:p w14:paraId="256E1C78" w14:textId="77777777" w:rsidR="004817A8" w:rsidRPr="004B0202" w:rsidRDefault="004817A8" w:rsidP="007F271A">
            <w:pPr>
              <w:rPr>
                <w:rFonts w:ascii="Palatino Linotype" w:hAnsi="Palatino Linotype" w:cs="Arial"/>
                <w:sz w:val="18"/>
                <w:szCs w:val="18"/>
              </w:rPr>
            </w:pPr>
          </w:p>
          <w:p w14:paraId="680274EE" w14:textId="21B54D5A" w:rsidR="00125340" w:rsidRPr="004B0202" w:rsidRDefault="00791CA4" w:rsidP="007F271A">
            <w:pPr>
              <w:rPr>
                <w:rFonts w:ascii="Palatino Linotype" w:hAnsi="Palatino Linotype" w:cs="Arial"/>
                <w:sz w:val="18"/>
                <w:szCs w:val="18"/>
              </w:rPr>
            </w:pPr>
            <w:r w:rsidRPr="004B0202">
              <w:rPr>
                <w:rFonts w:ascii="Palatino Linotype" w:hAnsi="Palatino Linotype" w:cs="Arial"/>
                <w:sz w:val="18"/>
                <w:szCs w:val="18"/>
              </w:rPr>
              <w:t xml:space="preserve">To </w:t>
            </w:r>
            <w:r w:rsidR="00760FE9" w:rsidRPr="004B0202">
              <w:rPr>
                <w:rFonts w:ascii="Palatino Linotype" w:hAnsi="Palatino Linotype" w:cs="Arial"/>
                <w:sz w:val="18"/>
                <w:szCs w:val="18"/>
              </w:rPr>
              <w:t xml:space="preserve">ensure the provision of </w:t>
            </w:r>
            <w:proofErr w:type="gramStart"/>
            <w:r w:rsidR="00760FE9" w:rsidRPr="004B0202">
              <w:rPr>
                <w:rFonts w:ascii="Palatino Linotype" w:hAnsi="Palatino Linotype" w:cs="Arial"/>
                <w:sz w:val="18"/>
                <w:szCs w:val="18"/>
              </w:rPr>
              <w:t>high quality</w:t>
            </w:r>
            <w:proofErr w:type="gramEnd"/>
            <w:r w:rsidR="00760FE9" w:rsidRPr="004B0202">
              <w:rPr>
                <w:rFonts w:ascii="Palatino Linotype" w:hAnsi="Palatino Linotype" w:cs="Arial"/>
                <w:sz w:val="18"/>
                <w:szCs w:val="18"/>
              </w:rPr>
              <w:t xml:space="preserve"> Maths modelling and </w:t>
            </w:r>
            <w:r w:rsidR="00704E6F" w:rsidRPr="004B0202">
              <w:rPr>
                <w:rFonts w:ascii="Palatino Linotype" w:hAnsi="Palatino Linotype" w:cs="Arial"/>
                <w:sz w:val="18"/>
                <w:szCs w:val="18"/>
              </w:rPr>
              <w:t>access to manipulatives in KS2 classrooms.</w:t>
            </w:r>
            <w:r w:rsidR="00760FE9" w:rsidRPr="004B0202">
              <w:rPr>
                <w:rFonts w:ascii="Palatino Linotype" w:hAnsi="Palatino Linotype" w:cs="Arial"/>
                <w:sz w:val="18"/>
                <w:szCs w:val="18"/>
              </w:rPr>
              <w:t xml:space="preserve"> </w:t>
            </w:r>
            <w:r w:rsidRPr="004B0202">
              <w:rPr>
                <w:rFonts w:ascii="Palatino Linotype" w:hAnsi="Palatino Linotype" w:cs="Arial"/>
                <w:sz w:val="18"/>
                <w:szCs w:val="18"/>
              </w:rPr>
              <w:t xml:space="preserve"> </w:t>
            </w:r>
          </w:p>
          <w:p w14:paraId="53DD197E" w14:textId="6427D016" w:rsidR="00323318" w:rsidRPr="004B0202" w:rsidRDefault="00323318" w:rsidP="007F271A">
            <w:pPr>
              <w:rPr>
                <w:rFonts w:ascii="Palatino Linotype" w:hAnsi="Palatino Linotype" w:cs="Arial"/>
                <w:sz w:val="18"/>
                <w:szCs w:val="18"/>
              </w:rPr>
            </w:pPr>
          </w:p>
          <w:p w14:paraId="6666C99C" w14:textId="16A2DB4F" w:rsidR="00323318" w:rsidRPr="004B0202" w:rsidRDefault="00323318" w:rsidP="007F271A">
            <w:pPr>
              <w:rPr>
                <w:rFonts w:ascii="Palatino Linotype" w:hAnsi="Palatino Linotype" w:cs="Arial"/>
                <w:sz w:val="18"/>
                <w:szCs w:val="18"/>
              </w:rPr>
            </w:pPr>
            <w:r w:rsidRPr="004B0202">
              <w:rPr>
                <w:rFonts w:ascii="Palatino Linotype" w:hAnsi="Palatino Linotype" w:cs="Arial"/>
                <w:sz w:val="18"/>
                <w:szCs w:val="18"/>
              </w:rPr>
              <w:t xml:space="preserve">To </w:t>
            </w:r>
            <w:r w:rsidR="004817A8" w:rsidRPr="004B0202">
              <w:rPr>
                <w:rFonts w:ascii="Palatino Linotype" w:hAnsi="Palatino Linotype" w:cs="Arial"/>
                <w:sz w:val="18"/>
                <w:szCs w:val="18"/>
              </w:rPr>
              <w:t xml:space="preserve">complete collaborative planning sessions between Maths Lead and KS2 teachers with PP focus. </w:t>
            </w:r>
          </w:p>
          <w:p w14:paraId="2243E8D2" w14:textId="7DA063A9" w:rsidR="00323318" w:rsidRPr="004B0202" w:rsidRDefault="00323318" w:rsidP="007F271A">
            <w:pPr>
              <w:rPr>
                <w:rFonts w:ascii="Palatino Linotype" w:hAnsi="Palatino Linotype" w:cs="Arial"/>
                <w:sz w:val="18"/>
                <w:szCs w:val="18"/>
              </w:rPr>
            </w:pPr>
          </w:p>
          <w:p w14:paraId="2D69F2C3" w14:textId="4BF873EA" w:rsidR="00323318" w:rsidRPr="004B0202" w:rsidRDefault="00323318" w:rsidP="007F271A">
            <w:pPr>
              <w:rPr>
                <w:rFonts w:ascii="Palatino Linotype" w:hAnsi="Palatino Linotype" w:cs="Arial"/>
                <w:sz w:val="18"/>
                <w:szCs w:val="18"/>
              </w:rPr>
            </w:pPr>
            <w:r w:rsidRPr="004B0202">
              <w:rPr>
                <w:rFonts w:ascii="Palatino Linotype" w:hAnsi="Palatino Linotype" w:cs="Arial"/>
                <w:sz w:val="18"/>
                <w:szCs w:val="18"/>
              </w:rPr>
              <w:t>To closely monitor and review attainment and progress of pupils across years 3,</w:t>
            </w:r>
            <w:r w:rsidR="00057F1D" w:rsidRPr="004B0202">
              <w:rPr>
                <w:rFonts w:ascii="Palatino Linotype" w:hAnsi="Palatino Linotype" w:cs="Arial"/>
                <w:sz w:val="18"/>
                <w:szCs w:val="18"/>
              </w:rPr>
              <w:t xml:space="preserve"> </w:t>
            </w:r>
            <w:r w:rsidRPr="004B0202">
              <w:rPr>
                <w:rFonts w:ascii="Palatino Linotype" w:hAnsi="Palatino Linotype" w:cs="Arial"/>
                <w:sz w:val="18"/>
                <w:szCs w:val="18"/>
              </w:rPr>
              <w:t>4</w:t>
            </w:r>
            <w:r w:rsidR="004817A8" w:rsidRPr="004B0202">
              <w:rPr>
                <w:rFonts w:ascii="Palatino Linotype" w:hAnsi="Palatino Linotype" w:cs="Arial"/>
                <w:sz w:val="18"/>
                <w:szCs w:val="18"/>
              </w:rPr>
              <w:t>,</w:t>
            </w:r>
            <w:r w:rsidRPr="004B0202">
              <w:rPr>
                <w:rFonts w:ascii="Palatino Linotype" w:hAnsi="Palatino Linotype" w:cs="Arial"/>
                <w:sz w:val="18"/>
                <w:szCs w:val="18"/>
              </w:rPr>
              <w:t xml:space="preserve"> 5</w:t>
            </w:r>
            <w:r w:rsidR="004817A8" w:rsidRPr="004B0202">
              <w:rPr>
                <w:rFonts w:ascii="Palatino Linotype" w:hAnsi="Palatino Linotype" w:cs="Arial"/>
                <w:sz w:val="18"/>
                <w:szCs w:val="18"/>
              </w:rPr>
              <w:t xml:space="preserve"> and 6</w:t>
            </w:r>
            <w:r w:rsidRPr="004B0202">
              <w:rPr>
                <w:rFonts w:ascii="Palatino Linotype" w:hAnsi="Palatino Linotype" w:cs="Arial"/>
                <w:sz w:val="18"/>
                <w:szCs w:val="18"/>
              </w:rPr>
              <w:t xml:space="preserve"> </w:t>
            </w:r>
          </w:p>
          <w:p w14:paraId="38A73831" w14:textId="77777777" w:rsidR="00791CA4" w:rsidRPr="004B0202" w:rsidRDefault="00791CA4" w:rsidP="007F271A">
            <w:pPr>
              <w:rPr>
                <w:rFonts w:ascii="Palatino Linotype" w:hAnsi="Palatino Linotype" w:cs="Arial"/>
                <w:sz w:val="18"/>
                <w:szCs w:val="18"/>
              </w:rPr>
            </w:pPr>
          </w:p>
          <w:p w14:paraId="27C8F13C" w14:textId="77777777" w:rsidR="00791CA4" w:rsidRPr="004B0202" w:rsidRDefault="00791CA4" w:rsidP="007F271A">
            <w:pPr>
              <w:rPr>
                <w:rFonts w:ascii="Palatino Linotype" w:hAnsi="Palatino Linotype" w:cs="Arial"/>
                <w:sz w:val="18"/>
                <w:szCs w:val="18"/>
              </w:rPr>
            </w:pPr>
          </w:p>
          <w:p w14:paraId="147A37DC" w14:textId="77777777" w:rsidR="00791CA4" w:rsidRPr="004B0202" w:rsidRDefault="00791CA4" w:rsidP="007F271A">
            <w:pPr>
              <w:rPr>
                <w:rFonts w:ascii="Palatino Linotype" w:hAnsi="Palatino Linotype" w:cs="Arial"/>
                <w:sz w:val="18"/>
                <w:szCs w:val="18"/>
              </w:rPr>
            </w:pPr>
          </w:p>
          <w:p w14:paraId="6E47EFA6" w14:textId="62DB5C8B" w:rsidR="00791CA4" w:rsidRPr="004B0202" w:rsidRDefault="00791CA4" w:rsidP="007F271A">
            <w:pPr>
              <w:rPr>
                <w:rFonts w:ascii="Palatino Linotype" w:hAnsi="Palatino Linotype" w:cs="Arial"/>
                <w:sz w:val="18"/>
                <w:szCs w:val="18"/>
              </w:rPr>
            </w:pPr>
          </w:p>
        </w:tc>
        <w:tc>
          <w:tcPr>
            <w:tcW w:w="4536" w:type="dxa"/>
            <w:tcMar>
              <w:top w:w="57" w:type="dxa"/>
              <w:bottom w:w="57" w:type="dxa"/>
            </w:tcMar>
          </w:tcPr>
          <w:p w14:paraId="10765830" w14:textId="5D1DF36A" w:rsidR="004817A8" w:rsidRPr="004B0202" w:rsidRDefault="00306DF5" w:rsidP="00084F1D">
            <w:pPr>
              <w:rPr>
                <w:rFonts w:ascii="Palatino Linotype" w:hAnsi="Palatino Linotype" w:cs="Arial"/>
                <w:sz w:val="18"/>
                <w:szCs w:val="18"/>
              </w:rPr>
            </w:pPr>
            <w:r w:rsidRPr="004B0202">
              <w:rPr>
                <w:rFonts w:ascii="Palatino Linotype" w:hAnsi="Palatino Linotype" w:cs="Arial"/>
                <w:sz w:val="18"/>
                <w:szCs w:val="18"/>
              </w:rPr>
              <w:t>The KS2 Maths attainment gap</w:t>
            </w:r>
            <w:r w:rsidR="001F7B19" w:rsidRPr="004B0202">
              <w:rPr>
                <w:rFonts w:ascii="Palatino Linotype" w:hAnsi="Palatino Linotype" w:cs="Arial"/>
                <w:sz w:val="18"/>
                <w:szCs w:val="18"/>
              </w:rPr>
              <w:t xml:space="preserve"> has</w:t>
            </w:r>
            <w:r w:rsidRPr="004B0202">
              <w:rPr>
                <w:rFonts w:ascii="Palatino Linotype" w:hAnsi="Palatino Linotype" w:cs="Arial"/>
                <w:sz w:val="18"/>
                <w:szCs w:val="18"/>
              </w:rPr>
              <w:t xml:space="preserve"> shrunk and expanded</w:t>
            </w:r>
            <w:r w:rsidR="00057F1D" w:rsidRPr="004B0202">
              <w:rPr>
                <w:rFonts w:ascii="Palatino Linotype" w:hAnsi="Palatino Linotype" w:cs="Arial"/>
                <w:sz w:val="18"/>
                <w:szCs w:val="18"/>
              </w:rPr>
              <w:t xml:space="preserve"> periodically</w:t>
            </w:r>
            <w:r w:rsidRPr="004B0202">
              <w:rPr>
                <w:rFonts w:ascii="Palatino Linotype" w:hAnsi="Palatino Linotype" w:cs="Arial"/>
                <w:sz w:val="18"/>
                <w:szCs w:val="18"/>
              </w:rPr>
              <w:t xml:space="preserve"> over the last 3 academic years. However</w:t>
            </w:r>
            <w:r w:rsidR="00323318" w:rsidRPr="004B0202">
              <w:rPr>
                <w:rFonts w:ascii="Palatino Linotype" w:hAnsi="Palatino Linotype" w:cs="Arial"/>
                <w:sz w:val="18"/>
                <w:szCs w:val="18"/>
              </w:rPr>
              <w:t>,</w:t>
            </w:r>
            <w:r w:rsidRPr="004B0202">
              <w:rPr>
                <w:rFonts w:ascii="Palatino Linotype" w:hAnsi="Palatino Linotype" w:cs="Arial"/>
                <w:sz w:val="18"/>
                <w:szCs w:val="18"/>
              </w:rPr>
              <w:t xml:space="preserve"> the </w:t>
            </w:r>
            <w:r w:rsidR="004817A8" w:rsidRPr="004B0202">
              <w:rPr>
                <w:rFonts w:ascii="Palatino Linotype" w:hAnsi="Palatino Linotype" w:cs="Arial"/>
                <w:sz w:val="18"/>
                <w:szCs w:val="18"/>
              </w:rPr>
              <w:t>2022</w:t>
            </w:r>
            <w:r w:rsidR="00057F1D" w:rsidRPr="004B0202">
              <w:rPr>
                <w:rFonts w:ascii="Palatino Linotype" w:hAnsi="Palatino Linotype" w:cs="Arial"/>
                <w:sz w:val="18"/>
                <w:szCs w:val="18"/>
              </w:rPr>
              <w:t xml:space="preserve"> KS2 Maths results show</w:t>
            </w:r>
            <w:r w:rsidRPr="004B0202">
              <w:rPr>
                <w:rFonts w:ascii="Palatino Linotype" w:hAnsi="Palatino Linotype" w:cs="Arial"/>
                <w:sz w:val="18"/>
                <w:szCs w:val="18"/>
              </w:rPr>
              <w:t xml:space="preserve"> a significant attainment gap between PP eligible pupils and their non-disadvantaged peers. </w:t>
            </w:r>
          </w:p>
          <w:p w14:paraId="611008F7" w14:textId="7DB41127" w:rsidR="004817A8" w:rsidRPr="004B0202" w:rsidRDefault="004817A8" w:rsidP="00084F1D">
            <w:pPr>
              <w:rPr>
                <w:rFonts w:ascii="Palatino Linotype" w:hAnsi="Palatino Linotype" w:cs="Arial"/>
                <w:sz w:val="18"/>
                <w:szCs w:val="18"/>
              </w:rPr>
            </w:pPr>
            <w:r w:rsidRPr="004B0202">
              <w:rPr>
                <w:rFonts w:ascii="Palatino Linotype" w:hAnsi="Palatino Linotype" w:cs="Arial"/>
                <w:sz w:val="18"/>
                <w:szCs w:val="18"/>
              </w:rPr>
              <w:t xml:space="preserve">In 2022 the average progress in Maths for KS2 PP eligible children was -4.3 compared to 0.0 for their non-disadvantaged peers. There was also a significant gap in attainment with </w:t>
            </w:r>
            <w:r w:rsidR="003D6EA5" w:rsidRPr="004B0202">
              <w:rPr>
                <w:rFonts w:ascii="Palatino Linotype" w:hAnsi="Palatino Linotype" w:cs="Arial"/>
                <w:sz w:val="18"/>
                <w:szCs w:val="18"/>
              </w:rPr>
              <w:t xml:space="preserve">36.4% of </w:t>
            </w:r>
            <w:r w:rsidRPr="004B0202">
              <w:rPr>
                <w:rFonts w:ascii="Palatino Linotype" w:hAnsi="Palatino Linotype" w:cs="Arial"/>
                <w:sz w:val="18"/>
                <w:szCs w:val="18"/>
              </w:rPr>
              <w:t>KS</w:t>
            </w:r>
            <w:r w:rsidR="003D6EA5" w:rsidRPr="004B0202">
              <w:rPr>
                <w:rFonts w:ascii="Palatino Linotype" w:hAnsi="Palatino Linotype" w:cs="Arial"/>
                <w:sz w:val="18"/>
                <w:szCs w:val="18"/>
              </w:rPr>
              <w:t xml:space="preserve">2 PP eligible pupils achieving EXS+ compared to 70% of their non-disadvantaged peers. </w:t>
            </w:r>
          </w:p>
          <w:p w14:paraId="0002F21E" w14:textId="77777777" w:rsidR="00DF5926" w:rsidRPr="004B0202" w:rsidRDefault="00DF5926" w:rsidP="00084F1D">
            <w:pPr>
              <w:rPr>
                <w:rFonts w:ascii="Palatino Linotype" w:hAnsi="Palatino Linotype" w:cs="Arial"/>
                <w:sz w:val="18"/>
                <w:szCs w:val="18"/>
              </w:rPr>
            </w:pPr>
          </w:p>
          <w:p w14:paraId="656E6BAD" w14:textId="4ED7AF0A" w:rsidR="00791CA4" w:rsidRPr="004B0202" w:rsidRDefault="003D6EA5" w:rsidP="00084F1D">
            <w:pPr>
              <w:rPr>
                <w:rFonts w:ascii="Palatino Linotype" w:hAnsi="Palatino Linotype" w:cs="Arial"/>
                <w:sz w:val="18"/>
                <w:szCs w:val="18"/>
              </w:rPr>
            </w:pPr>
            <w:r w:rsidRPr="004B0202">
              <w:rPr>
                <w:rFonts w:ascii="Palatino Linotype" w:hAnsi="Palatino Linotype" w:cs="Arial"/>
                <w:sz w:val="18"/>
                <w:szCs w:val="18"/>
              </w:rPr>
              <w:t xml:space="preserve">A 2019 </w:t>
            </w:r>
            <w:r w:rsidR="00057F1D" w:rsidRPr="004B0202">
              <w:rPr>
                <w:rFonts w:ascii="Palatino Linotype" w:hAnsi="Palatino Linotype" w:cs="Arial"/>
                <w:sz w:val="18"/>
                <w:szCs w:val="18"/>
              </w:rPr>
              <w:t xml:space="preserve">Peer-to-Peer review </w:t>
            </w:r>
            <w:r w:rsidRPr="004B0202">
              <w:rPr>
                <w:rFonts w:ascii="Palatino Linotype" w:hAnsi="Palatino Linotype" w:cs="Arial"/>
                <w:sz w:val="18"/>
                <w:szCs w:val="18"/>
              </w:rPr>
              <w:t>revealed</w:t>
            </w:r>
            <w:r w:rsidR="00057F1D" w:rsidRPr="004B0202">
              <w:rPr>
                <w:rFonts w:ascii="Palatino Linotype" w:hAnsi="Palatino Linotype" w:cs="Arial"/>
                <w:sz w:val="18"/>
                <w:szCs w:val="18"/>
              </w:rPr>
              <w:t xml:space="preserve"> that</w:t>
            </w:r>
            <w:r w:rsidRPr="004B0202">
              <w:rPr>
                <w:rFonts w:ascii="Palatino Linotype" w:hAnsi="Palatino Linotype" w:cs="Arial"/>
                <w:sz w:val="18"/>
                <w:szCs w:val="18"/>
              </w:rPr>
              <w:t xml:space="preserve"> </w:t>
            </w:r>
            <w:r w:rsidR="00057F1D" w:rsidRPr="004B0202">
              <w:rPr>
                <w:rFonts w:ascii="Palatino Linotype" w:hAnsi="Palatino Linotype" w:cs="Arial"/>
                <w:sz w:val="18"/>
                <w:szCs w:val="18"/>
              </w:rPr>
              <w:t xml:space="preserve">manipulatives and modelling could be used more effectively to promote attainment- especially in KS2. Such practices have been proven to benefit disadvantaged children the most. </w:t>
            </w:r>
          </w:p>
          <w:p w14:paraId="4362DEFC" w14:textId="77777777" w:rsidR="0084555B" w:rsidRPr="004B0202" w:rsidRDefault="0084555B" w:rsidP="00084F1D">
            <w:pPr>
              <w:rPr>
                <w:rFonts w:ascii="Palatino Linotype" w:hAnsi="Palatino Linotype" w:cs="Arial"/>
                <w:sz w:val="18"/>
                <w:szCs w:val="18"/>
              </w:rPr>
            </w:pPr>
          </w:p>
          <w:p w14:paraId="58C19323" w14:textId="31ECFD77" w:rsidR="000B07F9" w:rsidRPr="004B0202" w:rsidRDefault="003D6EA5" w:rsidP="00084F1D">
            <w:pPr>
              <w:rPr>
                <w:rFonts w:ascii="Palatino Linotype" w:hAnsi="Palatino Linotype" w:cs="Arial"/>
                <w:sz w:val="18"/>
                <w:szCs w:val="18"/>
              </w:rPr>
            </w:pPr>
            <w:r w:rsidRPr="004B0202">
              <w:rPr>
                <w:rFonts w:ascii="Palatino Linotype" w:hAnsi="Palatino Linotype" w:cs="Arial"/>
                <w:sz w:val="18"/>
                <w:szCs w:val="18"/>
              </w:rPr>
              <w:t xml:space="preserve">A series of Maths PDMs revealed that wile teachers are confident in their knowledge of the Teaching for Mastery approach- they find </w:t>
            </w:r>
            <w:r w:rsidR="0084555B" w:rsidRPr="004B0202">
              <w:rPr>
                <w:rFonts w:ascii="Palatino Linotype" w:hAnsi="Palatino Linotype" w:cs="Arial"/>
                <w:sz w:val="18"/>
                <w:szCs w:val="18"/>
              </w:rPr>
              <w:t>it</w:t>
            </w:r>
            <w:r w:rsidRPr="004B0202">
              <w:rPr>
                <w:rFonts w:ascii="Palatino Linotype" w:hAnsi="Palatino Linotype" w:cs="Arial"/>
                <w:sz w:val="18"/>
                <w:szCs w:val="18"/>
              </w:rPr>
              <w:t xml:space="preserve"> a challenge to use and apply these teaching methods within the framework of the White Rose Maths Curriculum.   </w:t>
            </w:r>
          </w:p>
          <w:p w14:paraId="6AC16A22" w14:textId="77777777" w:rsidR="000B07F9" w:rsidRPr="004B0202" w:rsidRDefault="000B07F9" w:rsidP="000B07F9">
            <w:pPr>
              <w:rPr>
                <w:rFonts w:ascii="Palatino Linotype" w:hAnsi="Palatino Linotype" w:cs="Arial"/>
                <w:sz w:val="18"/>
                <w:szCs w:val="18"/>
              </w:rPr>
            </w:pPr>
          </w:p>
          <w:p w14:paraId="50C82943" w14:textId="77777777" w:rsidR="000B07F9" w:rsidRPr="004B0202" w:rsidRDefault="000B07F9" w:rsidP="000B07F9">
            <w:pPr>
              <w:rPr>
                <w:rFonts w:ascii="Palatino Linotype" w:hAnsi="Palatino Linotype" w:cs="Arial"/>
                <w:sz w:val="18"/>
                <w:szCs w:val="18"/>
              </w:rPr>
            </w:pPr>
          </w:p>
          <w:p w14:paraId="22258155" w14:textId="77777777" w:rsidR="000B07F9" w:rsidRPr="004B0202" w:rsidRDefault="000B07F9" w:rsidP="000B07F9">
            <w:pPr>
              <w:rPr>
                <w:rFonts w:ascii="Palatino Linotype" w:hAnsi="Palatino Linotype" w:cs="Arial"/>
                <w:sz w:val="18"/>
                <w:szCs w:val="18"/>
              </w:rPr>
            </w:pPr>
          </w:p>
          <w:p w14:paraId="7DFFB02B" w14:textId="77777777" w:rsidR="000B07F9" w:rsidRPr="004B0202" w:rsidRDefault="000B07F9" w:rsidP="000B07F9">
            <w:pPr>
              <w:rPr>
                <w:rFonts w:ascii="Palatino Linotype" w:hAnsi="Palatino Linotype" w:cs="Arial"/>
                <w:sz w:val="18"/>
                <w:szCs w:val="18"/>
              </w:rPr>
            </w:pPr>
          </w:p>
          <w:p w14:paraId="55DEF6F8" w14:textId="77777777" w:rsidR="000B07F9" w:rsidRPr="004B0202" w:rsidRDefault="000B07F9" w:rsidP="000B07F9">
            <w:pPr>
              <w:rPr>
                <w:rFonts w:ascii="Palatino Linotype" w:hAnsi="Palatino Linotype" w:cs="Arial"/>
                <w:sz w:val="18"/>
                <w:szCs w:val="18"/>
              </w:rPr>
            </w:pPr>
          </w:p>
          <w:p w14:paraId="7B2A379B" w14:textId="77777777" w:rsidR="000B07F9" w:rsidRPr="004B0202" w:rsidRDefault="000B07F9" w:rsidP="000B07F9">
            <w:pPr>
              <w:rPr>
                <w:rFonts w:ascii="Palatino Linotype" w:hAnsi="Palatino Linotype" w:cs="Arial"/>
                <w:sz w:val="18"/>
                <w:szCs w:val="18"/>
              </w:rPr>
            </w:pPr>
          </w:p>
          <w:p w14:paraId="3C66F9CA" w14:textId="77777777" w:rsidR="000B07F9" w:rsidRPr="004B0202" w:rsidRDefault="000B07F9" w:rsidP="000B07F9">
            <w:pPr>
              <w:rPr>
                <w:rFonts w:ascii="Palatino Linotype" w:hAnsi="Palatino Linotype" w:cs="Arial"/>
                <w:sz w:val="18"/>
                <w:szCs w:val="18"/>
              </w:rPr>
            </w:pPr>
          </w:p>
          <w:p w14:paraId="168FE858" w14:textId="77777777" w:rsidR="000B07F9" w:rsidRPr="004B0202" w:rsidRDefault="000B07F9" w:rsidP="000B07F9">
            <w:pPr>
              <w:rPr>
                <w:rFonts w:ascii="Palatino Linotype" w:hAnsi="Palatino Linotype" w:cs="Arial"/>
                <w:sz w:val="18"/>
                <w:szCs w:val="18"/>
              </w:rPr>
            </w:pPr>
          </w:p>
          <w:p w14:paraId="5987DA0F" w14:textId="77777777" w:rsidR="000B07F9" w:rsidRPr="004B0202" w:rsidRDefault="000B07F9" w:rsidP="000B07F9">
            <w:pPr>
              <w:rPr>
                <w:rFonts w:ascii="Palatino Linotype" w:hAnsi="Palatino Linotype" w:cs="Arial"/>
                <w:sz w:val="18"/>
                <w:szCs w:val="18"/>
              </w:rPr>
            </w:pPr>
          </w:p>
          <w:p w14:paraId="6AE347AF" w14:textId="77777777" w:rsidR="000B07F9" w:rsidRPr="004B0202" w:rsidRDefault="000B07F9" w:rsidP="000B07F9">
            <w:pPr>
              <w:rPr>
                <w:rFonts w:ascii="Palatino Linotype" w:hAnsi="Palatino Linotype" w:cs="Arial"/>
                <w:sz w:val="18"/>
                <w:szCs w:val="18"/>
              </w:rPr>
            </w:pPr>
          </w:p>
          <w:p w14:paraId="4703B12E" w14:textId="2C41E216" w:rsidR="000B07F9" w:rsidRPr="004B0202" w:rsidRDefault="000B07F9" w:rsidP="000B07F9">
            <w:pPr>
              <w:rPr>
                <w:rFonts w:ascii="Palatino Linotype" w:hAnsi="Palatino Linotype" w:cs="Arial"/>
                <w:sz w:val="18"/>
                <w:szCs w:val="18"/>
              </w:rPr>
            </w:pPr>
          </w:p>
          <w:p w14:paraId="768B33D7" w14:textId="77777777" w:rsidR="003D6EA5" w:rsidRPr="004B0202" w:rsidRDefault="003D6EA5" w:rsidP="000B07F9">
            <w:pPr>
              <w:jc w:val="right"/>
              <w:rPr>
                <w:rFonts w:ascii="Palatino Linotype" w:hAnsi="Palatino Linotype" w:cs="Arial"/>
                <w:sz w:val="18"/>
                <w:szCs w:val="18"/>
              </w:rPr>
            </w:pPr>
          </w:p>
        </w:tc>
        <w:tc>
          <w:tcPr>
            <w:tcW w:w="2693" w:type="dxa"/>
            <w:shd w:val="clear" w:color="auto" w:fill="auto"/>
            <w:tcMar>
              <w:top w:w="57" w:type="dxa"/>
              <w:bottom w:w="57" w:type="dxa"/>
            </w:tcMar>
          </w:tcPr>
          <w:p w14:paraId="6EE00360" w14:textId="12616D44" w:rsidR="003D6EA5" w:rsidRPr="004B0202" w:rsidRDefault="003D6EA5" w:rsidP="00323318">
            <w:pPr>
              <w:rPr>
                <w:rFonts w:ascii="Palatino Linotype" w:hAnsi="Palatino Linotype" w:cs="Arial"/>
                <w:sz w:val="18"/>
                <w:szCs w:val="18"/>
              </w:rPr>
            </w:pPr>
            <w:r w:rsidRPr="004B0202">
              <w:rPr>
                <w:rFonts w:ascii="Palatino Linotype" w:hAnsi="Palatino Linotype" w:cs="Arial"/>
                <w:sz w:val="18"/>
                <w:szCs w:val="18"/>
              </w:rPr>
              <w:t>-</w:t>
            </w:r>
            <w:r w:rsidR="000B07F9" w:rsidRPr="004B0202">
              <w:rPr>
                <w:rFonts w:ascii="Palatino Linotype" w:hAnsi="Palatino Linotype" w:cs="Arial"/>
                <w:sz w:val="18"/>
                <w:szCs w:val="18"/>
              </w:rPr>
              <w:t>P</w:t>
            </w:r>
            <w:r w:rsidRPr="004B0202">
              <w:rPr>
                <w:rFonts w:ascii="Palatino Linotype" w:hAnsi="Palatino Linotype" w:cs="Arial"/>
                <w:sz w:val="18"/>
                <w:szCs w:val="18"/>
              </w:rPr>
              <w:t>articipation of the Teaching for Mastery Embedding Programme</w:t>
            </w:r>
          </w:p>
          <w:p w14:paraId="3223C50A" w14:textId="4BDF5EC6" w:rsidR="003D6EA5" w:rsidRPr="004B0202" w:rsidRDefault="003D6EA5" w:rsidP="00323318">
            <w:pPr>
              <w:rPr>
                <w:rFonts w:ascii="Palatino Linotype" w:hAnsi="Palatino Linotype" w:cs="Arial"/>
                <w:sz w:val="18"/>
                <w:szCs w:val="18"/>
              </w:rPr>
            </w:pPr>
            <w:r w:rsidRPr="004B0202">
              <w:rPr>
                <w:rFonts w:ascii="Palatino Linotype" w:hAnsi="Palatino Linotype" w:cs="Arial"/>
                <w:sz w:val="18"/>
                <w:szCs w:val="18"/>
              </w:rPr>
              <w:t xml:space="preserve">-PDMs based around developing shared understanding of the Teaching for Mastery approach. </w:t>
            </w:r>
          </w:p>
          <w:p w14:paraId="5343B117" w14:textId="3D392AF9" w:rsidR="003D6EA5" w:rsidRPr="004B0202" w:rsidRDefault="003D6EA5" w:rsidP="00323318">
            <w:pPr>
              <w:rPr>
                <w:rFonts w:ascii="Palatino Linotype" w:hAnsi="Palatino Linotype" w:cs="Arial"/>
                <w:sz w:val="18"/>
                <w:szCs w:val="18"/>
              </w:rPr>
            </w:pPr>
            <w:r w:rsidRPr="004B0202">
              <w:rPr>
                <w:rFonts w:ascii="Palatino Linotype" w:hAnsi="Palatino Linotype" w:cs="Arial"/>
                <w:sz w:val="18"/>
                <w:szCs w:val="18"/>
              </w:rPr>
              <w:t>-Additional KS2 teacher incorporated into the Teaching for Mastery Embedding Programme</w:t>
            </w:r>
          </w:p>
          <w:p w14:paraId="626B321D" w14:textId="397E021C" w:rsidR="003D6EA5" w:rsidRPr="004B0202" w:rsidRDefault="00760FE9" w:rsidP="00323318">
            <w:pPr>
              <w:rPr>
                <w:rFonts w:ascii="Palatino Linotype" w:hAnsi="Palatino Linotype" w:cs="Arial"/>
                <w:sz w:val="18"/>
                <w:szCs w:val="18"/>
              </w:rPr>
            </w:pPr>
            <w:r w:rsidRPr="004B0202">
              <w:rPr>
                <w:rFonts w:ascii="Palatino Linotype" w:hAnsi="Palatino Linotype" w:cs="Arial"/>
                <w:sz w:val="18"/>
                <w:szCs w:val="18"/>
              </w:rPr>
              <w:t>-</w:t>
            </w:r>
            <w:r w:rsidR="00323318" w:rsidRPr="004B0202">
              <w:rPr>
                <w:rFonts w:ascii="Palatino Linotype" w:hAnsi="Palatino Linotype" w:cs="Arial"/>
                <w:sz w:val="18"/>
                <w:szCs w:val="18"/>
              </w:rPr>
              <w:t>Continued supp</w:t>
            </w:r>
            <w:r w:rsidR="00057F1D" w:rsidRPr="004B0202">
              <w:rPr>
                <w:rFonts w:ascii="Palatino Linotype" w:hAnsi="Palatino Linotype" w:cs="Arial"/>
                <w:sz w:val="18"/>
                <w:szCs w:val="18"/>
              </w:rPr>
              <w:t>ort from Maths C</w:t>
            </w:r>
            <w:r w:rsidR="00323318" w:rsidRPr="004B0202">
              <w:rPr>
                <w:rFonts w:ascii="Palatino Linotype" w:hAnsi="Palatino Linotype" w:cs="Arial"/>
                <w:sz w:val="18"/>
                <w:szCs w:val="18"/>
              </w:rPr>
              <w:t xml:space="preserve">oordinator and School to School support on the use of manipulatives and modelling in KS2 classrooms. </w:t>
            </w:r>
          </w:p>
          <w:p w14:paraId="1043AF09" w14:textId="77777777" w:rsidR="000B07F9" w:rsidRPr="004B0202" w:rsidRDefault="0093475A" w:rsidP="00B60E7C">
            <w:pPr>
              <w:rPr>
                <w:rFonts w:ascii="Palatino Linotype" w:hAnsi="Palatino Linotype" w:cs="Arial"/>
                <w:sz w:val="18"/>
                <w:szCs w:val="18"/>
              </w:rPr>
            </w:pPr>
            <w:r w:rsidRPr="004B0202">
              <w:rPr>
                <w:rFonts w:ascii="Palatino Linotype" w:hAnsi="Palatino Linotype" w:cs="Arial"/>
                <w:sz w:val="18"/>
                <w:szCs w:val="18"/>
              </w:rPr>
              <w:t>-</w:t>
            </w:r>
            <w:r w:rsidR="000B07F9" w:rsidRPr="004B0202">
              <w:rPr>
                <w:rFonts w:ascii="Palatino Linotype" w:hAnsi="Palatino Linotype" w:cs="Arial"/>
                <w:sz w:val="18"/>
                <w:szCs w:val="18"/>
              </w:rPr>
              <w:t xml:space="preserve">Additional manipulatives to be purchased in KS2 classrooms where needed. </w:t>
            </w:r>
          </w:p>
          <w:p w14:paraId="135115A1" w14:textId="77777777" w:rsidR="000B07F9" w:rsidRPr="004B0202" w:rsidRDefault="000B07F9" w:rsidP="00B60E7C">
            <w:pPr>
              <w:rPr>
                <w:rFonts w:ascii="Palatino Linotype" w:hAnsi="Palatino Linotype" w:cs="Arial"/>
                <w:sz w:val="18"/>
                <w:szCs w:val="18"/>
              </w:rPr>
            </w:pPr>
            <w:r w:rsidRPr="004B0202">
              <w:rPr>
                <w:rFonts w:ascii="Palatino Linotype" w:hAnsi="Palatino Linotype" w:cs="Arial"/>
                <w:sz w:val="18"/>
                <w:szCs w:val="18"/>
              </w:rPr>
              <w:t>-Number stacks intervention in Lower KS2</w:t>
            </w:r>
          </w:p>
          <w:p w14:paraId="1809B981" w14:textId="208D9490" w:rsidR="008D317D" w:rsidRPr="004B0202" w:rsidRDefault="000B07F9" w:rsidP="00B60E7C">
            <w:pPr>
              <w:rPr>
                <w:rFonts w:ascii="Palatino Linotype" w:hAnsi="Palatino Linotype" w:cs="Arial"/>
                <w:sz w:val="18"/>
                <w:szCs w:val="18"/>
              </w:rPr>
            </w:pPr>
            <w:r w:rsidRPr="004B0202">
              <w:rPr>
                <w:rFonts w:ascii="Palatino Linotype" w:hAnsi="Palatino Linotype" w:cs="Arial"/>
                <w:sz w:val="18"/>
                <w:szCs w:val="18"/>
              </w:rPr>
              <w:t xml:space="preserve">-Mastering Number Curriculum extended into Lower KS2 where appropriate.  </w:t>
            </w:r>
            <w:r w:rsidR="008D317D" w:rsidRPr="004B0202">
              <w:rPr>
                <w:rFonts w:ascii="Palatino Linotype" w:hAnsi="Palatino Linotype" w:cs="Arial"/>
                <w:sz w:val="18"/>
                <w:szCs w:val="18"/>
              </w:rPr>
              <w:t xml:space="preserve"> </w:t>
            </w:r>
          </w:p>
          <w:p w14:paraId="22E56965" w14:textId="0519E87C" w:rsidR="007F3934" w:rsidRPr="004B0202" w:rsidRDefault="0093475A" w:rsidP="00760FE9">
            <w:pPr>
              <w:rPr>
                <w:rFonts w:ascii="Palatino Linotype" w:hAnsi="Palatino Linotype" w:cs="Arial"/>
                <w:sz w:val="18"/>
                <w:szCs w:val="18"/>
              </w:rPr>
            </w:pPr>
            <w:r w:rsidRPr="004B0202">
              <w:rPr>
                <w:rFonts w:ascii="Palatino Linotype" w:hAnsi="Palatino Linotype" w:cs="Arial"/>
                <w:sz w:val="18"/>
                <w:szCs w:val="18"/>
              </w:rPr>
              <w:t>-</w:t>
            </w:r>
            <w:r w:rsidR="000B07F9" w:rsidRPr="004B0202">
              <w:rPr>
                <w:rFonts w:ascii="Palatino Linotype" w:hAnsi="Palatino Linotype" w:cs="Arial"/>
                <w:sz w:val="18"/>
                <w:szCs w:val="18"/>
              </w:rPr>
              <w:t xml:space="preserve">Collaborative Planning sessions with PP focus. </w:t>
            </w:r>
          </w:p>
          <w:p w14:paraId="70BDC5A0" w14:textId="77777777" w:rsidR="009A7AD9" w:rsidRPr="004B0202" w:rsidRDefault="007F3934" w:rsidP="009A7AD9">
            <w:pPr>
              <w:rPr>
                <w:rFonts w:ascii="Palatino Linotype" w:hAnsi="Palatino Linotype" w:cs="Arial"/>
                <w:sz w:val="18"/>
                <w:szCs w:val="18"/>
              </w:rPr>
            </w:pPr>
            <w:r w:rsidRPr="004B0202">
              <w:rPr>
                <w:rFonts w:ascii="Palatino Linotype" w:hAnsi="Palatino Linotype" w:cs="Arial"/>
                <w:sz w:val="18"/>
                <w:szCs w:val="18"/>
              </w:rPr>
              <w:t xml:space="preserve">-Termly meetings between DHT and Maths Leader. </w:t>
            </w:r>
            <w:r w:rsidR="00760FE9" w:rsidRPr="004B0202">
              <w:rPr>
                <w:rFonts w:ascii="Palatino Linotype" w:hAnsi="Palatino Linotype" w:cs="Arial"/>
                <w:sz w:val="18"/>
                <w:szCs w:val="18"/>
              </w:rPr>
              <w:t xml:space="preserve"> </w:t>
            </w:r>
          </w:p>
          <w:p w14:paraId="1124094F" w14:textId="77777777" w:rsidR="0084555B" w:rsidRPr="004B0202" w:rsidRDefault="009A7AD9" w:rsidP="009A7AD9">
            <w:pPr>
              <w:rPr>
                <w:rFonts w:ascii="Palatino Linotype" w:hAnsi="Palatino Linotype" w:cs="Arial"/>
                <w:sz w:val="18"/>
                <w:szCs w:val="18"/>
              </w:rPr>
            </w:pPr>
            <w:r w:rsidRPr="004B0202">
              <w:rPr>
                <w:rFonts w:ascii="Palatino Linotype" w:hAnsi="Palatino Linotype" w:cs="Arial"/>
                <w:sz w:val="18"/>
                <w:szCs w:val="18"/>
              </w:rPr>
              <w:t xml:space="preserve">-Termly review of Pupil Premium maths data. </w:t>
            </w:r>
          </w:p>
          <w:p w14:paraId="2CE8F7AE" w14:textId="77777777" w:rsidR="0084555B" w:rsidRPr="004B0202" w:rsidRDefault="0084555B" w:rsidP="009A7AD9">
            <w:pPr>
              <w:rPr>
                <w:rFonts w:ascii="Palatino Linotype" w:hAnsi="Palatino Linotype" w:cs="Arial"/>
                <w:sz w:val="18"/>
                <w:szCs w:val="18"/>
              </w:rPr>
            </w:pPr>
            <w:r w:rsidRPr="004B0202">
              <w:rPr>
                <w:rFonts w:ascii="Palatino Linotype" w:hAnsi="Palatino Linotype" w:cs="Arial"/>
                <w:sz w:val="18"/>
                <w:szCs w:val="18"/>
              </w:rPr>
              <w:t>-Adoption of the new White Rose Schemes for 2022.</w:t>
            </w:r>
          </w:p>
          <w:p w14:paraId="0987D1B4" w14:textId="2345BA74" w:rsidR="00AE771E" w:rsidRPr="004B0202" w:rsidRDefault="0084555B" w:rsidP="009A7AD9">
            <w:pPr>
              <w:rPr>
                <w:rFonts w:ascii="Palatino Linotype" w:hAnsi="Palatino Linotype" w:cs="Arial"/>
                <w:sz w:val="18"/>
                <w:szCs w:val="18"/>
              </w:rPr>
            </w:pPr>
            <w:r w:rsidRPr="004B0202">
              <w:rPr>
                <w:rFonts w:ascii="Palatino Linotype" w:hAnsi="Palatino Linotype" w:cs="Arial"/>
                <w:sz w:val="18"/>
                <w:szCs w:val="18"/>
              </w:rPr>
              <w:t xml:space="preserve">-Adoption of a new school wide approach to Times Tables in Sep 2022. </w:t>
            </w:r>
            <w:r w:rsidR="00AE771E" w:rsidRPr="004B0202">
              <w:rPr>
                <w:rFonts w:ascii="Palatino Linotype" w:hAnsi="Palatino Linotype" w:cs="Arial"/>
                <w:sz w:val="18"/>
                <w:szCs w:val="18"/>
              </w:rPr>
              <w:t xml:space="preserve"> </w:t>
            </w:r>
          </w:p>
          <w:p w14:paraId="4FD85F6F" w14:textId="10202586" w:rsidR="00125340" w:rsidRPr="004B0202" w:rsidRDefault="00125340" w:rsidP="00760FE9">
            <w:pPr>
              <w:rPr>
                <w:rFonts w:ascii="Palatino Linotype" w:hAnsi="Palatino Linotype" w:cs="Arial"/>
                <w:sz w:val="18"/>
                <w:szCs w:val="18"/>
              </w:rPr>
            </w:pPr>
          </w:p>
        </w:tc>
        <w:tc>
          <w:tcPr>
            <w:tcW w:w="1276" w:type="dxa"/>
            <w:shd w:val="clear" w:color="auto" w:fill="auto"/>
          </w:tcPr>
          <w:p w14:paraId="3572B7C7" w14:textId="400872F4" w:rsidR="008D317D" w:rsidRPr="004B0202" w:rsidRDefault="008D317D">
            <w:pPr>
              <w:rPr>
                <w:rFonts w:ascii="Palatino Linotype" w:hAnsi="Palatino Linotype" w:cs="Arial"/>
                <w:sz w:val="18"/>
                <w:szCs w:val="18"/>
              </w:rPr>
            </w:pPr>
            <w:r w:rsidRPr="004B0202">
              <w:rPr>
                <w:rFonts w:ascii="Palatino Linotype" w:hAnsi="Palatino Linotype" w:cs="Arial"/>
                <w:sz w:val="18"/>
                <w:szCs w:val="18"/>
              </w:rPr>
              <w:t>H</w:t>
            </w:r>
            <w:r w:rsidR="00760FE9" w:rsidRPr="004B0202">
              <w:rPr>
                <w:rFonts w:ascii="Palatino Linotype" w:hAnsi="Palatino Linotype" w:cs="Arial"/>
                <w:sz w:val="18"/>
                <w:szCs w:val="18"/>
              </w:rPr>
              <w:t>T</w:t>
            </w:r>
          </w:p>
          <w:p w14:paraId="1F2ECEA3" w14:textId="6C380A2F" w:rsidR="00760FE9" w:rsidRPr="004B0202" w:rsidRDefault="00760FE9">
            <w:pPr>
              <w:rPr>
                <w:rFonts w:ascii="Palatino Linotype" w:hAnsi="Palatino Linotype" w:cs="Arial"/>
                <w:sz w:val="18"/>
                <w:szCs w:val="18"/>
              </w:rPr>
            </w:pPr>
            <w:r w:rsidRPr="004B0202">
              <w:rPr>
                <w:rFonts w:ascii="Palatino Linotype" w:hAnsi="Palatino Linotype" w:cs="Arial"/>
                <w:sz w:val="18"/>
                <w:szCs w:val="18"/>
              </w:rPr>
              <w:t>DHT</w:t>
            </w:r>
          </w:p>
          <w:p w14:paraId="46F6A994" w14:textId="6938104B" w:rsidR="00125340" w:rsidRPr="004B0202" w:rsidRDefault="008D317D">
            <w:pPr>
              <w:rPr>
                <w:rFonts w:ascii="Palatino Linotype" w:hAnsi="Palatino Linotype" w:cs="Arial"/>
                <w:sz w:val="18"/>
                <w:szCs w:val="18"/>
              </w:rPr>
            </w:pPr>
            <w:r w:rsidRPr="004B0202">
              <w:rPr>
                <w:rFonts w:ascii="Palatino Linotype" w:hAnsi="Palatino Linotype" w:cs="Arial"/>
                <w:sz w:val="18"/>
                <w:szCs w:val="18"/>
              </w:rPr>
              <w:t>Maths Coordinator</w:t>
            </w:r>
          </w:p>
          <w:p w14:paraId="26D60821" w14:textId="2F616C2F" w:rsidR="00477C6D" w:rsidRPr="004B0202" w:rsidRDefault="00477C6D">
            <w:pPr>
              <w:rPr>
                <w:rFonts w:ascii="Palatino Linotype" w:hAnsi="Palatino Linotype" w:cs="Arial"/>
                <w:sz w:val="18"/>
                <w:szCs w:val="18"/>
              </w:rPr>
            </w:pPr>
            <w:r w:rsidRPr="004B0202">
              <w:rPr>
                <w:rFonts w:ascii="Palatino Linotype" w:hAnsi="Palatino Linotype" w:cs="Arial"/>
                <w:sz w:val="18"/>
                <w:szCs w:val="18"/>
              </w:rPr>
              <w:t xml:space="preserve">KS2 Teachers </w:t>
            </w:r>
          </w:p>
          <w:p w14:paraId="3AD20AA1" w14:textId="39344F43" w:rsidR="005E3675" w:rsidRPr="004B0202" w:rsidRDefault="005E3675">
            <w:pPr>
              <w:rPr>
                <w:rFonts w:ascii="Palatino Linotype" w:hAnsi="Palatino Linotype" w:cs="Arial"/>
                <w:sz w:val="18"/>
                <w:szCs w:val="18"/>
              </w:rPr>
            </w:pPr>
          </w:p>
        </w:tc>
        <w:tc>
          <w:tcPr>
            <w:tcW w:w="2948" w:type="dxa"/>
            <w:shd w:val="clear" w:color="auto" w:fill="auto"/>
          </w:tcPr>
          <w:p w14:paraId="28C4C187" w14:textId="0FDD5A86" w:rsidR="002F4C8D" w:rsidRPr="004B0202" w:rsidRDefault="00096BAB" w:rsidP="009A7AD9">
            <w:pPr>
              <w:rPr>
                <w:rFonts w:ascii="Palatino Linotype" w:hAnsi="Palatino Linotype" w:cs="Arial"/>
                <w:b/>
                <w:sz w:val="16"/>
                <w:szCs w:val="18"/>
              </w:rPr>
            </w:pPr>
            <w:r w:rsidRPr="004B0202">
              <w:rPr>
                <w:rFonts w:ascii="Palatino Linotype" w:hAnsi="Palatino Linotype" w:cs="Arial"/>
                <w:b/>
                <w:sz w:val="16"/>
                <w:szCs w:val="18"/>
              </w:rPr>
              <w:t xml:space="preserve">Review </w:t>
            </w:r>
            <w:r w:rsidR="00D42473" w:rsidRPr="004B0202">
              <w:rPr>
                <w:rFonts w:ascii="Palatino Linotype" w:hAnsi="Palatino Linotype" w:cs="Arial"/>
                <w:b/>
                <w:sz w:val="16"/>
                <w:szCs w:val="18"/>
              </w:rPr>
              <w:t>2022-23</w:t>
            </w:r>
          </w:p>
          <w:p w14:paraId="1276A2E7" w14:textId="156D09D4" w:rsidR="00D42473" w:rsidRPr="004B0202" w:rsidRDefault="009F7190" w:rsidP="009A7AD9">
            <w:pPr>
              <w:rPr>
                <w:rFonts w:ascii="Palatino Linotype" w:hAnsi="Palatino Linotype" w:cs="Arial"/>
                <w:color w:val="00B050"/>
                <w:sz w:val="16"/>
                <w:szCs w:val="18"/>
              </w:rPr>
            </w:pPr>
            <w:r w:rsidRPr="004B0202">
              <w:rPr>
                <w:rFonts w:ascii="Palatino Linotype" w:hAnsi="Palatino Linotype" w:cs="Arial"/>
                <w:color w:val="00B050"/>
                <w:sz w:val="16"/>
                <w:szCs w:val="18"/>
              </w:rPr>
              <w:t>-</w:t>
            </w:r>
            <w:r w:rsidR="00D42473" w:rsidRPr="004B0202">
              <w:rPr>
                <w:rFonts w:ascii="Palatino Linotype" w:hAnsi="Palatino Linotype" w:cs="Arial"/>
                <w:color w:val="00B050"/>
                <w:sz w:val="16"/>
                <w:szCs w:val="18"/>
              </w:rPr>
              <w:t xml:space="preserve">Teaching for Mastery approach </w:t>
            </w:r>
            <w:r w:rsidRPr="004B0202">
              <w:rPr>
                <w:rFonts w:ascii="Palatino Linotype" w:hAnsi="Palatino Linotype" w:cs="Arial"/>
                <w:color w:val="00B050"/>
                <w:sz w:val="16"/>
                <w:szCs w:val="18"/>
              </w:rPr>
              <w:t xml:space="preserve">implemented across Year Groups. </w:t>
            </w:r>
          </w:p>
          <w:p w14:paraId="7CA59097" w14:textId="77777777" w:rsidR="009F7190" w:rsidRPr="004B0202" w:rsidRDefault="009F7190" w:rsidP="009A7AD9">
            <w:pPr>
              <w:rPr>
                <w:rFonts w:ascii="Palatino Linotype" w:hAnsi="Palatino Linotype" w:cs="Arial"/>
                <w:color w:val="00B050"/>
                <w:sz w:val="16"/>
                <w:szCs w:val="18"/>
              </w:rPr>
            </w:pPr>
            <w:r w:rsidRPr="004B0202">
              <w:rPr>
                <w:rFonts w:ascii="Palatino Linotype" w:hAnsi="Palatino Linotype" w:cs="Arial"/>
                <w:color w:val="00B050"/>
                <w:sz w:val="16"/>
                <w:szCs w:val="18"/>
              </w:rPr>
              <w:t>-High quality maths manipulatives available to all KS1 classes and many manipulatives available to KS2 classes.</w:t>
            </w:r>
          </w:p>
          <w:p w14:paraId="3B124715" w14:textId="41E6ABE0" w:rsidR="009F7190" w:rsidRPr="004B0202" w:rsidRDefault="009F7190" w:rsidP="009A7AD9">
            <w:pPr>
              <w:rPr>
                <w:rFonts w:ascii="Palatino Linotype" w:hAnsi="Palatino Linotype" w:cs="Arial"/>
                <w:color w:val="00B050"/>
                <w:sz w:val="16"/>
                <w:szCs w:val="18"/>
              </w:rPr>
            </w:pPr>
            <w:r w:rsidRPr="004B0202">
              <w:rPr>
                <w:rFonts w:ascii="Palatino Linotype" w:hAnsi="Palatino Linotype" w:cs="Arial"/>
                <w:color w:val="00B050"/>
                <w:sz w:val="16"/>
                <w:szCs w:val="18"/>
              </w:rPr>
              <w:t xml:space="preserve">-Collaborative planning sessions between Maths Lead and Yr1,2,3,4, 5 and 6 Class Teachers focussed on the teaching of Fractions.  </w:t>
            </w:r>
          </w:p>
          <w:p w14:paraId="65D06620" w14:textId="4B4238A0" w:rsidR="00D42473" w:rsidRPr="004B0202" w:rsidRDefault="009F7190" w:rsidP="009A7AD9">
            <w:pPr>
              <w:rPr>
                <w:rFonts w:ascii="Palatino Linotype" w:hAnsi="Palatino Linotype" w:cs="Arial"/>
                <w:color w:val="00B050"/>
                <w:sz w:val="16"/>
                <w:szCs w:val="18"/>
              </w:rPr>
            </w:pPr>
            <w:r w:rsidRPr="004B0202">
              <w:rPr>
                <w:rFonts w:ascii="Palatino Linotype" w:hAnsi="Palatino Linotype" w:cs="Arial"/>
                <w:sz w:val="16"/>
                <w:szCs w:val="18"/>
              </w:rPr>
              <w:t>-</w:t>
            </w:r>
            <w:r w:rsidR="00D42473" w:rsidRPr="004B0202">
              <w:rPr>
                <w:rFonts w:ascii="Palatino Linotype" w:hAnsi="Palatino Linotype" w:cs="Arial"/>
                <w:color w:val="00B050"/>
                <w:sz w:val="16"/>
                <w:szCs w:val="18"/>
              </w:rPr>
              <w:t xml:space="preserve">In the previous academic year, the attainment gap between PP eligible pupils and their non-disadvantaged peers stood at 33.6 percentage points. In the academic year 2022-23, the attainment gap narrowed to 28.9 percentage points. </w:t>
            </w:r>
          </w:p>
          <w:p w14:paraId="46832AD7" w14:textId="42067B3C" w:rsidR="00155A08" w:rsidRPr="004B0202" w:rsidRDefault="00155A08" w:rsidP="009A7AD9">
            <w:pPr>
              <w:rPr>
                <w:rFonts w:ascii="Palatino Linotype" w:hAnsi="Palatino Linotype" w:cs="Arial"/>
                <w:color w:val="00B050"/>
                <w:sz w:val="16"/>
                <w:szCs w:val="18"/>
              </w:rPr>
            </w:pPr>
            <w:r w:rsidRPr="004B0202">
              <w:rPr>
                <w:rFonts w:ascii="Palatino Linotype" w:hAnsi="Palatino Linotype" w:cs="Arial"/>
                <w:color w:val="00B050"/>
                <w:sz w:val="16"/>
                <w:szCs w:val="18"/>
              </w:rPr>
              <w:t xml:space="preserve">-Additional KS2 Teacher funded to support Maths in upper KS2. </w:t>
            </w:r>
          </w:p>
          <w:p w14:paraId="0DB28F8E" w14:textId="612D078E" w:rsidR="00155A08" w:rsidRPr="004B0202" w:rsidRDefault="00155A08" w:rsidP="009A7AD9">
            <w:pPr>
              <w:rPr>
                <w:rFonts w:ascii="Palatino Linotype" w:hAnsi="Palatino Linotype" w:cs="Arial"/>
                <w:color w:val="00B050"/>
                <w:sz w:val="16"/>
                <w:szCs w:val="18"/>
              </w:rPr>
            </w:pPr>
            <w:r w:rsidRPr="004B0202">
              <w:rPr>
                <w:rFonts w:ascii="Palatino Linotype" w:hAnsi="Palatino Linotype" w:cs="Arial"/>
                <w:color w:val="00B050"/>
                <w:sz w:val="16"/>
                <w:szCs w:val="18"/>
              </w:rPr>
              <w:t>-Maths Mastery programme extended into Yr3</w:t>
            </w:r>
          </w:p>
          <w:p w14:paraId="1787BD96" w14:textId="3845BDF0" w:rsidR="00155A08" w:rsidRPr="004B0202" w:rsidRDefault="00155A08" w:rsidP="009A7AD9">
            <w:pPr>
              <w:rPr>
                <w:rFonts w:ascii="Palatino Linotype" w:hAnsi="Palatino Linotype" w:cs="Arial"/>
                <w:color w:val="00B050"/>
                <w:sz w:val="16"/>
                <w:szCs w:val="18"/>
              </w:rPr>
            </w:pPr>
            <w:r w:rsidRPr="004B0202">
              <w:rPr>
                <w:rFonts w:ascii="Palatino Linotype" w:hAnsi="Palatino Linotype" w:cs="Arial"/>
                <w:color w:val="00B050"/>
                <w:sz w:val="16"/>
                <w:szCs w:val="18"/>
              </w:rPr>
              <w:t xml:space="preserve">-Number stacks intervention in Yr3 and 4. </w:t>
            </w:r>
          </w:p>
          <w:p w14:paraId="6C99AAD3" w14:textId="2E15879A" w:rsidR="009F7190" w:rsidRPr="004B0202" w:rsidRDefault="009F7190" w:rsidP="009F7190">
            <w:pPr>
              <w:rPr>
                <w:rFonts w:ascii="Palatino Linotype" w:hAnsi="Palatino Linotype" w:cs="Arial"/>
                <w:color w:val="FF0000"/>
                <w:sz w:val="16"/>
                <w:szCs w:val="18"/>
              </w:rPr>
            </w:pPr>
            <w:r w:rsidRPr="004B0202">
              <w:rPr>
                <w:rFonts w:ascii="Palatino Linotype" w:hAnsi="Palatino Linotype" w:cs="Arial"/>
                <w:color w:val="FF0000"/>
                <w:sz w:val="16"/>
                <w:szCs w:val="18"/>
              </w:rPr>
              <w:t>-Limited manipulatives available for teaching of Percentages, Ratio and Decimals</w:t>
            </w:r>
            <w:r w:rsidR="0093154F" w:rsidRPr="004B0202">
              <w:rPr>
                <w:rFonts w:ascii="Palatino Linotype" w:hAnsi="Palatino Linotype" w:cs="Arial"/>
                <w:color w:val="FF0000"/>
                <w:sz w:val="16"/>
                <w:szCs w:val="18"/>
              </w:rPr>
              <w:t xml:space="preserve"> in KS2</w:t>
            </w:r>
            <w:r w:rsidRPr="004B0202">
              <w:rPr>
                <w:rFonts w:ascii="Palatino Linotype" w:hAnsi="Palatino Linotype" w:cs="Arial"/>
                <w:color w:val="FF0000"/>
                <w:sz w:val="16"/>
                <w:szCs w:val="18"/>
              </w:rPr>
              <w:t xml:space="preserve">. </w:t>
            </w:r>
          </w:p>
          <w:p w14:paraId="5EA81079" w14:textId="12D54CC8" w:rsidR="00D42473" w:rsidRPr="004B0202" w:rsidRDefault="009F7190" w:rsidP="00D42473">
            <w:pPr>
              <w:rPr>
                <w:rFonts w:ascii="Palatino Linotype" w:hAnsi="Palatino Linotype" w:cs="Arial"/>
                <w:color w:val="FF0000"/>
                <w:sz w:val="16"/>
                <w:szCs w:val="18"/>
              </w:rPr>
            </w:pPr>
            <w:r w:rsidRPr="004B0202">
              <w:rPr>
                <w:rFonts w:ascii="Palatino Linotype" w:hAnsi="Palatino Linotype" w:cs="Arial"/>
                <w:color w:val="FF0000"/>
                <w:sz w:val="16"/>
                <w:szCs w:val="18"/>
              </w:rPr>
              <w:t>-</w:t>
            </w:r>
            <w:r w:rsidR="00D42473" w:rsidRPr="004B0202">
              <w:rPr>
                <w:rFonts w:ascii="Palatino Linotype" w:hAnsi="Palatino Linotype" w:cs="Arial"/>
                <w:color w:val="FF0000"/>
                <w:sz w:val="16"/>
                <w:szCs w:val="18"/>
              </w:rPr>
              <w:t xml:space="preserve">In the previous academic year, the progress gap between PP eligible pupils and their non-disadvantaged peers stood at -4.3. In the academic year 2022-23, the progress gap extended to 4.6 percentage points. </w:t>
            </w:r>
          </w:p>
          <w:p w14:paraId="1BEF5566" w14:textId="77777777" w:rsidR="009F7190" w:rsidRPr="004B0202" w:rsidRDefault="009F7190" w:rsidP="00D42473">
            <w:pPr>
              <w:rPr>
                <w:rFonts w:ascii="Palatino Linotype" w:hAnsi="Palatino Linotype" w:cs="Arial"/>
                <w:color w:val="FF0000"/>
                <w:sz w:val="16"/>
                <w:szCs w:val="18"/>
              </w:rPr>
            </w:pPr>
          </w:p>
          <w:p w14:paraId="1FD2362D" w14:textId="39E66ED8" w:rsidR="009F7190" w:rsidRPr="004B0202" w:rsidRDefault="009F7190" w:rsidP="009F7190">
            <w:pPr>
              <w:rPr>
                <w:rFonts w:ascii="Palatino Linotype" w:hAnsi="Palatino Linotype" w:cs="Arial"/>
                <w:b/>
                <w:sz w:val="16"/>
                <w:szCs w:val="18"/>
              </w:rPr>
            </w:pPr>
            <w:r w:rsidRPr="004B0202">
              <w:rPr>
                <w:rFonts w:ascii="Palatino Linotype" w:hAnsi="Palatino Linotype" w:cs="Arial"/>
                <w:b/>
                <w:sz w:val="16"/>
                <w:szCs w:val="18"/>
              </w:rPr>
              <w:t>Action Points 2023-24</w:t>
            </w:r>
          </w:p>
          <w:p w14:paraId="27028038" w14:textId="70F75221" w:rsidR="009F7190" w:rsidRPr="004B0202" w:rsidRDefault="009F7190" w:rsidP="009F7190">
            <w:pPr>
              <w:rPr>
                <w:rFonts w:ascii="Palatino Linotype" w:hAnsi="Palatino Linotype" w:cs="Arial"/>
                <w:sz w:val="16"/>
                <w:szCs w:val="18"/>
              </w:rPr>
            </w:pPr>
            <w:r w:rsidRPr="004B0202">
              <w:rPr>
                <w:rFonts w:ascii="Palatino Linotype" w:hAnsi="Palatino Linotype" w:cs="Arial"/>
                <w:sz w:val="16"/>
                <w:szCs w:val="18"/>
              </w:rPr>
              <w:t xml:space="preserve">-Continuation of Teaching for Mastery Programme. </w:t>
            </w:r>
          </w:p>
          <w:p w14:paraId="5B16A02B" w14:textId="0AFFEFDF" w:rsidR="009F7190" w:rsidRPr="004B0202" w:rsidRDefault="009F7190" w:rsidP="009F7190">
            <w:pPr>
              <w:rPr>
                <w:rFonts w:ascii="Palatino Linotype" w:hAnsi="Palatino Linotype" w:cs="Arial"/>
                <w:sz w:val="16"/>
                <w:szCs w:val="18"/>
              </w:rPr>
            </w:pPr>
            <w:r w:rsidRPr="004B0202">
              <w:rPr>
                <w:rFonts w:ascii="Palatino Linotype" w:hAnsi="Palatino Linotype" w:cs="Arial"/>
                <w:sz w:val="16"/>
                <w:szCs w:val="18"/>
              </w:rPr>
              <w:t>-Continuation of programme of staff subject knowledge development</w:t>
            </w:r>
            <w:r w:rsidR="0093154F" w:rsidRPr="004B0202">
              <w:rPr>
                <w:rFonts w:ascii="Palatino Linotype" w:hAnsi="Palatino Linotype" w:cs="Arial"/>
                <w:sz w:val="16"/>
                <w:szCs w:val="18"/>
              </w:rPr>
              <w:t xml:space="preserve"> with a focus of Place Value, Addition and Subtraction. </w:t>
            </w:r>
          </w:p>
          <w:p w14:paraId="17A1F815" w14:textId="1A70C246" w:rsidR="0093154F" w:rsidRPr="004B0202" w:rsidRDefault="0093154F" w:rsidP="009F7190">
            <w:pPr>
              <w:rPr>
                <w:rFonts w:ascii="Palatino Linotype" w:hAnsi="Palatino Linotype" w:cs="Arial"/>
                <w:sz w:val="16"/>
                <w:szCs w:val="18"/>
              </w:rPr>
            </w:pPr>
            <w:r w:rsidRPr="004B0202">
              <w:rPr>
                <w:rFonts w:ascii="Palatino Linotype" w:hAnsi="Palatino Linotype" w:cs="Arial"/>
                <w:sz w:val="16"/>
                <w:szCs w:val="18"/>
              </w:rPr>
              <w:t xml:space="preserve">-Extend programme of staff, subject development to include Tas and parents. </w:t>
            </w:r>
          </w:p>
          <w:p w14:paraId="21561C3C" w14:textId="391CCE46" w:rsidR="009F7190" w:rsidRPr="004B0202" w:rsidRDefault="009F7190" w:rsidP="009F7190">
            <w:pPr>
              <w:rPr>
                <w:rFonts w:ascii="Palatino Linotype" w:hAnsi="Palatino Linotype" w:cs="Arial"/>
                <w:sz w:val="16"/>
                <w:szCs w:val="18"/>
              </w:rPr>
            </w:pPr>
            <w:r w:rsidRPr="004B0202">
              <w:rPr>
                <w:rFonts w:ascii="Palatino Linotype" w:hAnsi="Palatino Linotype" w:cs="Arial"/>
                <w:sz w:val="16"/>
                <w:szCs w:val="18"/>
              </w:rPr>
              <w:t xml:space="preserve">-Acquisition of class set of 100 </w:t>
            </w:r>
            <w:proofErr w:type="spellStart"/>
            <w:r w:rsidRPr="004B0202">
              <w:rPr>
                <w:rFonts w:ascii="Palatino Linotype" w:hAnsi="Palatino Linotype" w:cs="Arial"/>
                <w:sz w:val="16"/>
                <w:szCs w:val="18"/>
              </w:rPr>
              <w:t>Rekenreks</w:t>
            </w:r>
            <w:proofErr w:type="spellEnd"/>
          </w:p>
          <w:p w14:paraId="506E9FA4" w14:textId="21221525" w:rsidR="00D42473" w:rsidRPr="004B0202" w:rsidRDefault="009F7190" w:rsidP="00D42473">
            <w:pPr>
              <w:rPr>
                <w:rFonts w:ascii="Palatino Linotype" w:hAnsi="Palatino Linotype" w:cs="Arial"/>
                <w:sz w:val="16"/>
                <w:szCs w:val="18"/>
              </w:rPr>
            </w:pPr>
            <w:r w:rsidRPr="004B0202">
              <w:rPr>
                <w:rFonts w:ascii="Palatino Linotype" w:hAnsi="Palatino Linotype" w:cs="Arial"/>
                <w:sz w:val="16"/>
                <w:szCs w:val="18"/>
              </w:rPr>
              <w:t>-</w:t>
            </w:r>
            <w:r w:rsidR="00D42473" w:rsidRPr="004B0202">
              <w:rPr>
                <w:rFonts w:ascii="Palatino Linotype" w:hAnsi="Palatino Linotype" w:cs="Arial"/>
                <w:sz w:val="16"/>
                <w:szCs w:val="18"/>
              </w:rPr>
              <w:t xml:space="preserve">Implementation of more robust analysis of PP attainment in Maths in the Years 3 to 5  </w:t>
            </w:r>
          </w:p>
          <w:p w14:paraId="09317C2A" w14:textId="7A07A2CF" w:rsidR="009F7190" w:rsidRPr="004B0202" w:rsidRDefault="009F7190" w:rsidP="00D42473">
            <w:pPr>
              <w:rPr>
                <w:rFonts w:ascii="Palatino Linotype" w:hAnsi="Palatino Linotype" w:cs="Arial"/>
                <w:sz w:val="16"/>
                <w:szCs w:val="18"/>
              </w:rPr>
            </w:pPr>
            <w:r w:rsidRPr="004B0202">
              <w:rPr>
                <w:rFonts w:ascii="Palatino Linotype" w:hAnsi="Palatino Linotype" w:cs="Arial"/>
                <w:sz w:val="16"/>
                <w:szCs w:val="18"/>
              </w:rPr>
              <w:t>-Analysis of KS2 SATs attainment to identify future areas for development</w:t>
            </w:r>
          </w:p>
          <w:p w14:paraId="78C50D64" w14:textId="77777777" w:rsidR="00D42473" w:rsidRPr="004B0202" w:rsidRDefault="00D42473" w:rsidP="009A7AD9">
            <w:pPr>
              <w:rPr>
                <w:rFonts w:ascii="Palatino Linotype" w:hAnsi="Palatino Linotype" w:cs="Arial"/>
                <w:color w:val="FF0000"/>
                <w:sz w:val="16"/>
                <w:szCs w:val="18"/>
              </w:rPr>
            </w:pPr>
          </w:p>
          <w:p w14:paraId="26EE8C25" w14:textId="06EACCF2" w:rsidR="00D42473" w:rsidRPr="004B0202" w:rsidRDefault="00D42473" w:rsidP="009A7AD9">
            <w:pPr>
              <w:rPr>
                <w:rFonts w:ascii="Palatino Linotype" w:hAnsi="Palatino Linotype" w:cs="Arial"/>
                <w:color w:val="FF0000"/>
                <w:sz w:val="16"/>
                <w:szCs w:val="18"/>
              </w:rPr>
            </w:pPr>
            <w:r w:rsidRPr="004B0202">
              <w:rPr>
                <w:rFonts w:ascii="Palatino Linotype" w:hAnsi="Palatino Linotype" w:cs="Arial"/>
                <w:color w:val="FF0000"/>
                <w:sz w:val="16"/>
                <w:szCs w:val="18"/>
              </w:rPr>
              <w:t xml:space="preserve"> </w:t>
            </w:r>
          </w:p>
        </w:tc>
      </w:tr>
      <w:tr w:rsidR="007F3934" w:rsidRPr="004B0202" w14:paraId="36A2D507" w14:textId="77777777" w:rsidTr="00155A08">
        <w:trPr>
          <w:trHeight w:hRule="exact" w:val="7571"/>
        </w:trPr>
        <w:tc>
          <w:tcPr>
            <w:tcW w:w="1696" w:type="dxa"/>
            <w:tcMar>
              <w:top w:w="57" w:type="dxa"/>
              <w:bottom w:w="57" w:type="dxa"/>
            </w:tcMar>
          </w:tcPr>
          <w:p w14:paraId="744C21E3" w14:textId="3627EC84" w:rsidR="007F3934" w:rsidRPr="004B0202" w:rsidRDefault="007F3934" w:rsidP="007F3934">
            <w:pPr>
              <w:rPr>
                <w:rFonts w:ascii="Palatino Linotype" w:hAnsi="Palatino Linotype" w:cs="Arial"/>
                <w:sz w:val="18"/>
                <w:szCs w:val="18"/>
              </w:rPr>
            </w:pPr>
            <w:r w:rsidRPr="004B0202">
              <w:rPr>
                <w:rFonts w:ascii="Palatino Linotype" w:hAnsi="Palatino Linotype" w:cs="Arial"/>
                <w:sz w:val="18"/>
                <w:szCs w:val="18"/>
              </w:rPr>
              <w:lastRenderedPageBreak/>
              <w:t xml:space="preserve">To </w:t>
            </w:r>
            <w:r w:rsidR="000B07F9" w:rsidRPr="004B0202">
              <w:rPr>
                <w:rFonts w:ascii="Palatino Linotype" w:hAnsi="Palatino Linotype" w:cs="Arial"/>
                <w:sz w:val="18"/>
                <w:szCs w:val="18"/>
              </w:rPr>
              <w:t xml:space="preserve">narrow the attainment gap </w:t>
            </w:r>
            <w:r w:rsidR="005A0A2E" w:rsidRPr="004B0202">
              <w:rPr>
                <w:rFonts w:ascii="Palatino Linotype" w:hAnsi="Palatino Linotype" w:cs="Arial"/>
                <w:sz w:val="18"/>
                <w:szCs w:val="18"/>
              </w:rPr>
              <w:t xml:space="preserve">in KS1 Maths </w:t>
            </w:r>
          </w:p>
          <w:p w14:paraId="78DC7CB6" w14:textId="21C09621" w:rsidR="007F3934" w:rsidRPr="004B0202" w:rsidRDefault="007F3934" w:rsidP="007F3934">
            <w:pPr>
              <w:rPr>
                <w:rFonts w:ascii="Palatino Linotype" w:hAnsi="Palatino Linotype" w:cs="Arial"/>
                <w:sz w:val="18"/>
                <w:szCs w:val="18"/>
              </w:rPr>
            </w:pPr>
          </w:p>
        </w:tc>
        <w:tc>
          <w:tcPr>
            <w:tcW w:w="1843" w:type="dxa"/>
            <w:tcMar>
              <w:top w:w="57" w:type="dxa"/>
              <w:bottom w:w="57" w:type="dxa"/>
            </w:tcMar>
          </w:tcPr>
          <w:p w14:paraId="1A763EE6" w14:textId="076EFC6F" w:rsidR="005A0A2E" w:rsidRPr="004B0202" w:rsidRDefault="007F3934" w:rsidP="007F3934">
            <w:pPr>
              <w:rPr>
                <w:rFonts w:ascii="Palatino Linotype" w:hAnsi="Palatino Linotype" w:cs="Arial"/>
                <w:sz w:val="18"/>
                <w:szCs w:val="18"/>
              </w:rPr>
            </w:pPr>
            <w:r w:rsidRPr="004B0202">
              <w:rPr>
                <w:rFonts w:ascii="Palatino Linotype" w:hAnsi="Palatino Linotype" w:cs="Arial"/>
                <w:sz w:val="18"/>
                <w:szCs w:val="18"/>
              </w:rPr>
              <w:t xml:space="preserve">To </w:t>
            </w:r>
            <w:r w:rsidR="005A0A2E" w:rsidRPr="004B0202">
              <w:rPr>
                <w:rFonts w:ascii="Palatino Linotype" w:hAnsi="Palatino Linotype" w:cs="Arial"/>
                <w:sz w:val="18"/>
                <w:szCs w:val="18"/>
              </w:rPr>
              <w:t xml:space="preserve">refine and further develop the effective use of models and manipulatives for teaching the KS1 Maths curriculum. </w:t>
            </w:r>
          </w:p>
          <w:p w14:paraId="47D6D716" w14:textId="180639A4" w:rsidR="005A0A2E" w:rsidRPr="004B0202" w:rsidRDefault="005A0A2E" w:rsidP="007F3934">
            <w:pPr>
              <w:rPr>
                <w:rFonts w:ascii="Palatino Linotype" w:hAnsi="Palatino Linotype" w:cs="Arial"/>
                <w:sz w:val="18"/>
                <w:szCs w:val="18"/>
              </w:rPr>
            </w:pPr>
          </w:p>
          <w:p w14:paraId="41DE0977" w14:textId="45BBF5D5" w:rsidR="005A0A2E" w:rsidRPr="004B0202" w:rsidRDefault="002510DE" w:rsidP="007F3934">
            <w:pPr>
              <w:rPr>
                <w:rFonts w:ascii="Palatino Linotype" w:hAnsi="Palatino Linotype" w:cs="Arial"/>
                <w:sz w:val="18"/>
                <w:szCs w:val="18"/>
              </w:rPr>
            </w:pPr>
            <w:r w:rsidRPr="004B0202">
              <w:rPr>
                <w:rFonts w:ascii="Palatino Linotype" w:hAnsi="Palatino Linotype" w:cs="Arial"/>
                <w:sz w:val="18"/>
                <w:szCs w:val="18"/>
              </w:rPr>
              <w:t xml:space="preserve">To ensure PP children </w:t>
            </w:r>
            <w:r w:rsidR="005A0A2E" w:rsidRPr="004B0202">
              <w:rPr>
                <w:rFonts w:ascii="Palatino Linotype" w:hAnsi="Palatino Linotype" w:cs="Arial"/>
                <w:sz w:val="18"/>
                <w:szCs w:val="18"/>
              </w:rPr>
              <w:t>have access to</w:t>
            </w:r>
            <w:r w:rsidR="00095BBC" w:rsidRPr="004B0202">
              <w:rPr>
                <w:rFonts w:ascii="Palatino Linotype" w:hAnsi="Palatino Linotype" w:cs="Arial"/>
                <w:sz w:val="18"/>
                <w:szCs w:val="18"/>
              </w:rPr>
              <w:t>,</w:t>
            </w:r>
            <w:r w:rsidR="005A0A2E" w:rsidRPr="004B0202">
              <w:rPr>
                <w:rFonts w:ascii="Palatino Linotype" w:hAnsi="Palatino Linotype" w:cs="Arial"/>
                <w:sz w:val="18"/>
                <w:szCs w:val="18"/>
              </w:rPr>
              <w:t xml:space="preserve"> and understand how to use</w:t>
            </w:r>
            <w:r w:rsidR="00095BBC" w:rsidRPr="004B0202">
              <w:rPr>
                <w:rFonts w:ascii="Palatino Linotype" w:hAnsi="Palatino Linotype" w:cs="Arial"/>
                <w:sz w:val="18"/>
                <w:szCs w:val="18"/>
              </w:rPr>
              <w:t>,</w:t>
            </w:r>
            <w:r w:rsidR="005A0A2E" w:rsidRPr="004B0202">
              <w:rPr>
                <w:rFonts w:ascii="Palatino Linotype" w:hAnsi="Palatino Linotype" w:cs="Arial"/>
                <w:sz w:val="18"/>
                <w:szCs w:val="18"/>
              </w:rPr>
              <w:t xml:space="preserve"> models and man</w:t>
            </w:r>
            <w:r w:rsidRPr="004B0202">
              <w:rPr>
                <w:rFonts w:ascii="Palatino Linotype" w:hAnsi="Palatino Linotype" w:cs="Arial"/>
                <w:sz w:val="18"/>
                <w:szCs w:val="18"/>
              </w:rPr>
              <w:t>ipulatives across the KS1</w:t>
            </w:r>
            <w:r w:rsidR="005A0A2E" w:rsidRPr="004B0202">
              <w:rPr>
                <w:rFonts w:ascii="Palatino Linotype" w:hAnsi="Palatino Linotype" w:cs="Arial"/>
                <w:sz w:val="18"/>
                <w:szCs w:val="18"/>
              </w:rPr>
              <w:t xml:space="preserve"> curriculum.  </w:t>
            </w:r>
          </w:p>
          <w:p w14:paraId="5481FFC9" w14:textId="77777777" w:rsidR="005A0A2E" w:rsidRPr="004B0202" w:rsidRDefault="005A0A2E" w:rsidP="007F3934">
            <w:pPr>
              <w:rPr>
                <w:rFonts w:ascii="Palatino Linotype" w:hAnsi="Palatino Linotype" w:cs="Arial"/>
                <w:sz w:val="18"/>
                <w:szCs w:val="18"/>
              </w:rPr>
            </w:pPr>
          </w:p>
          <w:p w14:paraId="056990CE" w14:textId="7690149D" w:rsidR="007F3934" w:rsidRPr="004B0202" w:rsidRDefault="005A0A2E" w:rsidP="007F3934">
            <w:pPr>
              <w:rPr>
                <w:rFonts w:ascii="Palatino Linotype" w:hAnsi="Palatino Linotype" w:cs="Arial"/>
                <w:sz w:val="18"/>
                <w:szCs w:val="18"/>
              </w:rPr>
            </w:pPr>
            <w:r w:rsidRPr="004B0202">
              <w:rPr>
                <w:rFonts w:ascii="Palatino Linotype" w:hAnsi="Palatino Linotype" w:cs="Arial"/>
                <w:sz w:val="18"/>
                <w:szCs w:val="18"/>
              </w:rPr>
              <w:t xml:space="preserve">To share best practice, high quality first teaching across the </w:t>
            </w:r>
            <w:r w:rsidR="0084555B" w:rsidRPr="004B0202">
              <w:rPr>
                <w:rFonts w:ascii="Palatino Linotype" w:hAnsi="Palatino Linotype" w:cs="Arial"/>
                <w:sz w:val="18"/>
                <w:szCs w:val="18"/>
              </w:rPr>
              <w:t>K</w:t>
            </w:r>
            <w:r w:rsidRPr="004B0202">
              <w:rPr>
                <w:rFonts w:ascii="Palatino Linotype" w:hAnsi="Palatino Linotype" w:cs="Arial"/>
                <w:sz w:val="18"/>
                <w:szCs w:val="18"/>
              </w:rPr>
              <w:t xml:space="preserve">ey </w:t>
            </w:r>
            <w:r w:rsidR="0084555B" w:rsidRPr="004B0202">
              <w:rPr>
                <w:rFonts w:ascii="Palatino Linotype" w:hAnsi="Palatino Linotype" w:cs="Arial"/>
                <w:sz w:val="18"/>
                <w:szCs w:val="18"/>
              </w:rPr>
              <w:t>S</w:t>
            </w:r>
            <w:r w:rsidRPr="004B0202">
              <w:rPr>
                <w:rFonts w:ascii="Palatino Linotype" w:hAnsi="Palatino Linotype" w:cs="Arial"/>
                <w:sz w:val="18"/>
                <w:szCs w:val="18"/>
              </w:rPr>
              <w:t xml:space="preserve">tage. </w:t>
            </w:r>
            <w:r w:rsidR="007F3934" w:rsidRPr="004B0202">
              <w:rPr>
                <w:rFonts w:ascii="Palatino Linotype" w:hAnsi="Palatino Linotype" w:cs="Arial"/>
                <w:sz w:val="18"/>
                <w:szCs w:val="18"/>
              </w:rPr>
              <w:t xml:space="preserve"> </w:t>
            </w:r>
          </w:p>
          <w:p w14:paraId="3DA93FD0" w14:textId="2C7AFDDB" w:rsidR="005A0A2E" w:rsidRPr="004B0202" w:rsidRDefault="005A0A2E" w:rsidP="007F3934">
            <w:pPr>
              <w:rPr>
                <w:rFonts w:ascii="Palatino Linotype" w:hAnsi="Palatino Linotype" w:cs="Arial"/>
                <w:sz w:val="18"/>
                <w:szCs w:val="18"/>
              </w:rPr>
            </w:pPr>
          </w:p>
        </w:tc>
        <w:tc>
          <w:tcPr>
            <w:tcW w:w="4536" w:type="dxa"/>
            <w:tcMar>
              <w:top w:w="57" w:type="dxa"/>
              <w:bottom w:w="57" w:type="dxa"/>
            </w:tcMar>
          </w:tcPr>
          <w:p w14:paraId="701F58E5" w14:textId="7323AC30" w:rsidR="009A7AD9" w:rsidRPr="004B0202" w:rsidRDefault="000B07F9" w:rsidP="009A7AD9">
            <w:pPr>
              <w:rPr>
                <w:rFonts w:ascii="Palatino Linotype" w:hAnsi="Palatino Linotype" w:cs="Arial"/>
                <w:sz w:val="18"/>
                <w:szCs w:val="18"/>
              </w:rPr>
            </w:pPr>
            <w:r w:rsidRPr="004B0202">
              <w:rPr>
                <w:rFonts w:ascii="Palatino Linotype" w:hAnsi="Palatino Linotype" w:cs="Arial"/>
                <w:sz w:val="18"/>
                <w:szCs w:val="18"/>
              </w:rPr>
              <w:t xml:space="preserve">Over the last 5 years there has been a sustained increase in the proportion of PP eligible children attaining the expected level in Maths. </w:t>
            </w:r>
            <w:r w:rsidR="009A7AD9" w:rsidRPr="004B0202">
              <w:rPr>
                <w:rFonts w:ascii="Palatino Linotype" w:hAnsi="Palatino Linotype" w:cs="Arial"/>
                <w:sz w:val="18"/>
                <w:szCs w:val="18"/>
              </w:rPr>
              <w:t xml:space="preserve">Such significant improvements can be largely attributed to the implementation of recommendations </w:t>
            </w:r>
            <w:r w:rsidR="005A0A2E" w:rsidRPr="004B0202">
              <w:rPr>
                <w:rFonts w:ascii="Palatino Linotype" w:hAnsi="Palatino Linotype" w:cs="Arial"/>
                <w:sz w:val="18"/>
                <w:szCs w:val="18"/>
              </w:rPr>
              <w:t>from the</w:t>
            </w:r>
            <w:r w:rsidRPr="004B0202">
              <w:rPr>
                <w:rFonts w:ascii="Palatino Linotype" w:hAnsi="Palatino Linotype" w:cs="Arial"/>
                <w:sz w:val="18"/>
                <w:szCs w:val="18"/>
              </w:rPr>
              <w:t xml:space="preserve"> 2019</w:t>
            </w:r>
            <w:r w:rsidR="005A0A2E" w:rsidRPr="004B0202">
              <w:rPr>
                <w:rFonts w:ascii="Palatino Linotype" w:hAnsi="Palatino Linotype" w:cs="Arial"/>
                <w:sz w:val="18"/>
                <w:szCs w:val="18"/>
              </w:rPr>
              <w:t xml:space="preserve"> peer-to-peer review,</w:t>
            </w:r>
            <w:r w:rsidR="009A7AD9" w:rsidRPr="004B0202">
              <w:rPr>
                <w:rFonts w:ascii="Palatino Linotype" w:hAnsi="Palatino Linotype" w:cs="Arial"/>
                <w:sz w:val="18"/>
                <w:szCs w:val="18"/>
              </w:rPr>
              <w:t xml:space="preserve"> effective use of </w:t>
            </w:r>
            <w:r w:rsidR="005A0A2E" w:rsidRPr="004B0202">
              <w:rPr>
                <w:rFonts w:ascii="Palatino Linotype" w:hAnsi="Palatino Linotype" w:cs="Arial"/>
                <w:sz w:val="18"/>
                <w:szCs w:val="18"/>
              </w:rPr>
              <w:t>models/</w:t>
            </w:r>
            <w:r w:rsidR="009A7AD9" w:rsidRPr="004B0202">
              <w:rPr>
                <w:rFonts w:ascii="Palatino Linotype" w:hAnsi="Palatino Linotype" w:cs="Arial"/>
                <w:sz w:val="18"/>
                <w:szCs w:val="18"/>
              </w:rPr>
              <w:t>manipulatives and a focus</w:t>
            </w:r>
            <w:r w:rsidR="005A0A2E" w:rsidRPr="004B0202">
              <w:rPr>
                <w:rFonts w:ascii="Palatino Linotype" w:hAnsi="Palatino Linotype" w:cs="Arial"/>
                <w:sz w:val="18"/>
                <w:szCs w:val="18"/>
              </w:rPr>
              <w:t xml:space="preserve"> on high quality first teaching.</w:t>
            </w:r>
            <w:r w:rsidRPr="004B0202">
              <w:rPr>
                <w:rFonts w:ascii="Palatino Linotype" w:hAnsi="Palatino Linotype" w:cs="Arial"/>
                <w:sz w:val="18"/>
                <w:szCs w:val="18"/>
              </w:rPr>
              <w:t xml:space="preserve"> However, in 2022 the proportion of PP eligible pupils </w:t>
            </w:r>
            <w:r w:rsidR="00477C6D" w:rsidRPr="004B0202">
              <w:rPr>
                <w:rFonts w:ascii="Palatino Linotype" w:hAnsi="Palatino Linotype" w:cs="Arial"/>
                <w:sz w:val="18"/>
                <w:szCs w:val="18"/>
              </w:rPr>
              <w:t xml:space="preserve">dropped to 53.3% compared to 72.4% of their non-disadvantaged peers. While the proportion of PP eligible children achieving the expected standard is higher then the Kent Average- it is lower than non-disadvantaged peers in the school. </w:t>
            </w:r>
            <w:r w:rsidR="005A0A2E" w:rsidRPr="004B0202">
              <w:rPr>
                <w:rFonts w:ascii="Palatino Linotype" w:hAnsi="Palatino Linotype" w:cs="Arial"/>
                <w:sz w:val="18"/>
                <w:szCs w:val="18"/>
              </w:rPr>
              <w:t xml:space="preserve"> </w:t>
            </w:r>
          </w:p>
          <w:p w14:paraId="6E4180DF" w14:textId="77777777" w:rsidR="000B07F9" w:rsidRPr="004B0202" w:rsidRDefault="000B07F9" w:rsidP="009A7AD9">
            <w:pPr>
              <w:rPr>
                <w:rFonts w:ascii="Palatino Linotype" w:hAnsi="Palatino Linotype" w:cs="Arial"/>
                <w:sz w:val="18"/>
                <w:szCs w:val="18"/>
              </w:rPr>
            </w:pPr>
          </w:p>
          <w:p w14:paraId="2101E568" w14:textId="62AC5734" w:rsidR="007F3934" w:rsidRPr="004B0202" w:rsidRDefault="007F3934" w:rsidP="009A7AD9">
            <w:pPr>
              <w:rPr>
                <w:rFonts w:ascii="Palatino Linotype" w:hAnsi="Palatino Linotype" w:cs="Arial"/>
                <w:sz w:val="18"/>
                <w:szCs w:val="18"/>
              </w:rPr>
            </w:pPr>
          </w:p>
        </w:tc>
        <w:tc>
          <w:tcPr>
            <w:tcW w:w="2693" w:type="dxa"/>
            <w:shd w:val="clear" w:color="auto" w:fill="auto"/>
            <w:tcMar>
              <w:top w:w="57" w:type="dxa"/>
              <w:bottom w:w="57" w:type="dxa"/>
            </w:tcMar>
          </w:tcPr>
          <w:p w14:paraId="764F15B8" w14:textId="62F773E2" w:rsidR="007F3934" w:rsidRPr="004B0202" w:rsidRDefault="007F3934" w:rsidP="007F3934">
            <w:pPr>
              <w:rPr>
                <w:rFonts w:ascii="Palatino Linotype" w:hAnsi="Palatino Linotype" w:cs="Arial"/>
                <w:sz w:val="18"/>
                <w:szCs w:val="18"/>
              </w:rPr>
            </w:pPr>
            <w:r w:rsidRPr="004B0202">
              <w:rPr>
                <w:rFonts w:ascii="Palatino Linotype" w:hAnsi="Palatino Linotype" w:cs="Arial"/>
                <w:sz w:val="18"/>
                <w:szCs w:val="18"/>
              </w:rPr>
              <w:t xml:space="preserve">-Termly review of Pupil Premium maths data. </w:t>
            </w:r>
          </w:p>
          <w:p w14:paraId="1CEDE4EE" w14:textId="77777777" w:rsidR="00477C6D" w:rsidRPr="004B0202" w:rsidRDefault="007F3934" w:rsidP="007F3934">
            <w:pPr>
              <w:rPr>
                <w:rFonts w:ascii="Palatino Linotype" w:hAnsi="Palatino Linotype" w:cs="Arial"/>
                <w:sz w:val="18"/>
                <w:szCs w:val="18"/>
              </w:rPr>
            </w:pPr>
            <w:r w:rsidRPr="004B0202">
              <w:rPr>
                <w:rFonts w:ascii="Palatino Linotype" w:hAnsi="Palatino Linotype" w:cs="Arial"/>
                <w:sz w:val="18"/>
                <w:szCs w:val="18"/>
              </w:rPr>
              <w:t xml:space="preserve">-Termly meetings between DHT and Maths Leader.      </w:t>
            </w:r>
          </w:p>
          <w:p w14:paraId="0B0572A3" w14:textId="357B3279" w:rsidR="00477C6D" w:rsidRPr="004B0202" w:rsidRDefault="00477C6D" w:rsidP="00477C6D">
            <w:pPr>
              <w:rPr>
                <w:rFonts w:ascii="Palatino Linotype" w:hAnsi="Palatino Linotype" w:cs="Arial"/>
                <w:sz w:val="18"/>
                <w:szCs w:val="18"/>
              </w:rPr>
            </w:pPr>
            <w:r w:rsidRPr="004B0202">
              <w:rPr>
                <w:rFonts w:ascii="Palatino Linotype" w:hAnsi="Palatino Linotype" w:cs="Arial"/>
                <w:sz w:val="18"/>
                <w:szCs w:val="18"/>
              </w:rPr>
              <w:t>-</w:t>
            </w:r>
            <w:r w:rsidR="007F3934" w:rsidRPr="004B0202">
              <w:rPr>
                <w:rFonts w:ascii="Palatino Linotype" w:hAnsi="Palatino Linotype" w:cs="Arial"/>
                <w:sz w:val="18"/>
                <w:szCs w:val="18"/>
              </w:rPr>
              <w:t xml:space="preserve"> </w:t>
            </w:r>
            <w:r w:rsidRPr="004B0202">
              <w:rPr>
                <w:rFonts w:ascii="Palatino Linotype" w:hAnsi="Palatino Linotype" w:cs="Arial"/>
                <w:sz w:val="18"/>
                <w:szCs w:val="18"/>
              </w:rPr>
              <w:t>Participation of the Teaching for Mastery Embedding Programme</w:t>
            </w:r>
          </w:p>
          <w:p w14:paraId="6B0B8F09" w14:textId="77777777" w:rsidR="00477C6D" w:rsidRPr="004B0202" w:rsidRDefault="00477C6D" w:rsidP="00477C6D">
            <w:pPr>
              <w:rPr>
                <w:rFonts w:ascii="Palatino Linotype" w:hAnsi="Palatino Linotype" w:cs="Arial"/>
                <w:sz w:val="18"/>
                <w:szCs w:val="18"/>
              </w:rPr>
            </w:pPr>
            <w:r w:rsidRPr="004B0202">
              <w:rPr>
                <w:rFonts w:ascii="Palatino Linotype" w:hAnsi="Palatino Linotype" w:cs="Arial"/>
                <w:sz w:val="18"/>
                <w:szCs w:val="18"/>
              </w:rPr>
              <w:t xml:space="preserve">-PDMs based around developing shared understanding of the Teaching for Mastery approach. </w:t>
            </w:r>
          </w:p>
          <w:p w14:paraId="324E25D7" w14:textId="45CA0F03" w:rsidR="00477C6D" w:rsidRPr="004B0202" w:rsidRDefault="00477C6D" w:rsidP="00477C6D">
            <w:pPr>
              <w:rPr>
                <w:rFonts w:ascii="Palatino Linotype" w:hAnsi="Palatino Linotype" w:cs="Arial"/>
                <w:sz w:val="18"/>
                <w:szCs w:val="18"/>
              </w:rPr>
            </w:pPr>
            <w:r w:rsidRPr="004B0202">
              <w:rPr>
                <w:rFonts w:ascii="Palatino Linotype" w:hAnsi="Palatino Linotype" w:cs="Arial"/>
                <w:sz w:val="18"/>
                <w:szCs w:val="18"/>
              </w:rPr>
              <w:t>-Continued support from Maths Coordinator and School to School support on the use of manipulatives and modelling in KS</w:t>
            </w:r>
            <w:r w:rsidR="0084555B" w:rsidRPr="004B0202">
              <w:rPr>
                <w:rFonts w:ascii="Palatino Linotype" w:hAnsi="Palatino Linotype" w:cs="Arial"/>
                <w:sz w:val="18"/>
                <w:szCs w:val="18"/>
              </w:rPr>
              <w:t>1</w:t>
            </w:r>
            <w:r w:rsidRPr="004B0202">
              <w:rPr>
                <w:rFonts w:ascii="Palatino Linotype" w:hAnsi="Palatino Linotype" w:cs="Arial"/>
                <w:sz w:val="18"/>
                <w:szCs w:val="18"/>
              </w:rPr>
              <w:t xml:space="preserve"> classrooms. </w:t>
            </w:r>
          </w:p>
          <w:p w14:paraId="7B0E820B" w14:textId="6C271057" w:rsidR="00477C6D" w:rsidRPr="004B0202" w:rsidRDefault="00477C6D" w:rsidP="00477C6D">
            <w:pPr>
              <w:rPr>
                <w:rFonts w:ascii="Palatino Linotype" w:hAnsi="Palatino Linotype" w:cs="Arial"/>
                <w:sz w:val="18"/>
                <w:szCs w:val="18"/>
              </w:rPr>
            </w:pPr>
            <w:r w:rsidRPr="004B0202">
              <w:rPr>
                <w:rFonts w:ascii="Palatino Linotype" w:hAnsi="Palatino Linotype" w:cs="Arial"/>
                <w:sz w:val="18"/>
                <w:szCs w:val="18"/>
              </w:rPr>
              <w:t xml:space="preserve">-Additional manipulatives to be purchased in KS1 classrooms where needed. </w:t>
            </w:r>
          </w:p>
          <w:p w14:paraId="1D3716C1" w14:textId="77777777" w:rsidR="007F3934" w:rsidRPr="004B0202" w:rsidRDefault="00477C6D" w:rsidP="007F3934">
            <w:pPr>
              <w:rPr>
                <w:rFonts w:ascii="Palatino Linotype" w:hAnsi="Palatino Linotype" w:cs="Arial"/>
                <w:sz w:val="18"/>
                <w:szCs w:val="18"/>
              </w:rPr>
            </w:pPr>
            <w:r w:rsidRPr="004B0202">
              <w:rPr>
                <w:rFonts w:ascii="Palatino Linotype" w:hAnsi="Palatino Linotype" w:cs="Arial"/>
                <w:sz w:val="18"/>
                <w:szCs w:val="18"/>
              </w:rPr>
              <w:t xml:space="preserve">-Collaborative planning sessions with all KS1 teachers with PP focus. </w:t>
            </w:r>
          </w:p>
          <w:p w14:paraId="718B2758" w14:textId="77777777" w:rsidR="00477C6D" w:rsidRPr="004B0202" w:rsidRDefault="00477C6D" w:rsidP="007F3934">
            <w:pPr>
              <w:rPr>
                <w:rFonts w:ascii="Palatino Linotype" w:hAnsi="Palatino Linotype" w:cs="Arial"/>
                <w:sz w:val="18"/>
                <w:szCs w:val="18"/>
              </w:rPr>
            </w:pPr>
            <w:r w:rsidRPr="004B0202">
              <w:rPr>
                <w:rFonts w:ascii="Palatino Linotype" w:hAnsi="Palatino Linotype" w:cs="Arial"/>
                <w:sz w:val="18"/>
                <w:szCs w:val="18"/>
              </w:rPr>
              <w:t xml:space="preserve">-Mastering Number programme introduced in EYFS, Yr1 and Y2. </w:t>
            </w:r>
          </w:p>
          <w:p w14:paraId="07B5623B" w14:textId="77777777" w:rsidR="00477C6D" w:rsidRPr="004B0202" w:rsidRDefault="0084555B" w:rsidP="007F3934">
            <w:pPr>
              <w:rPr>
                <w:rFonts w:ascii="Palatino Linotype" w:hAnsi="Palatino Linotype" w:cs="Arial"/>
                <w:sz w:val="18"/>
                <w:szCs w:val="18"/>
              </w:rPr>
            </w:pPr>
            <w:r w:rsidRPr="004B0202">
              <w:rPr>
                <w:rFonts w:ascii="Palatino Linotype" w:hAnsi="Palatino Linotype" w:cs="Arial"/>
                <w:sz w:val="18"/>
                <w:szCs w:val="18"/>
              </w:rPr>
              <w:t>-</w:t>
            </w:r>
            <w:r w:rsidR="00477C6D" w:rsidRPr="004B0202">
              <w:rPr>
                <w:rFonts w:ascii="Palatino Linotype" w:hAnsi="Palatino Linotype" w:cs="Arial"/>
                <w:sz w:val="18"/>
                <w:szCs w:val="18"/>
              </w:rPr>
              <w:t xml:space="preserve">3x class sets of </w:t>
            </w:r>
            <w:proofErr w:type="spellStart"/>
            <w:r w:rsidR="00477C6D" w:rsidRPr="004B0202">
              <w:rPr>
                <w:rFonts w:ascii="Palatino Linotype" w:hAnsi="Palatino Linotype" w:cs="Arial"/>
                <w:sz w:val="18"/>
                <w:szCs w:val="18"/>
              </w:rPr>
              <w:t>rekenreks</w:t>
            </w:r>
            <w:proofErr w:type="spellEnd"/>
            <w:r w:rsidR="00477C6D" w:rsidRPr="004B0202">
              <w:rPr>
                <w:rFonts w:ascii="Palatino Linotype" w:hAnsi="Palatino Linotype" w:cs="Arial"/>
                <w:sz w:val="18"/>
                <w:szCs w:val="18"/>
              </w:rPr>
              <w:t xml:space="preserve"> purchased.  </w:t>
            </w:r>
          </w:p>
          <w:p w14:paraId="548629EE" w14:textId="77777777" w:rsidR="0084555B" w:rsidRPr="004B0202" w:rsidRDefault="0084555B" w:rsidP="0084555B">
            <w:pPr>
              <w:rPr>
                <w:rFonts w:ascii="Palatino Linotype" w:hAnsi="Palatino Linotype" w:cs="Arial"/>
                <w:sz w:val="18"/>
                <w:szCs w:val="18"/>
              </w:rPr>
            </w:pPr>
            <w:r w:rsidRPr="004B0202">
              <w:rPr>
                <w:rFonts w:ascii="Palatino Linotype" w:hAnsi="Palatino Linotype" w:cs="Arial"/>
                <w:sz w:val="18"/>
                <w:szCs w:val="18"/>
              </w:rPr>
              <w:t>-Adoption of the new White Rose Schemes for 2022.</w:t>
            </w:r>
          </w:p>
          <w:p w14:paraId="3A0367A7" w14:textId="77777777" w:rsidR="0084555B" w:rsidRPr="004B0202" w:rsidRDefault="0084555B" w:rsidP="0084555B">
            <w:pPr>
              <w:rPr>
                <w:rFonts w:ascii="Palatino Linotype" w:hAnsi="Palatino Linotype" w:cs="Arial"/>
                <w:sz w:val="18"/>
                <w:szCs w:val="18"/>
              </w:rPr>
            </w:pPr>
            <w:r w:rsidRPr="004B0202">
              <w:rPr>
                <w:rFonts w:ascii="Palatino Linotype" w:hAnsi="Palatino Linotype" w:cs="Arial"/>
                <w:sz w:val="18"/>
                <w:szCs w:val="18"/>
              </w:rPr>
              <w:t xml:space="preserve">-Adoption of a new school wide approach to Times Tables in Sep 2022.  </w:t>
            </w:r>
          </w:p>
          <w:p w14:paraId="60CA8E43" w14:textId="1FE0A20C" w:rsidR="0084555B" w:rsidRPr="004B0202" w:rsidRDefault="0084555B" w:rsidP="007F3934">
            <w:pPr>
              <w:rPr>
                <w:rFonts w:ascii="Palatino Linotype" w:hAnsi="Palatino Linotype" w:cs="Arial"/>
                <w:sz w:val="18"/>
                <w:szCs w:val="18"/>
              </w:rPr>
            </w:pPr>
          </w:p>
        </w:tc>
        <w:tc>
          <w:tcPr>
            <w:tcW w:w="1276" w:type="dxa"/>
            <w:shd w:val="clear" w:color="auto" w:fill="auto"/>
          </w:tcPr>
          <w:p w14:paraId="4BE9BB5E" w14:textId="23083613" w:rsidR="007F3934" w:rsidRPr="004B0202" w:rsidRDefault="007F3934" w:rsidP="007F3934">
            <w:pPr>
              <w:rPr>
                <w:rFonts w:ascii="Palatino Linotype" w:hAnsi="Palatino Linotype" w:cs="Arial"/>
                <w:sz w:val="18"/>
                <w:szCs w:val="18"/>
              </w:rPr>
            </w:pPr>
            <w:r w:rsidRPr="004B0202">
              <w:rPr>
                <w:rFonts w:ascii="Palatino Linotype" w:hAnsi="Palatino Linotype" w:cs="Arial"/>
                <w:sz w:val="18"/>
                <w:szCs w:val="18"/>
              </w:rPr>
              <w:t>Deputy Head Teacher</w:t>
            </w:r>
          </w:p>
          <w:p w14:paraId="0D0F3ACA" w14:textId="69D8E987" w:rsidR="007F3934" w:rsidRPr="004B0202" w:rsidRDefault="007F3934" w:rsidP="007F3934">
            <w:pPr>
              <w:rPr>
                <w:rFonts w:ascii="Palatino Linotype" w:hAnsi="Palatino Linotype" w:cs="Arial"/>
                <w:sz w:val="18"/>
                <w:szCs w:val="18"/>
              </w:rPr>
            </w:pPr>
            <w:r w:rsidRPr="004B0202">
              <w:rPr>
                <w:rFonts w:ascii="Palatino Linotype" w:hAnsi="Palatino Linotype" w:cs="Arial"/>
                <w:sz w:val="18"/>
                <w:szCs w:val="18"/>
              </w:rPr>
              <w:t>Maths Coordinator</w:t>
            </w:r>
          </w:p>
          <w:p w14:paraId="4183BCBB" w14:textId="216CE273" w:rsidR="00477C6D" w:rsidRPr="004B0202" w:rsidRDefault="00477C6D" w:rsidP="007F3934">
            <w:pPr>
              <w:rPr>
                <w:rFonts w:ascii="Palatino Linotype" w:hAnsi="Palatino Linotype" w:cs="Arial"/>
                <w:sz w:val="18"/>
                <w:szCs w:val="18"/>
              </w:rPr>
            </w:pPr>
            <w:r w:rsidRPr="004B0202">
              <w:rPr>
                <w:rFonts w:ascii="Palatino Linotype" w:hAnsi="Palatino Linotype" w:cs="Arial"/>
                <w:sz w:val="18"/>
                <w:szCs w:val="18"/>
              </w:rPr>
              <w:t xml:space="preserve">KS1 Teachers </w:t>
            </w:r>
          </w:p>
          <w:p w14:paraId="00B842FF" w14:textId="7CC98344" w:rsidR="007F3934" w:rsidRPr="004B0202" w:rsidRDefault="007F3934" w:rsidP="007F3934">
            <w:pPr>
              <w:rPr>
                <w:rFonts w:ascii="Palatino Linotype" w:hAnsi="Palatino Linotype" w:cs="Arial"/>
                <w:sz w:val="18"/>
                <w:szCs w:val="18"/>
              </w:rPr>
            </w:pPr>
          </w:p>
          <w:p w14:paraId="55C0851E" w14:textId="77777777" w:rsidR="007F3934" w:rsidRPr="004B0202" w:rsidRDefault="007F3934" w:rsidP="007F3934">
            <w:pPr>
              <w:rPr>
                <w:rFonts w:ascii="Palatino Linotype" w:hAnsi="Palatino Linotype" w:cs="Arial"/>
                <w:sz w:val="18"/>
                <w:szCs w:val="18"/>
              </w:rPr>
            </w:pPr>
          </w:p>
        </w:tc>
        <w:tc>
          <w:tcPr>
            <w:tcW w:w="2948" w:type="dxa"/>
            <w:shd w:val="clear" w:color="auto" w:fill="auto"/>
          </w:tcPr>
          <w:p w14:paraId="261AD934" w14:textId="43864300" w:rsidR="00096BAB" w:rsidRPr="004B0202" w:rsidRDefault="00096BAB" w:rsidP="0093154F">
            <w:pPr>
              <w:rPr>
                <w:rFonts w:ascii="Palatino Linotype" w:hAnsi="Palatino Linotype" w:cs="Arial"/>
                <w:b/>
                <w:sz w:val="18"/>
                <w:szCs w:val="18"/>
              </w:rPr>
            </w:pPr>
            <w:r w:rsidRPr="004B0202">
              <w:rPr>
                <w:rFonts w:ascii="Palatino Linotype" w:hAnsi="Palatino Linotype" w:cs="Arial"/>
                <w:b/>
                <w:sz w:val="18"/>
                <w:szCs w:val="18"/>
              </w:rPr>
              <w:t>Review 2022-23</w:t>
            </w:r>
          </w:p>
          <w:p w14:paraId="4736CA52" w14:textId="3C41099E" w:rsidR="0093154F" w:rsidRPr="004B0202" w:rsidRDefault="0093154F" w:rsidP="0093154F">
            <w:pPr>
              <w:rPr>
                <w:rFonts w:ascii="Palatino Linotype" w:hAnsi="Palatino Linotype" w:cs="Arial"/>
                <w:color w:val="00B050"/>
                <w:sz w:val="18"/>
                <w:szCs w:val="18"/>
              </w:rPr>
            </w:pPr>
            <w:r w:rsidRPr="004B0202">
              <w:rPr>
                <w:rFonts w:ascii="Palatino Linotype" w:hAnsi="Palatino Linotype" w:cs="Arial"/>
                <w:color w:val="00B050"/>
                <w:sz w:val="18"/>
                <w:szCs w:val="18"/>
              </w:rPr>
              <w:t>-Effective models and manipulatives available to all EYFS and KS1 classes</w:t>
            </w:r>
          </w:p>
          <w:p w14:paraId="4DCECF81" w14:textId="50BB890D" w:rsidR="0093154F" w:rsidRPr="004B0202" w:rsidRDefault="0093154F" w:rsidP="0093154F">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-Book monitoring and </w:t>
            </w:r>
            <w:r w:rsidR="00096BAB" w:rsidRPr="004B0202">
              <w:rPr>
                <w:rFonts w:ascii="Palatino Linotype" w:hAnsi="Palatino Linotype" w:cs="Arial"/>
                <w:color w:val="00B050"/>
                <w:sz w:val="18"/>
                <w:szCs w:val="18"/>
              </w:rPr>
              <w:t xml:space="preserve">lesson observations revels that </w:t>
            </w:r>
            <w:proofErr w:type="gramStart"/>
            <w:r w:rsidR="00096BAB" w:rsidRPr="004B0202">
              <w:rPr>
                <w:rFonts w:ascii="Palatino Linotype" w:hAnsi="Palatino Linotype" w:cs="Arial"/>
                <w:color w:val="00B050"/>
                <w:sz w:val="18"/>
                <w:szCs w:val="18"/>
              </w:rPr>
              <w:t>the  i</w:t>
            </w:r>
            <w:r w:rsidRPr="004B0202">
              <w:rPr>
                <w:rFonts w:ascii="Palatino Linotype" w:hAnsi="Palatino Linotype" w:cs="Arial"/>
                <w:color w:val="00B050"/>
                <w:sz w:val="18"/>
                <w:szCs w:val="18"/>
              </w:rPr>
              <w:t>mplementation</w:t>
            </w:r>
            <w:proofErr w:type="gramEnd"/>
            <w:r w:rsidRPr="004B0202">
              <w:rPr>
                <w:rFonts w:ascii="Palatino Linotype" w:hAnsi="Palatino Linotype" w:cs="Arial"/>
                <w:color w:val="00B050"/>
                <w:sz w:val="18"/>
                <w:szCs w:val="18"/>
              </w:rPr>
              <w:t xml:space="preserve"> of the</w:t>
            </w:r>
            <w:r w:rsidR="00096BAB" w:rsidRPr="004B0202">
              <w:rPr>
                <w:rFonts w:ascii="Palatino Linotype" w:hAnsi="Palatino Linotype" w:cs="Arial"/>
                <w:color w:val="00B050"/>
                <w:sz w:val="18"/>
                <w:szCs w:val="18"/>
              </w:rPr>
              <w:t xml:space="preserve"> White Rose Curriculum and</w:t>
            </w:r>
            <w:r w:rsidRPr="004B0202">
              <w:rPr>
                <w:rFonts w:ascii="Palatino Linotype" w:hAnsi="Palatino Linotype" w:cs="Arial"/>
                <w:color w:val="00B050"/>
                <w:sz w:val="18"/>
                <w:szCs w:val="18"/>
              </w:rPr>
              <w:t xml:space="preserve"> Teaching for Mastery programme has </w:t>
            </w:r>
            <w:r w:rsidR="00096BAB" w:rsidRPr="004B0202">
              <w:rPr>
                <w:rFonts w:ascii="Palatino Linotype" w:hAnsi="Palatino Linotype" w:cs="Arial"/>
                <w:color w:val="00B050"/>
                <w:sz w:val="18"/>
                <w:szCs w:val="18"/>
              </w:rPr>
              <w:t xml:space="preserve">improved the quality of First Teaching across the Key Stage. </w:t>
            </w:r>
          </w:p>
          <w:p w14:paraId="2835A1A3" w14:textId="182490AC" w:rsidR="0093154F" w:rsidRPr="004B0202" w:rsidRDefault="0093154F" w:rsidP="0093154F">
            <w:pPr>
              <w:rPr>
                <w:rFonts w:ascii="Palatino Linotype" w:hAnsi="Palatino Linotype" w:cs="Arial"/>
                <w:color w:val="FF0000"/>
                <w:sz w:val="18"/>
                <w:szCs w:val="18"/>
              </w:rPr>
            </w:pPr>
            <w:r w:rsidRPr="004B0202">
              <w:rPr>
                <w:rFonts w:ascii="Palatino Linotype" w:hAnsi="Palatino Linotype" w:cs="Arial"/>
                <w:color w:val="FF0000"/>
                <w:sz w:val="18"/>
                <w:szCs w:val="18"/>
              </w:rPr>
              <w:t xml:space="preserve">-In the previous academic year, the attainment gap between PP eligible pupils and their non-disadvantaged peers stood at 19.1 percentage points. In the academic year 2022-23, the attainment gap extended to 23.3 percentage points. </w:t>
            </w:r>
          </w:p>
          <w:p w14:paraId="1FBEC8B2" w14:textId="77777777" w:rsidR="005A2363" w:rsidRPr="004B0202" w:rsidRDefault="005A2363" w:rsidP="005A0A2E">
            <w:pPr>
              <w:rPr>
                <w:rFonts w:ascii="Palatino Linotype" w:hAnsi="Palatino Linotype" w:cs="Arial"/>
                <w:b/>
                <w:color w:val="000000" w:themeColor="text1"/>
                <w:sz w:val="18"/>
                <w:szCs w:val="18"/>
              </w:rPr>
            </w:pPr>
          </w:p>
          <w:p w14:paraId="7CCC1CD1" w14:textId="337302AC" w:rsidR="0093154F" w:rsidRPr="004B0202" w:rsidRDefault="0093154F" w:rsidP="005A0A2E">
            <w:pPr>
              <w:rPr>
                <w:rFonts w:ascii="Palatino Linotype" w:hAnsi="Palatino Linotype" w:cs="Arial"/>
                <w:b/>
                <w:color w:val="000000" w:themeColor="text1"/>
                <w:sz w:val="18"/>
                <w:szCs w:val="18"/>
              </w:rPr>
            </w:pPr>
            <w:r w:rsidRPr="004B0202">
              <w:rPr>
                <w:rFonts w:ascii="Palatino Linotype" w:hAnsi="Palatino Linotype" w:cs="Arial"/>
                <w:b/>
                <w:color w:val="000000" w:themeColor="text1"/>
                <w:sz w:val="18"/>
                <w:szCs w:val="18"/>
              </w:rPr>
              <w:t>Action Points 2023-24</w:t>
            </w:r>
          </w:p>
          <w:p w14:paraId="23DB2A82" w14:textId="0BFEBD59" w:rsidR="0093154F" w:rsidRPr="004B0202" w:rsidRDefault="0093154F" w:rsidP="005A0A2E">
            <w:pPr>
              <w:rPr>
                <w:rFonts w:ascii="Palatino Linotype" w:hAnsi="Palatino Linotype" w:cs="Arial"/>
                <w:color w:val="000000" w:themeColor="text1"/>
                <w:sz w:val="18"/>
                <w:szCs w:val="18"/>
              </w:rPr>
            </w:pPr>
            <w:r w:rsidRPr="004B0202">
              <w:rPr>
                <w:rFonts w:ascii="Palatino Linotype" w:hAnsi="Palatino Linotype" w:cs="Arial"/>
                <w:color w:val="000000" w:themeColor="text1"/>
                <w:sz w:val="18"/>
                <w:szCs w:val="18"/>
              </w:rPr>
              <w:t>-Great</w:t>
            </w:r>
            <w:r w:rsidR="00096BAB" w:rsidRPr="004B0202">
              <w:rPr>
                <w:rFonts w:ascii="Palatino Linotype" w:hAnsi="Palatino Linotype" w:cs="Arial"/>
                <w:color w:val="000000" w:themeColor="text1"/>
                <w:sz w:val="18"/>
                <w:szCs w:val="18"/>
              </w:rPr>
              <w:t>er</w:t>
            </w:r>
            <w:r w:rsidRPr="004B0202">
              <w:rPr>
                <w:rFonts w:ascii="Palatino Linotype" w:hAnsi="Palatino Linotype" w:cs="Arial"/>
                <w:color w:val="000000" w:themeColor="text1"/>
                <w:sz w:val="18"/>
                <w:szCs w:val="18"/>
              </w:rPr>
              <w:t xml:space="preserve"> focus on the implementation of keep up and catch up intervention for KS1 pupils in Maths. </w:t>
            </w:r>
          </w:p>
          <w:p w14:paraId="7D46859C" w14:textId="77777777" w:rsidR="0093154F" w:rsidRPr="004B0202" w:rsidRDefault="0093154F" w:rsidP="005A0A2E">
            <w:pPr>
              <w:rPr>
                <w:rFonts w:ascii="Palatino Linotype" w:hAnsi="Palatino Linotype" w:cs="Arial"/>
                <w:b/>
                <w:color w:val="000000" w:themeColor="text1"/>
                <w:sz w:val="18"/>
                <w:szCs w:val="18"/>
              </w:rPr>
            </w:pPr>
            <w:r w:rsidRPr="004B0202">
              <w:rPr>
                <w:rFonts w:ascii="Palatino Linotype" w:hAnsi="Palatino Linotype" w:cs="Arial"/>
                <w:color w:val="000000" w:themeColor="text1"/>
                <w:sz w:val="18"/>
                <w:szCs w:val="18"/>
              </w:rPr>
              <w:t xml:space="preserve">-Earlier intervention in EYFS and Yr1 for </w:t>
            </w:r>
            <w:r w:rsidR="00096BAB" w:rsidRPr="004B0202">
              <w:rPr>
                <w:rFonts w:ascii="Palatino Linotype" w:hAnsi="Palatino Linotype" w:cs="Arial"/>
                <w:color w:val="000000" w:themeColor="text1"/>
                <w:sz w:val="18"/>
                <w:szCs w:val="18"/>
              </w:rPr>
              <w:t xml:space="preserve">PP eligible </w:t>
            </w:r>
            <w:r w:rsidRPr="004B0202">
              <w:rPr>
                <w:rFonts w:ascii="Palatino Linotype" w:hAnsi="Palatino Linotype" w:cs="Arial"/>
                <w:color w:val="000000" w:themeColor="text1"/>
                <w:sz w:val="18"/>
                <w:szCs w:val="18"/>
              </w:rPr>
              <w:t>pupils identified as falling behind.</w:t>
            </w:r>
            <w:r w:rsidRPr="004B0202">
              <w:rPr>
                <w:rFonts w:ascii="Palatino Linotype" w:hAnsi="Palatino Linotype" w:cs="Arial"/>
                <w:b/>
                <w:color w:val="000000" w:themeColor="text1"/>
                <w:sz w:val="18"/>
                <w:szCs w:val="18"/>
              </w:rPr>
              <w:t xml:space="preserve"> </w:t>
            </w:r>
          </w:p>
          <w:p w14:paraId="328410AF" w14:textId="77777777" w:rsidR="00096BAB" w:rsidRPr="004B0202" w:rsidRDefault="00096BAB" w:rsidP="005A0A2E">
            <w:pPr>
              <w:rPr>
                <w:rFonts w:ascii="Palatino Linotype" w:hAnsi="Palatino Linotype" w:cs="Arial"/>
                <w:color w:val="000000" w:themeColor="text1"/>
                <w:sz w:val="18"/>
                <w:szCs w:val="18"/>
              </w:rPr>
            </w:pPr>
            <w:r w:rsidRPr="004B0202">
              <w:rPr>
                <w:rFonts w:ascii="Palatino Linotype" w:hAnsi="Palatino Linotype" w:cs="Arial"/>
                <w:color w:val="000000" w:themeColor="text1"/>
                <w:sz w:val="18"/>
                <w:szCs w:val="18"/>
              </w:rPr>
              <w:t xml:space="preserve">-Greater focus on PP eligible pupils during pupil progress and transition meetings. </w:t>
            </w:r>
          </w:p>
          <w:p w14:paraId="55BFB580" w14:textId="09DFED21" w:rsidR="00155A08" w:rsidRPr="004B0202" w:rsidRDefault="00155A08" w:rsidP="005A0A2E">
            <w:pPr>
              <w:rPr>
                <w:rFonts w:ascii="Palatino Linotype" w:hAnsi="Palatino Linotype" w:cs="Arial"/>
                <w:color w:val="000000" w:themeColor="text1"/>
                <w:sz w:val="18"/>
                <w:szCs w:val="18"/>
              </w:rPr>
            </w:pPr>
            <w:r w:rsidRPr="004B0202">
              <w:rPr>
                <w:rFonts w:ascii="Palatino Linotype" w:hAnsi="Palatino Linotype" w:cs="Arial"/>
                <w:color w:val="000000" w:themeColor="text1"/>
                <w:sz w:val="18"/>
                <w:szCs w:val="18"/>
              </w:rPr>
              <w:t xml:space="preserve">-Focus on quality first teaching of Maths in EYFS.  </w:t>
            </w:r>
          </w:p>
        </w:tc>
      </w:tr>
      <w:tr w:rsidR="007F3934" w:rsidRPr="004B0202" w14:paraId="251B6401" w14:textId="77777777" w:rsidTr="000848C2">
        <w:trPr>
          <w:trHeight w:hRule="exact" w:val="9272"/>
        </w:trPr>
        <w:tc>
          <w:tcPr>
            <w:tcW w:w="1696" w:type="dxa"/>
            <w:tcMar>
              <w:top w:w="57" w:type="dxa"/>
              <w:bottom w:w="57" w:type="dxa"/>
            </w:tcMar>
          </w:tcPr>
          <w:p w14:paraId="4287D927" w14:textId="3F6D8C13" w:rsidR="007F3934" w:rsidRPr="004B0202" w:rsidRDefault="007F3934" w:rsidP="002B291F">
            <w:pPr>
              <w:rPr>
                <w:rFonts w:ascii="Palatino Linotype" w:hAnsi="Palatino Linotype" w:cs="Arial"/>
                <w:sz w:val="18"/>
                <w:szCs w:val="18"/>
              </w:rPr>
            </w:pPr>
            <w:r w:rsidRPr="004B0202">
              <w:rPr>
                <w:rFonts w:ascii="Palatino Linotype" w:hAnsi="Palatino Linotype" w:cs="Arial"/>
                <w:sz w:val="18"/>
                <w:szCs w:val="18"/>
              </w:rPr>
              <w:lastRenderedPageBreak/>
              <w:t xml:space="preserve">To improve the oral fluency of PP eligible pupils </w:t>
            </w:r>
            <w:r w:rsidR="002B291F" w:rsidRPr="004B0202">
              <w:rPr>
                <w:rFonts w:ascii="Palatino Linotype" w:hAnsi="Palatino Linotype" w:cs="Arial"/>
                <w:sz w:val="18"/>
                <w:szCs w:val="18"/>
              </w:rPr>
              <w:t>in KS1</w:t>
            </w:r>
            <w:r w:rsidRPr="004B0202">
              <w:rPr>
                <w:rFonts w:ascii="Palatino Linotype" w:hAnsi="Palatino Linotype" w:cs="Arial"/>
                <w:sz w:val="18"/>
                <w:szCs w:val="18"/>
              </w:rPr>
              <w:t>.</w:t>
            </w:r>
          </w:p>
        </w:tc>
        <w:tc>
          <w:tcPr>
            <w:tcW w:w="1843" w:type="dxa"/>
            <w:tcMar>
              <w:top w:w="57" w:type="dxa"/>
              <w:bottom w:w="57" w:type="dxa"/>
            </w:tcMar>
          </w:tcPr>
          <w:p w14:paraId="70A28A27" w14:textId="0BAB7993" w:rsidR="007F3934" w:rsidRPr="004B0202" w:rsidRDefault="007F3934" w:rsidP="002B291F">
            <w:pPr>
              <w:rPr>
                <w:rFonts w:ascii="Palatino Linotype" w:hAnsi="Palatino Linotype" w:cs="Arial"/>
                <w:sz w:val="18"/>
                <w:szCs w:val="18"/>
              </w:rPr>
            </w:pPr>
            <w:r w:rsidRPr="004B0202">
              <w:rPr>
                <w:rFonts w:ascii="Palatino Linotype" w:hAnsi="Palatino Linotype" w:cs="Arial"/>
                <w:sz w:val="18"/>
                <w:szCs w:val="18"/>
              </w:rPr>
              <w:t xml:space="preserve">To </w:t>
            </w:r>
            <w:r w:rsidR="002B291F" w:rsidRPr="004B0202">
              <w:rPr>
                <w:rFonts w:ascii="Palatino Linotype" w:hAnsi="Palatino Linotype" w:cs="Arial"/>
                <w:sz w:val="18"/>
                <w:szCs w:val="18"/>
              </w:rPr>
              <w:t xml:space="preserve">implement strategies designed to improve oral fluency in all KS1 classrooms. </w:t>
            </w:r>
            <w:r w:rsidRPr="004B0202">
              <w:rPr>
                <w:rFonts w:ascii="Palatino Linotype" w:hAnsi="Palatino Linotype" w:cs="Arial"/>
                <w:sz w:val="18"/>
                <w:szCs w:val="18"/>
              </w:rPr>
              <w:t xml:space="preserve"> </w:t>
            </w:r>
          </w:p>
        </w:tc>
        <w:tc>
          <w:tcPr>
            <w:tcW w:w="4536" w:type="dxa"/>
            <w:tcMar>
              <w:top w:w="57" w:type="dxa"/>
              <w:bottom w:w="57" w:type="dxa"/>
            </w:tcMar>
          </w:tcPr>
          <w:p w14:paraId="269AE3F8" w14:textId="37EB0383" w:rsidR="007F3934" w:rsidRPr="004B0202" w:rsidRDefault="007F3934" w:rsidP="005A0A2E">
            <w:pPr>
              <w:rPr>
                <w:rFonts w:ascii="Palatino Linotype" w:hAnsi="Palatino Linotype" w:cs="Arial"/>
                <w:sz w:val="18"/>
                <w:szCs w:val="18"/>
              </w:rPr>
            </w:pPr>
            <w:r w:rsidRPr="004B0202">
              <w:rPr>
                <w:rFonts w:ascii="Palatino Linotype" w:hAnsi="Palatino Linotype" w:cs="Arial"/>
                <w:sz w:val="18"/>
                <w:szCs w:val="18"/>
              </w:rPr>
              <w:t>When investigating PP barriers to learning it was revealed that, “</w:t>
            </w:r>
            <w:r w:rsidRPr="004B0202">
              <w:rPr>
                <w:rFonts w:ascii="Palatino Linotype" w:hAnsi="Palatino Linotype" w:cs="Arial"/>
                <w:i/>
                <w:sz w:val="18"/>
                <w:szCs w:val="18"/>
              </w:rPr>
              <w:t>Many pupils who are eligible for Pupil Premium have lower language proficiency then their non-disadvantaged peers</w:t>
            </w:r>
            <w:r w:rsidRPr="004B0202">
              <w:rPr>
                <w:rFonts w:ascii="Palatino Linotype" w:hAnsi="Palatino Linotype" w:cs="Arial"/>
                <w:sz w:val="18"/>
                <w:szCs w:val="18"/>
              </w:rPr>
              <w:t>.” Furthermore, The Education Endowment Foundation identified ‘Oral Language Interventions’ as an area with the potential for achieving significant progress for a minimal cost. The CPRT/IEE Educ</w:t>
            </w:r>
            <w:r w:rsidR="00704E6F" w:rsidRPr="004B0202">
              <w:rPr>
                <w:rFonts w:ascii="Palatino Linotype" w:hAnsi="Palatino Linotype" w:cs="Arial"/>
                <w:sz w:val="18"/>
                <w:szCs w:val="18"/>
              </w:rPr>
              <w:t>ation Endowment Foundation</w:t>
            </w:r>
            <w:r w:rsidRPr="004B0202">
              <w:rPr>
                <w:rFonts w:ascii="Palatino Linotype" w:hAnsi="Palatino Linotype" w:cs="Arial"/>
                <w:sz w:val="18"/>
                <w:szCs w:val="18"/>
              </w:rPr>
              <w:t xml:space="preserve"> project on dialogic teaching 2014-17 led by Robin Alexander and Frank Hardman identified that over 2 terms, pupils made on average 2 months accelerated progress in Science and English and 1 month </w:t>
            </w:r>
            <w:r w:rsidR="00704E6F" w:rsidRPr="004B0202">
              <w:rPr>
                <w:rFonts w:ascii="Palatino Linotype" w:hAnsi="Palatino Linotype" w:cs="Arial"/>
                <w:sz w:val="18"/>
                <w:szCs w:val="18"/>
              </w:rPr>
              <w:t>accelerated progress in Maths.</w:t>
            </w:r>
            <w:r w:rsidRPr="004B0202">
              <w:rPr>
                <w:rFonts w:ascii="Palatino Linotype" w:hAnsi="Palatino Linotype" w:cs="Arial"/>
                <w:sz w:val="18"/>
                <w:szCs w:val="18"/>
              </w:rPr>
              <w:t xml:space="preserve"> </w:t>
            </w:r>
            <w:r w:rsidR="005A0A2E" w:rsidRPr="004B0202">
              <w:rPr>
                <w:rFonts w:ascii="Palatino Linotype" w:hAnsi="Palatino Linotype" w:cs="Arial"/>
                <w:sz w:val="18"/>
                <w:szCs w:val="18"/>
              </w:rPr>
              <w:t>In its guide to KS1 and KS2 Literacy</w:t>
            </w:r>
            <w:r w:rsidR="002B291F" w:rsidRPr="004B0202">
              <w:rPr>
                <w:rFonts w:ascii="Palatino Linotype" w:hAnsi="Palatino Linotype" w:cs="Arial"/>
                <w:sz w:val="18"/>
                <w:szCs w:val="18"/>
              </w:rPr>
              <w:t>,</w:t>
            </w:r>
            <w:r w:rsidR="005A0A2E" w:rsidRPr="004B0202">
              <w:rPr>
                <w:rFonts w:ascii="Palatino Linotype" w:hAnsi="Palatino Linotype" w:cs="Arial"/>
                <w:sz w:val="18"/>
                <w:szCs w:val="18"/>
              </w:rPr>
              <w:t xml:space="preserve"> the EEF stated ‘</w:t>
            </w:r>
            <w:r w:rsidR="005A0A2E" w:rsidRPr="004B0202">
              <w:rPr>
                <w:rFonts w:ascii="Palatino Linotype" w:hAnsi="Palatino Linotype" w:cs="Arial"/>
                <w:i/>
                <w:sz w:val="18"/>
                <w:szCs w:val="18"/>
              </w:rPr>
              <w:t>Speaking and listening skills are at the heart of language, not only as foundations for reading and writing, but also as essential skills for thinking and communication</w:t>
            </w:r>
            <w:r w:rsidR="005A0A2E" w:rsidRPr="004B0202">
              <w:rPr>
                <w:rFonts w:ascii="Palatino Linotype" w:hAnsi="Palatino Linotype" w:cs="Arial"/>
                <w:sz w:val="18"/>
                <w:szCs w:val="18"/>
              </w:rPr>
              <w:t>.’</w:t>
            </w:r>
            <w:r w:rsidR="00095BBC" w:rsidRPr="004B0202">
              <w:rPr>
                <w:rFonts w:ascii="Palatino Linotype" w:hAnsi="Palatino Linotype" w:cs="Arial"/>
                <w:sz w:val="18"/>
                <w:szCs w:val="18"/>
              </w:rPr>
              <w:t xml:space="preserve"> We will aim to improve PP children’s oral fluency as a means of driving forward further academic progress across the curriculum. </w:t>
            </w:r>
          </w:p>
        </w:tc>
        <w:tc>
          <w:tcPr>
            <w:tcW w:w="2693" w:type="dxa"/>
            <w:shd w:val="clear" w:color="auto" w:fill="auto"/>
            <w:tcMar>
              <w:top w:w="57" w:type="dxa"/>
              <w:bottom w:w="57" w:type="dxa"/>
            </w:tcMar>
          </w:tcPr>
          <w:p w14:paraId="68BBD62D" w14:textId="10727EB0" w:rsidR="002510DE" w:rsidRPr="004B0202" w:rsidRDefault="002510DE" w:rsidP="007F3934">
            <w:pPr>
              <w:rPr>
                <w:rFonts w:ascii="Palatino Linotype" w:hAnsi="Palatino Linotype" w:cs="Arial"/>
                <w:sz w:val="18"/>
                <w:szCs w:val="18"/>
              </w:rPr>
            </w:pPr>
            <w:r w:rsidRPr="004B0202">
              <w:rPr>
                <w:rFonts w:ascii="Palatino Linotype" w:hAnsi="Palatino Linotype" w:cs="Arial"/>
                <w:sz w:val="18"/>
                <w:szCs w:val="18"/>
              </w:rPr>
              <w:t xml:space="preserve">-Introduction of whole class guided reading in KS1. </w:t>
            </w:r>
          </w:p>
          <w:p w14:paraId="1372E807" w14:textId="786B34CF" w:rsidR="00477C6D" w:rsidRPr="004B0202" w:rsidRDefault="00477C6D" w:rsidP="007F3934">
            <w:pPr>
              <w:rPr>
                <w:rFonts w:ascii="Palatino Linotype" w:hAnsi="Palatino Linotype" w:cs="Arial"/>
                <w:sz w:val="18"/>
                <w:szCs w:val="18"/>
              </w:rPr>
            </w:pPr>
            <w:r w:rsidRPr="004B0202">
              <w:rPr>
                <w:rFonts w:ascii="Palatino Linotype" w:hAnsi="Palatino Linotype" w:cs="Arial"/>
                <w:sz w:val="18"/>
                <w:szCs w:val="18"/>
              </w:rPr>
              <w:t>-</w:t>
            </w:r>
            <w:r w:rsidR="003C1EC5" w:rsidRPr="004B0202">
              <w:rPr>
                <w:rFonts w:ascii="Palatino Linotype" w:hAnsi="Palatino Linotype" w:cs="Arial"/>
                <w:sz w:val="18"/>
                <w:szCs w:val="18"/>
              </w:rPr>
              <w:t xml:space="preserve">Sets of whole class reading books purchased. </w:t>
            </w:r>
          </w:p>
          <w:p w14:paraId="43D5E26D" w14:textId="29969DC8" w:rsidR="003C1EC5" w:rsidRPr="004B0202" w:rsidRDefault="003C1EC5" w:rsidP="007F3934">
            <w:pPr>
              <w:rPr>
                <w:rFonts w:ascii="Palatino Linotype" w:hAnsi="Palatino Linotype" w:cs="Arial"/>
                <w:sz w:val="18"/>
                <w:szCs w:val="18"/>
              </w:rPr>
            </w:pPr>
            <w:r w:rsidRPr="004B0202">
              <w:rPr>
                <w:rFonts w:ascii="Palatino Linotype" w:hAnsi="Palatino Linotype" w:cs="Arial"/>
                <w:sz w:val="18"/>
                <w:szCs w:val="18"/>
              </w:rPr>
              <w:t xml:space="preserve">-New Reading Curriculum mapped and introduced to ensure access to high quality reading for all. </w:t>
            </w:r>
          </w:p>
          <w:p w14:paraId="319ADA5F" w14:textId="15C60509" w:rsidR="002B291F" w:rsidRPr="004B0202" w:rsidRDefault="005A0A2E" w:rsidP="007F3934">
            <w:pPr>
              <w:rPr>
                <w:rFonts w:ascii="Palatino Linotype" w:hAnsi="Palatino Linotype" w:cs="Arial"/>
                <w:sz w:val="18"/>
                <w:szCs w:val="18"/>
              </w:rPr>
            </w:pPr>
            <w:r w:rsidRPr="004B0202">
              <w:rPr>
                <w:rFonts w:ascii="Palatino Linotype" w:hAnsi="Palatino Linotype" w:cs="Arial"/>
                <w:sz w:val="18"/>
                <w:szCs w:val="18"/>
              </w:rPr>
              <w:t>-</w:t>
            </w:r>
            <w:r w:rsidR="002B291F" w:rsidRPr="004B0202">
              <w:rPr>
                <w:rFonts w:ascii="Palatino Linotype" w:hAnsi="Palatino Linotype" w:cs="Arial"/>
                <w:sz w:val="18"/>
                <w:szCs w:val="18"/>
              </w:rPr>
              <w:t>Ensure PP children read</w:t>
            </w:r>
            <w:r w:rsidRPr="004B0202">
              <w:rPr>
                <w:rFonts w:ascii="Palatino Linotype" w:hAnsi="Palatino Linotype" w:cs="Arial"/>
                <w:sz w:val="18"/>
                <w:szCs w:val="18"/>
              </w:rPr>
              <w:t xml:space="preserve"> b</w:t>
            </w:r>
            <w:r w:rsidR="002510DE" w:rsidRPr="004B0202">
              <w:rPr>
                <w:rFonts w:ascii="Palatino Linotype" w:hAnsi="Palatino Linotype" w:cs="Arial"/>
                <w:sz w:val="18"/>
                <w:szCs w:val="18"/>
              </w:rPr>
              <w:t xml:space="preserve">ooks and stories aloud and </w:t>
            </w:r>
            <w:r w:rsidR="002B291F" w:rsidRPr="004B0202">
              <w:rPr>
                <w:rFonts w:ascii="Palatino Linotype" w:hAnsi="Palatino Linotype" w:cs="Arial"/>
                <w:sz w:val="18"/>
                <w:szCs w:val="18"/>
              </w:rPr>
              <w:t>are</w:t>
            </w:r>
            <w:r w:rsidRPr="004B0202">
              <w:rPr>
                <w:rFonts w:ascii="Palatino Linotype" w:hAnsi="Palatino Linotype" w:cs="Arial"/>
                <w:sz w:val="18"/>
                <w:szCs w:val="18"/>
              </w:rPr>
              <w:t xml:space="preserve"> encouraged to have conversations about the</w:t>
            </w:r>
            <w:r w:rsidR="002510DE" w:rsidRPr="004B0202">
              <w:rPr>
                <w:rFonts w:ascii="Palatino Linotype" w:hAnsi="Palatino Linotype" w:cs="Arial"/>
                <w:sz w:val="18"/>
                <w:szCs w:val="18"/>
              </w:rPr>
              <w:t>m with their teacher and peers.</w:t>
            </w:r>
          </w:p>
          <w:p w14:paraId="3006D901" w14:textId="3B0AC13C" w:rsidR="002B291F" w:rsidRPr="004B0202" w:rsidRDefault="002B291F" w:rsidP="002B291F">
            <w:pPr>
              <w:rPr>
                <w:rFonts w:ascii="Palatino Linotype" w:hAnsi="Palatino Linotype" w:cs="Arial"/>
                <w:sz w:val="18"/>
                <w:szCs w:val="18"/>
              </w:rPr>
            </w:pPr>
            <w:r w:rsidRPr="004B0202">
              <w:rPr>
                <w:rFonts w:ascii="Palatino Linotype" w:hAnsi="Palatino Linotype" w:cs="Arial"/>
                <w:sz w:val="18"/>
                <w:szCs w:val="18"/>
              </w:rPr>
              <w:t>-KS1 teachers given training on how to model</w:t>
            </w:r>
            <w:r w:rsidR="005A0A2E" w:rsidRPr="004B0202">
              <w:rPr>
                <w:rFonts w:ascii="Palatino Linotype" w:hAnsi="Palatino Linotype" w:cs="Arial"/>
                <w:sz w:val="18"/>
                <w:szCs w:val="18"/>
              </w:rPr>
              <w:t xml:space="preserve"> th</w:t>
            </w:r>
            <w:r w:rsidRPr="004B0202">
              <w:rPr>
                <w:rFonts w:ascii="Palatino Linotype" w:hAnsi="Palatino Linotype" w:cs="Arial"/>
                <w:sz w:val="18"/>
                <w:szCs w:val="18"/>
              </w:rPr>
              <w:t xml:space="preserve">e process of making inferences </w:t>
            </w:r>
            <w:r w:rsidR="005A0A2E" w:rsidRPr="004B0202">
              <w:rPr>
                <w:rFonts w:ascii="Palatino Linotype" w:hAnsi="Palatino Linotype" w:cs="Arial"/>
                <w:sz w:val="18"/>
                <w:szCs w:val="18"/>
              </w:rPr>
              <w:t>by asking relevant questions alou</w:t>
            </w:r>
            <w:r w:rsidR="002510DE" w:rsidRPr="004B0202">
              <w:rPr>
                <w:rFonts w:ascii="Palatino Linotype" w:hAnsi="Palatino Linotype" w:cs="Arial"/>
                <w:sz w:val="18"/>
                <w:szCs w:val="18"/>
              </w:rPr>
              <w:t>d and answering them themselves.</w:t>
            </w:r>
            <w:r w:rsidR="005A0A2E" w:rsidRPr="004B0202">
              <w:rPr>
                <w:rFonts w:ascii="Palatino Linotype" w:hAnsi="Palatino Linotype" w:cs="Arial"/>
                <w:sz w:val="18"/>
                <w:szCs w:val="18"/>
              </w:rPr>
              <w:t xml:space="preserve"> </w:t>
            </w:r>
          </w:p>
          <w:p w14:paraId="69C66AF7" w14:textId="5F98B2B4" w:rsidR="002B291F" w:rsidRPr="004B0202" w:rsidRDefault="002B291F" w:rsidP="002B291F">
            <w:pPr>
              <w:rPr>
                <w:rFonts w:ascii="Palatino Linotype" w:hAnsi="Palatino Linotype" w:cs="Arial"/>
                <w:sz w:val="18"/>
                <w:szCs w:val="18"/>
              </w:rPr>
            </w:pPr>
            <w:r w:rsidRPr="004B0202">
              <w:rPr>
                <w:rFonts w:ascii="Palatino Linotype" w:hAnsi="Palatino Linotype" w:cs="Arial"/>
                <w:sz w:val="18"/>
                <w:szCs w:val="18"/>
              </w:rPr>
              <w:t>- PP children given additional opportunities to engage</w:t>
            </w:r>
            <w:r w:rsidR="005A0A2E" w:rsidRPr="004B0202">
              <w:rPr>
                <w:rFonts w:ascii="Palatino Linotype" w:hAnsi="Palatino Linotype" w:cs="Arial"/>
                <w:sz w:val="18"/>
                <w:szCs w:val="18"/>
              </w:rPr>
              <w:t xml:space="preserve"> in paired or group work so they can share the thought processes th</w:t>
            </w:r>
            <w:r w:rsidRPr="004B0202">
              <w:rPr>
                <w:rFonts w:ascii="Palatino Linotype" w:hAnsi="Palatino Linotype" w:cs="Arial"/>
                <w:sz w:val="18"/>
                <w:szCs w:val="18"/>
              </w:rPr>
              <w:t>at lead them to make inferences.</w:t>
            </w:r>
            <w:r w:rsidR="005A0A2E" w:rsidRPr="004B0202">
              <w:rPr>
                <w:rFonts w:ascii="Palatino Linotype" w:hAnsi="Palatino Linotype" w:cs="Arial"/>
                <w:sz w:val="18"/>
                <w:szCs w:val="18"/>
              </w:rPr>
              <w:t xml:space="preserve"> </w:t>
            </w:r>
          </w:p>
          <w:p w14:paraId="55B0DA72" w14:textId="77777777" w:rsidR="007F3934" w:rsidRPr="004B0202" w:rsidRDefault="002B291F" w:rsidP="002510DE">
            <w:pPr>
              <w:rPr>
                <w:rFonts w:ascii="Palatino Linotype" w:hAnsi="Palatino Linotype" w:cs="Arial"/>
                <w:sz w:val="18"/>
                <w:szCs w:val="18"/>
              </w:rPr>
            </w:pPr>
            <w:r w:rsidRPr="004B0202">
              <w:rPr>
                <w:rFonts w:ascii="Palatino Linotype" w:hAnsi="Palatino Linotype" w:cs="Arial"/>
                <w:sz w:val="18"/>
                <w:szCs w:val="18"/>
              </w:rPr>
              <w:t xml:space="preserve">-PP children provided with additional </w:t>
            </w:r>
            <w:r w:rsidR="005A0A2E" w:rsidRPr="004B0202">
              <w:rPr>
                <w:rFonts w:ascii="Palatino Linotype" w:hAnsi="Palatino Linotype" w:cs="Arial"/>
                <w:sz w:val="18"/>
                <w:szCs w:val="18"/>
              </w:rPr>
              <w:t xml:space="preserve">activities that extend </w:t>
            </w:r>
            <w:r w:rsidR="002510DE" w:rsidRPr="004B0202">
              <w:rPr>
                <w:rFonts w:ascii="Palatino Linotype" w:hAnsi="Palatino Linotype" w:cs="Arial"/>
                <w:sz w:val="18"/>
                <w:szCs w:val="18"/>
              </w:rPr>
              <w:t>their</w:t>
            </w:r>
            <w:r w:rsidR="005A0A2E" w:rsidRPr="004B0202">
              <w:rPr>
                <w:rFonts w:ascii="Palatino Linotype" w:hAnsi="Palatino Linotype" w:cs="Arial"/>
                <w:sz w:val="18"/>
                <w:szCs w:val="18"/>
              </w:rPr>
              <w:t xml:space="preserve"> spoken and receptive vocabulary related to current topics in the curriculum</w:t>
            </w:r>
            <w:r w:rsidRPr="004B0202">
              <w:rPr>
                <w:rFonts w:ascii="Palatino Linotype" w:hAnsi="Palatino Linotype" w:cs="Arial"/>
                <w:sz w:val="18"/>
                <w:szCs w:val="18"/>
              </w:rPr>
              <w:t>.</w:t>
            </w:r>
          </w:p>
          <w:p w14:paraId="2E7CFBF4" w14:textId="77777777" w:rsidR="00477C6D" w:rsidRPr="004B0202" w:rsidRDefault="002510DE" w:rsidP="002510DE">
            <w:pPr>
              <w:rPr>
                <w:rFonts w:ascii="Palatino Linotype" w:hAnsi="Palatino Linotype" w:cs="Arial"/>
                <w:sz w:val="18"/>
                <w:szCs w:val="18"/>
              </w:rPr>
            </w:pPr>
            <w:r w:rsidRPr="004B0202">
              <w:rPr>
                <w:rFonts w:ascii="Palatino Linotype" w:hAnsi="Palatino Linotype" w:cs="Arial"/>
                <w:sz w:val="18"/>
                <w:szCs w:val="18"/>
              </w:rPr>
              <w:t>-</w:t>
            </w:r>
            <w:r w:rsidR="00477C6D" w:rsidRPr="004B0202">
              <w:rPr>
                <w:rFonts w:ascii="Palatino Linotype" w:hAnsi="Palatino Linotype" w:cs="Arial"/>
                <w:sz w:val="18"/>
                <w:szCs w:val="18"/>
              </w:rPr>
              <w:t xml:space="preserve">Additional opportunities for performance for KS1 pupils- Nativity and Class Assemblies. </w:t>
            </w:r>
          </w:p>
          <w:p w14:paraId="3112536F" w14:textId="453B5681" w:rsidR="002510DE" w:rsidRPr="004B0202" w:rsidRDefault="00477C6D" w:rsidP="002510DE">
            <w:pPr>
              <w:rPr>
                <w:rFonts w:ascii="Palatino Linotype" w:hAnsi="Palatino Linotype" w:cs="Arial"/>
                <w:sz w:val="18"/>
                <w:szCs w:val="18"/>
              </w:rPr>
            </w:pPr>
            <w:r w:rsidRPr="004B0202">
              <w:rPr>
                <w:rFonts w:ascii="Palatino Linotype" w:hAnsi="Palatino Linotype" w:cs="Arial"/>
                <w:sz w:val="18"/>
                <w:szCs w:val="18"/>
              </w:rPr>
              <w:t xml:space="preserve">-Books purchased for all PP eligible pupils to take home and keep to ensure that they have access to high quality literature at home.   </w:t>
            </w:r>
            <w:r w:rsidR="002510DE" w:rsidRPr="004B0202">
              <w:rPr>
                <w:rFonts w:ascii="Palatino Linotype" w:hAnsi="Palatino Linotype" w:cs="Arial"/>
                <w:sz w:val="18"/>
                <w:szCs w:val="18"/>
              </w:rPr>
              <w:t xml:space="preserve"> </w:t>
            </w:r>
          </w:p>
          <w:p w14:paraId="341548F3" w14:textId="7EA5F9BC" w:rsidR="000848C2" w:rsidRPr="004B0202" w:rsidRDefault="003C1EC5" w:rsidP="002510DE">
            <w:pPr>
              <w:rPr>
                <w:rFonts w:ascii="Palatino Linotype" w:hAnsi="Palatino Linotype" w:cs="Arial"/>
                <w:sz w:val="18"/>
                <w:szCs w:val="18"/>
              </w:rPr>
            </w:pPr>
            <w:r w:rsidRPr="004B0202">
              <w:rPr>
                <w:rFonts w:ascii="Palatino Linotype" w:hAnsi="Palatino Linotype" w:cs="Arial"/>
                <w:sz w:val="18"/>
                <w:szCs w:val="18"/>
              </w:rPr>
              <w:t xml:space="preserve">-Two members of EYFS staff trained to deliver NELI programme. </w:t>
            </w:r>
          </w:p>
          <w:p w14:paraId="406A8DA5" w14:textId="7A6AFD16" w:rsidR="0084555B" w:rsidRPr="004B0202" w:rsidRDefault="0084555B" w:rsidP="002510DE">
            <w:pPr>
              <w:rPr>
                <w:rFonts w:ascii="Palatino Linotype" w:hAnsi="Palatino Linotype" w:cs="Arial"/>
                <w:sz w:val="18"/>
                <w:szCs w:val="18"/>
              </w:rPr>
            </w:pPr>
            <w:r w:rsidRPr="004B0202">
              <w:rPr>
                <w:rFonts w:ascii="Palatino Linotype" w:hAnsi="Palatino Linotype" w:cs="Arial"/>
                <w:sz w:val="18"/>
                <w:szCs w:val="18"/>
              </w:rPr>
              <w:t>-Perform’ added to whole school intent document</w:t>
            </w:r>
          </w:p>
          <w:p w14:paraId="1F2866DB" w14:textId="7CB10E60" w:rsidR="003C1EC5" w:rsidRPr="004B0202" w:rsidRDefault="003C1EC5" w:rsidP="002510DE">
            <w:pPr>
              <w:rPr>
                <w:rFonts w:ascii="Palatino Linotype" w:hAnsi="Palatino Linotype" w:cs="Arial"/>
                <w:sz w:val="18"/>
                <w:szCs w:val="18"/>
              </w:rPr>
            </w:pPr>
          </w:p>
        </w:tc>
        <w:tc>
          <w:tcPr>
            <w:tcW w:w="1276" w:type="dxa"/>
            <w:shd w:val="clear" w:color="auto" w:fill="auto"/>
          </w:tcPr>
          <w:p w14:paraId="4E5888E1" w14:textId="4AB9E931" w:rsidR="007F3934" w:rsidRPr="004B0202" w:rsidRDefault="007F3934" w:rsidP="007F3934">
            <w:pPr>
              <w:rPr>
                <w:rFonts w:ascii="Palatino Linotype" w:hAnsi="Palatino Linotype" w:cs="Arial"/>
                <w:sz w:val="18"/>
                <w:szCs w:val="18"/>
              </w:rPr>
            </w:pPr>
            <w:r w:rsidRPr="004B0202">
              <w:rPr>
                <w:rFonts w:ascii="Palatino Linotype" w:hAnsi="Palatino Linotype" w:cs="Arial"/>
                <w:sz w:val="18"/>
                <w:szCs w:val="18"/>
              </w:rPr>
              <w:t>Deputy Head Teacher</w:t>
            </w:r>
          </w:p>
          <w:p w14:paraId="5933EB05" w14:textId="342C31A4" w:rsidR="002B291F" w:rsidRPr="004B0202" w:rsidRDefault="002B291F" w:rsidP="007F3934">
            <w:pPr>
              <w:rPr>
                <w:rFonts w:ascii="Palatino Linotype" w:hAnsi="Palatino Linotype" w:cs="Arial"/>
                <w:sz w:val="18"/>
                <w:szCs w:val="18"/>
              </w:rPr>
            </w:pPr>
            <w:r w:rsidRPr="004B0202">
              <w:rPr>
                <w:rFonts w:ascii="Palatino Linotype" w:hAnsi="Palatino Linotype" w:cs="Arial"/>
                <w:sz w:val="18"/>
                <w:szCs w:val="18"/>
              </w:rPr>
              <w:t>English and Communication Leader</w:t>
            </w:r>
          </w:p>
          <w:p w14:paraId="03855DC0" w14:textId="196F40FD" w:rsidR="007F3934" w:rsidRPr="004B0202" w:rsidRDefault="007F3934" w:rsidP="007F3934">
            <w:pPr>
              <w:rPr>
                <w:rFonts w:ascii="Palatino Linotype" w:hAnsi="Palatino Linotype" w:cs="Arial"/>
                <w:sz w:val="18"/>
                <w:szCs w:val="18"/>
              </w:rPr>
            </w:pPr>
            <w:r w:rsidRPr="004B0202">
              <w:rPr>
                <w:rFonts w:ascii="Palatino Linotype" w:hAnsi="Palatino Linotype" w:cs="Arial"/>
                <w:sz w:val="18"/>
                <w:szCs w:val="18"/>
              </w:rPr>
              <w:t xml:space="preserve">Class Teachers </w:t>
            </w:r>
          </w:p>
          <w:p w14:paraId="5C1CD811" w14:textId="1A60D719" w:rsidR="003C1EC5" w:rsidRPr="004B0202" w:rsidRDefault="003C1EC5" w:rsidP="007F3934">
            <w:pPr>
              <w:rPr>
                <w:rFonts w:ascii="Palatino Linotype" w:hAnsi="Palatino Linotype" w:cs="Arial"/>
                <w:sz w:val="18"/>
                <w:szCs w:val="18"/>
              </w:rPr>
            </w:pPr>
            <w:r w:rsidRPr="004B0202">
              <w:rPr>
                <w:rFonts w:ascii="Palatino Linotype" w:hAnsi="Palatino Linotype" w:cs="Arial"/>
                <w:sz w:val="18"/>
                <w:szCs w:val="18"/>
              </w:rPr>
              <w:t xml:space="preserve">KS1 Teachers </w:t>
            </w:r>
          </w:p>
          <w:p w14:paraId="6BFE9727" w14:textId="0CAB9DB0" w:rsidR="007F3934" w:rsidRPr="004B0202" w:rsidRDefault="007F3934" w:rsidP="007F3934">
            <w:pPr>
              <w:rPr>
                <w:rFonts w:ascii="Palatino Linotype" w:hAnsi="Palatino Linotype" w:cs="Arial"/>
                <w:sz w:val="18"/>
                <w:szCs w:val="18"/>
              </w:rPr>
            </w:pPr>
          </w:p>
        </w:tc>
        <w:tc>
          <w:tcPr>
            <w:tcW w:w="2948" w:type="dxa"/>
            <w:shd w:val="clear" w:color="auto" w:fill="auto"/>
          </w:tcPr>
          <w:p w14:paraId="05F8DF87" w14:textId="3DA7496E" w:rsidR="00096BAB" w:rsidRPr="004B0202" w:rsidRDefault="00096BAB" w:rsidP="007F3934">
            <w:pPr>
              <w:rPr>
                <w:rFonts w:ascii="Palatino Linotype" w:hAnsi="Palatino Linotype" w:cs="Arial"/>
                <w:b/>
                <w:sz w:val="18"/>
                <w:szCs w:val="18"/>
              </w:rPr>
            </w:pPr>
            <w:r w:rsidRPr="004B0202">
              <w:rPr>
                <w:rFonts w:ascii="Palatino Linotype" w:hAnsi="Palatino Linotype" w:cs="Arial"/>
                <w:b/>
                <w:sz w:val="18"/>
                <w:szCs w:val="18"/>
              </w:rPr>
              <w:t>Review 2022-23</w:t>
            </w:r>
          </w:p>
          <w:p w14:paraId="30D8BEA9" w14:textId="77777777" w:rsidR="000848C2" w:rsidRPr="004B0202" w:rsidRDefault="00096BAB" w:rsidP="007F393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-Whole class guided reading introduced in KS1. </w:t>
            </w:r>
          </w:p>
          <w:p w14:paraId="3BC8D871" w14:textId="77777777" w:rsidR="00096BAB" w:rsidRPr="004B0202" w:rsidRDefault="00096BAB" w:rsidP="007F393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-Whole class texts purchased and used effectively. </w:t>
            </w:r>
          </w:p>
          <w:p w14:paraId="78398585" w14:textId="77777777" w:rsidR="00096BAB" w:rsidRPr="004B0202" w:rsidRDefault="00096BAB" w:rsidP="007F393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-New reading curriculum implemented and monitored by English coordinator. </w:t>
            </w:r>
          </w:p>
          <w:p w14:paraId="116B8A7A" w14:textId="77777777" w:rsidR="00096BAB" w:rsidRPr="004B0202" w:rsidRDefault="00096BAB" w:rsidP="007F393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-EYFS Staff trained in NELI programme. </w:t>
            </w:r>
          </w:p>
          <w:p w14:paraId="31C06D89" w14:textId="74E0B0C4" w:rsidR="00096BAB" w:rsidRPr="004B0202" w:rsidRDefault="00096BAB" w:rsidP="007F393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-Perform added to whole school Intent document. </w:t>
            </w:r>
          </w:p>
          <w:p w14:paraId="6AEA3C99" w14:textId="785C823E" w:rsidR="003F4C07" w:rsidRPr="004B0202" w:rsidRDefault="003F4C07" w:rsidP="007F3934">
            <w:pPr>
              <w:rPr>
                <w:rFonts w:ascii="Palatino Linotype" w:hAnsi="Palatino Linotype" w:cs="Arial"/>
                <w:color w:val="00B050"/>
                <w:sz w:val="18"/>
                <w:szCs w:val="18"/>
              </w:rPr>
            </w:pPr>
            <w:r w:rsidRPr="004B0202">
              <w:rPr>
                <w:rFonts w:ascii="Palatino Linotype" w:hAnsi="Palatino Linotype" w:cs="Arial"/>
                <w:color w:val="00B050"/>
                <w:sz w:val="18"/>
                <w:szCs w:val="18"/>
              </w:rPr>
              <w:t>-All PP pupils provided with new reading books to take home and keep.</w:t>
            </w:r>
          </w:p>
          <w:p w14:paraId="5B4AC619" w14:textId="77777777" w:rsidR="00096BAB" w:rsidRPr="004B0202" w:rsidRDefault="00096BAB" w:rsidP="007F3934">
            <w:pPr>
              <w:rPr>
                <w:rFonts w:ascii="Palatino Linotype" w:hAnsi="Palatino Linotype" w:cs="Arial"/>
                <w:sz w:val="18"/>
                <w:szCs w:val="18"/>
              </w:rPr>
            </w:pPr>
          </w:p>
          <w:p w14:paraId="0FA438C1" w14:textId="77777777" w:rsidR="00096BAB" w:rsidRPr="004B0202" w:rsidRDefault="00096BAB" w:rsidP="007F3934">
            <w:pPr>
              <w:rPr>
                <w:rFonts w:ascii="Palatino Linotype" w:hAnsi="Palatino Linotype" w:cs="Arial"/>
                <w:sz w:val="18"/>
                <w:szCs w:val="18"/>
              </w:rPr>
            </w:pPr>
            <w:r w:rsidRPr="004B0202">
              <w:rPr>
                <w:rFonts w:ascii="Palatino Linotype" w:hAnsi="Palatino Linotype" w:cs="Arial"/>
                <w:sz w:val="18"/>
                <w:szCs w:val="18"/>
              </w:rPr>
              <w:t xml:space="preserve">Action Points </w:t>
            </w:r>
          </w:p>
          <w:p w14:paraId="42CFFBF4" w14:textId="77777777" w:rsidR="00096BAB" w:rsidRPr="004B0202" w:rsidRDefault="00096BAB" w:rsidP="007F3934">
            <w:pPr>
              <w:rPr>
                <w:rFonts w:ascii="Palatino Linotype" w:hAnsi="Palatino Linotype" w:cs="Arial"/>
                <w:sz w:val="18"/>
                <w:szCs w:val="18"/>
              </w:rPr>
            </w:pPr>
            <w:r w:rsidRPr="004B0202">
              <w:rPr>
                <w:rFonts w:ascii="Palatino Linotype" w:hAnsi="Palatino Linotype" w:cs="Arial"/>
                <w:sz w:val="18"/>
                <w:szCs w:val="18"/>
              </w:rPr>
              <w:t xml:space="preserve">-CPD sessions designed to focus on inference and questioning. </w:t>
            </w:r>
          </w:p>
          <w:p w14:paraId="28B8182C" w14:textId="4789AEA6" w:rsidR="00096BAB" w:rsidRPr="004B0202" w:rsidRDefault="00096BAB" w:rsidP="007F3934">
            <w:pPr>
              <w:rPr>
                <w:rFonts w:ascii="Palatino Linotype" w:hAnsi="Palatino Linotype" w:cs="Arial"/>
                <w:sz w:val="18"/>
                <w:szCs w:val="18"/>
              </w:rPr>
            </w:pPr>
            <w:r w:rsidRPr="004B0202">
              <w:rPr>
                <w:rFonts w:ascii="Palatino Linotype" w:hAnsi="Palatino Linotype" w:cs="Arial"/>
                <w:sz w:val="18"/>
                <w:szCs w:val="18"/>
              </w:rPr>
              <w:t xml:space="preserve">-Review of PP access to speaking, reading and performing opportunities in </w:t>
            </w:r>
            <w:r w:rsidR="003F4C07" w:rsidRPr="004B0202">
              <w:rPr>
                <w:rFonts w:ascii="Palatino Linotype" w:hAnsi="Palatino Linotype" w:cs="Arial"/>
                <w:sz w:val="18"/>
                <w:szCs w:val="18"/>
              </w:rPr>
              <w:t>KS1</w:t>
            </w:r>
            <w:r w:rsidRPr="004B0202">
              <w:rPr>
                <w:rFonts w:ascii="Palatino Linotype" w:hAnsi="Palatino Linotype" w:cs="Arial"/>
                <w:sz w:val="18"/>
                <w:szCs w:val="18"/>
              </w:rPr>
              <w:t xml:space="preserve">. </w:t>
            </w:r>
          </w:p>
          <w:p w14:paraId="20F9AAD5" w14:textId="615FB807" w:rsidR="00096BAB" w:rsidRPr="004B0202" w:rsidRDefault="00096BAB" w:rsidP="007F3934">
            <w:pPr>
              <w:rPr>
                <w:rFonts w:ascii="Palatino Linotype" w:hAnsi="Palatino Linotype" w:cs="Arial"/>
                <w:sz w:val="18"/>
                <w:szCs w:val="18"/>
              </w:rPr>
            </w:pPr>
            <w:r w:rsidRPr="004B0202">
              <w:rPr>
                <w:rFonts w:ascii="Palatino Linotype" w:hAnsi="Palatino Linotype" w:cs="Arial"/>
                <w:sz w:val="18"/>
                <w:szCs w:val="18"/>
              </w:rPr>
              <w:t xml:space="preserve">-Purchase of Reading Materials for PP pupils in KS1. </w:t>
            </w:r>
          </w:p>
        </w:tc>
      </w:tr>
      <w:tr w:rsidR="000848C2" w:rsidRPr="004B0202" w14:paraId="36FF235E" w14:textId="77777777" w:rsidTr="000848C2">
        <w:trPr>
          <w:trHeight w:hRule="exact" w:val="9839"/>
        </w:trPr>
        <w:tc>
          <w:tcPr>
            <w:tcW w:w="1696" w:type="dxa"/>
            <w:tcMar>
              <w:top w:w="57" w:type="dxa"/>
              <w:bottom w:w="57" w:type="dxa"/>
            </w:tcMar>
          </w:tcPr>
          <w:p w14:paraId="21CC9813" w14:textId="472723C2"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lastRenderedPageBreak/>
              <w:t>To improve the oral fluency of PP eligible pupils in KS2.</w:t>
            </w:r>
          </w:p>
        </w:tc>
        <w:tc>
          <w:tcPr>
            <w:tcW w:w="1843" w:type="dxa"/>
            <w:tcMar>
              <w:top w:w="57" w:type="dxa"/>
              <w:bottom w:w="57" w:type="dxa"/>
            </w:tcMar>
          </w:tcPr>
          <w:p w14:paraId="40F2E7F8" w14:textId="1E06DBFB"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 xml:space="preserve">To implement strategies designed to improve oral fluency in all KS2 classrooms.  </w:t>
            </w:r>
          </w:p>
        </w:tc>
        <w:tc>
          <w:tcPr>
            <w:tcW w:w="4536" w:type="dxa"/>
            <w:tcMar>
              <w:top w:w="57" w:type="dxa"/>
              <w:bottom w:w="57" w:type="dxa"/>
            </w:tcMar>
          </w:tcPr>
          <w:p w14:paraId="41B9F17B" w14:textId="4817D0BF"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When investigating PP barriers to learning it was revealed that, “</w:t>
            </w:r>
            <w:r w:rsidRPr="004B0202">
              <w:rPr>
                <w:rFonts w:ascii="Palatino Linotype" w:hAnsi="Palatino Linotype" w:cs="Arial"/>
                <w:i/>
                <w:sz w:val="18"/>
                <w:szCs w:val="18"/>
              </w:rPr>
              <w:t>Many pupils who are eligible for Pupil Premium have lower language proficiency then their non-disadvantaged peers</w:t>
            </w:r>
            <w:r w:rsidRPr="004B0202">
              <w:rPr>
                <w:rFonts w:ascii="Palatino Linotype" w:hAnsi="Palatino Linotype" w:cs="Arial"/>
                <w:sz w:val="18"/>
                <w:szCs w:val="18"/>
              </w:rPr>
              <w:t>.” Furthermore, The Education Endowment Foundation identified ‘Oral Language Interventions’ as an area with the potential for achieving significant progress for a minimal cost. The CPRT/IEE Education Endowment Foundation project on dialogic teaching 2014-17 led by Robin Alexander and Frank Hardman identified that over 2 terms, pupils made on average 2 months accelerated progress in Science and English and 1 month accelerated progress in Maths. In its guide to KS1 and KS2 Literacy, the EEF stated ‘</w:t>
            </w:r>
            <w:r w:rsidRPr="004B0202">
              <w:rPr>
                <w:rFonts w:ascii="Palatino Linotype" w:hAnsi="Palatino Linotype" w:cs="Arial"/>
                <w:i/>
                <w:sz w:val="18"/>
                <w:szCs w:val="18"/>
              </w:rPr>
              <w:t>Speaking and listening skills are at the heart of language, not only as foundations for reading and writing, but also as essential skills for thinking and communication</w:t>
            </w:r>
            <w:r w:rsidRPr="004B0202">
              <w:rPr>
                <w:rFonts w:ascii="Palatino Linotype" w:hAnsi="Palatino Linotype" w:cs="Arial"/>
                <w:sz w:val="18"/>
                <w:szCs w:val="18"/>
              </w:rPr>
              <w:t>.’ We will aim to improve PP children’s oral fluency as a means of driving forward further academic progress across the curriculum.</w:t>
            </w:r>
          </w:p>
        </w:tc>
        <w:tc>
          <w:tcPr>
            <w:tcW w:w="2693" w:type="dxa"/>
            <w:shd w:val="clear" w:color="auto" w:fill="auto"/>
            <w:tcMar>
              <w:top w:w="57" w:type="dxa"/>
              <w:bottom w:w="57" w:type="dxa"/>
            </w:tcMar>
          </w:tcPr>
          <w:p w14:paraId="7A840F95" w14:textId="326DE4B6"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-Introduction of whole class guided reading in KS2</w:t>
            </w:r>
          </w:p>
          <w:p w14:paraId="3CEBE1E6" w14:textId="788A8FAD"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-Sets of whole class reading books to be purchased for all KS2 classrooms.</w:t>
            </w:r>
          </w:p>
          <w:p w14:paraId="495B986B" w14:textId="77777777"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-Purposeful speaking and listening activities introduced into all classrooms Including:</w:t>
            </w:r>
          </w:p>
          <w:p w14:paraId="1C8F2CAF" w14:textId="56FD7910"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sym w:font="Wingdings" w:char="F0E0"/>
            </w:r>
            <w:r w:rsidRPr="004B0202">
              <w:rPr>
                <w:rFonts w:ascii="Palatino Linotype" w:hAnsi="Palatino Linotype" w:cs="Arial"/>
                <w:sz w:val="18"/>
                <w:szCs w:val="18"/>
              </w:rPr>
              <w:t>reading books aloud and discussing them;</w:t>
            </w:r>
          </w:p>
          <w:p w14:paraId="3D247BCE" w14:textId="5A74136D"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sym w:font="Wingdings" w:char="F0E0"/>
            </w:r>
            <w:r w:rsidRPr="004B0202">
              <w:rPr>
                <w:rFonts w:ascii="Palatino Linotype" w:hAnsi="Palatino Linotype" w:cs="Arial"/>
                <w:sz w:val="18"/>
                <w:szCs w:val="18"/>
              </w:rPr>
              <w:t xml:space="preserve">activities that extend pupils’ expressive and receptive vocabulary; </w:t>
            </w:r>
          </w:p>
          <w:p w14:paraId="1D4C1F07" w14:textId="7F9DE470"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sym w:font="Wingdings" w:char="F0E0"/>
            </w:r>
            <w:r w:rsidRPr="004B0202">
              <w:rPr>
                <w:rFonts w:ascii="Palatino Linotype" w:hAnsi="Palatino Linotype" w:cs="Arial"/>
                <w:sz w:val="18"/>
                <w:szCs w:val="18"/>
              </w:rPr>
              <w:t>collaborative learning activities where pupils can share their thought processes;</w:t>
            </w:r>
          </w:p>
          <w:p w14:paraId="2E592346" w14:textId="07A2E064"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sym w:font="Wingdings" w:char="F0E0"/>
            </w:r>
            <w:r w:rsidRPr="004B0202">
              <w:rPr>
                <w:rFonts w:ascii="Palatino Linotype" w:hAnsi="Palatino Linotype" w:cs="Arial"/>
                <w:sz w:val="18"/>
                <w:szCs w:val="18"/>
              </w:rPr>
              <w:t>structured questioning to develop reading comprehension;</w:t>
            </w:r>
          </w:p>
          <w:p w14:paraId="612A1AF2" w14:textId="5147F150"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sym w:font="Wingdings" w:char="F0E0"/>
            </w:r>
            <w:r w:rsidRPr="004B0202">
              <w:rPr>
                <w:rFonts w:ascii="Palatino Linotype" w:hAnsi="Palatino Linotype" w:cs="Arial"/>
                <w:sz w:val="18"/>
                <w:szCs w:val="18"/>
              </w:rPr>
              <w:t>teachers modelling inference-making by thinking aloud;</w:t>
            </w:r>
          </w:p>
          <w:p w14:paraId="38721BA8" w14:textId="7D6C1A36" w:rsidR="003C1EC5" w:rsidRPr="004B0202" w:rsidRDefault="000848C2" w:rsidP="003C1EC5">
            <w:pPr>
              <w:rPr>
                <w:rFonts w:ascii="Palatino Linotype" w:hAnsi="Palatino Linotype" w:cs="Arial"/>
                <w:sz w:val="18"/>
                <w:szCs w:val="18"/>
              </w:rPr>
            </w:pPr>
            <w:r w:rsidRPr="004B0202">
              <w:rPr>
                <w:rFonts w:ascii="Palatino Linotype" w:hAnsi="Palatino Linotype" w:cs="Arial"/>
                <w:sz w:val="18"/>
                <w:szCs w:val="18"/>
              </w:rPr>
              <w:sym w:font="Wingdings" w:char="F0E0"/>
            </w:r>
            <w:r w:rsidRPr="004B0202">
              <w:rPr>
                <w:rFonts w:ascii="Palatino Linotype" w:hAnsi="Palatino Linotype" w:cs="Arial"/>
                <w:sz w:val="18"/>
                <w:szCs w:val="18"/>
              </w:rPr>
              <w:t>pupils articulating their ideas verbally before they start writing.</w:t>
            </w:r>
            <w:r w:rsidR="003C1EC5" w:rsidRPr="004B0202">
              <w:rPr>
                <w:rFonts w:ascii="Palatino Linotype" w:hAnsi="Palatino Linotype" w:cs="Arial"/>
                <w:sz w:val="18"/>
                <w:szCs w:val="18"/>
              </w:rPr>
              <w:t xml:space="preserve"> </w:t>
            </w:r>
          </w:p>
          <w:p w14:paraId="077A46C8" w14:textId="77777777" w:rsidR="003C1EC5" w:rsidRPr="004B0202" w:rsidRDefault="003C1EC5" w:rsidP="003C1EC5">
            <w:pPr>
              <w:rPr>
                <w:rFonts w:ascii="Palatino Linotype" w:hAnsi="Palatino Linotype" w:cs="Arial"/>
                <w:sz w:val="18"/>
                <w:szCs w:val="18"/>
              </w:rPr>
            </w:pPr>
            <w:r w:rsidRPr="004B0202">
              <w:rPr>
                <w:rFonts w:ascii="Palatino Linotype" w:hAnsi="Palatino Linotype" w:cs="Arial"/>
                <w:sz w:val="18"/>
                <w:szCs w:val="18"/>
              </w:rPr>
              <w:t xml:space="preserve">-New Reading Curriculum mapped and introduced to ensure access to high quality reading for all. </w:t>
            </w:r>
          </w:p>
          <w:p w14:paraId="2C3CADDF" w14:textId="77777777" w:rsidR="003C1EC5" w:rsidRPr="004B0202" w:rsidRDefault="003C1EC5" w:rsidP="003C1EC5">
            <w:pPr>
              <w:rPr>
                <w:rFonts w:ascii="Palatino Linotype" w:hAnsi="Palatino Linotype" w:cs="Arial"/>
                <w:sz w:val="18"/>
                <w:szCs w:val="18"/>
              </w:rPr>
            </w:pPr>
            <w:r w:rsidRPr="004B0202">
              <w:rPr>
                <w:rFonts w:ascii="Palatino Linotype" w:hAnsi="Palatino Linotype" w:cs="Arial"/>
                <w:sz w:val="18"/>
                <w:szCs w:val="18"/>
              </w:rPr>
              <w:t xml:space="preserve">-Books purchased for all PP eligible pupils to take home and keep to ensure that they have access to high quality literature at home.    </w:t>
            </w:r>
          </w:p>
          <w:p w14:paraId="725D1248" w14:textId="696709AF" w:rsidR="003C1EC5" w:rsidRPr="004B0202" w:rsidRDefault="003C1EC5" w:rsidP="003C1EC5">
            <w:pPr>
              <w:rPr>
                <w:rFonts w:ascii="Palatino Linotype" w:hAnsi="Palatino Linotype" w:cs="Arial"/>
                <w:sz w:val="18"/>
                <w:szCs w:val="18"/>
              </w:rPr>
            </w:pPr>
            <w:r w:rsidRPr="004B0202">
              <w:rPr>
                <w:rFonts w:ascii="Palatino Linotype" w:hAnsi="Palatino Linotype" w:cs="Arial"/>
                <w:sz w:val="18"/>
                <w:szCs w:val="18"/>
              </w:rPr>
              <w:t xml:space="preserve">-Additional opportunities for performance for KS2 pupils- Productions, Class Assemblies, Debates, Presentations. </w:t>
            </w:r>
          </w:p>
          <w:p w14:paraId="30EB6E98" w14:textId="066EB352" w:rsidR="003C1EC5" w:rsidRPr="004B0202" w:rsidRDefault="003C1EC5" w:rsidP="003C1EC5">
            <w:pPr>
              <w:rPr>
                <w:rFonts w:ascii="Palatino Linotype" w:hAnsi="Palatino Linotype" w:cs="Arial"/>
                <w:sz w:val="18"/>
                <w:szCs w:val="18"/>
              </w:rPr>
            </w:pPr>
            <w:proofErr w:type="gramStart"/>
            <w:r w:rsidRPr="004B0202">
              <w:rPr>
                <w:rFonts w:ascii="Palatino Linotype" w:hAnsi="Palatino Linotype" w:cs="Arial"/>
                <w:sz w:val="18"/>
                <w:szCs w:val="18"/>
              </w:rPr>
              <w:t>-‘</w:t>
            </w:r>
            <w:proofErr w:type="gramEnd"/>
            <w:r w:rsidRPr="004B0202">
              <w:rPr>
                <w:rFonts w:ascii="Palatino Linotype" w:hAnsi="Palatino Linotype" w:cs="Arial"/>
                <w:sz w:val="18"/>
                <w:szCs w:val="18"/>
              </w:rPr>
              <w:t xml:space="preserve">Perform’ added to whole school intent document.  </w:t>
            </w:r>
          </w:p>
          <w:p w14:paraId="4EF4269D" w14:textId="77777777" w:rsidR="003C1EC5" w:rsidRPr="004B0202" w:rsidRDefault="003C1EC5" w:rsidP="003C1EC5">
            <w:pPr>
              <w:rPr>
                <w:rFonts w:ascii="Palatino Linotype" w:hAnsi="Palatino Linotype" w:cs="Arial"/>
                <w:sz w:val="18"/>
                <w:szCs w:val="18"/>
              </w:rPr>
            </w:pPr>
          </w:p>
          <w:p w14:paraId="1571D41A" w14:textId="7ECB789E" w:rsidR="000848C2" w:rsidRPr="004B0202" w:rsidRDefault="000848C2" w:rsidP="000848C2">
            <w:pPr>
              <w:rPr>
                <w:rFonts w:ascii="Palatino Linotype" w:hAnsi="Palatino Linotype" w:cs="Arial"/>
                <w:sz w:val="18"/>
                <w:szCs w:val="18"/>
              </w:rPr>
            </w:pPr>
          </w:p>
        </w:tc>
        <w:tc>
          <w:tcPr>
            <w:tcW w:w="1276" w:type="dxa"/>
            <w:shd w:val="clear" w:color="auto" w:fill="auto"/>
          </w:tcPr>
          <w:p w14:paraId="322ACFA1" w14:textId="77777777"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Deputy Head Teacher</w:t>
            </w:r>
          </w:p>
          <w:p w14:paraId="2F6C24C9" w14:textId="77777777"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English and Communication Leader</w:t>
            </w:r>
          </w:p>
          <w:p w14:paraId="62CC0FEE" w14:textId="77777777"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 xml:space="preserve">Class Teachers </w:t>
            </w:r>
          </w:p>
          <w:p w14:paraId="4AE2A9CF" w14:textId="77777777" w:rsidR="000848C2" w:rsidRPr="004B0202" w:rsidRDefault="000848C2" w:rsidP="000848C2">
            <w:pPr>
              <w:rPr>
                <w:rFonts w:ascii="Palatino Linotype" w:hAnsi="Palatino Linotype" w:cs="Arial"/>
                <w:sz w:val="18"/>
                <w:szCs w:val="18"/>
              </w:rPr>
            </w:pPr>
          </w:p>
        </w:tc>
        <w:tc>
          <w:tcPr>
            <w:tcW w:w="2948" w:type="dxa"/>
            <w:shd w:val="clear" w:color="auto" w:fill="auto"/>
          </w:tcPr>
          <w:p w14:paraId="4964A730" w14:textId="77777777" w:rsidR="003F4C07" w:rsidRPr="004B0202" w:rsidRDefault="003F4C07" w:rsidP="003F4C07">
            <w:pPr>
              <w:rPr>
                <w:rFonts w:ascii="Palatino Linotype" w:hAnsi="Palatino Linotype" w:cs="Arial"/>
                <w:b/>
                <w:sz w:val="18"/>
                <w:szCs w:val="18"/>
              </w:rPr>
            </w:pPr>
            <w:r w:rsidRPr="004B0202">
              <w:rPr>
                <w:rFonts w:ascii="Palatino Linotype" w:hAnsi="Palatino Linotype" w:cs="Arial"/>
                <w:b/>
                <w:sz w:val="18"/>
                <w:szCs w:val="18"/>
              </w:rPr>
              <w:t>Review 2022-23</w:t>
            </w:r>
          </w:p>
          <w:p w14:paraId="356EAF02" w14:textId="4D9AAAEE" w:rsidR="003F4C07" w:rsidRPr="004B0202" w:rsidRDefault="003F4C07" w:rsidP="003F4C07">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-Whole class guided reading introduced in KS2. </w:t>
            </w:r>
          </w:p>
          <w:p w14:paraId="723CC002" w14:textId="77777777" w:rsidR="003F4C07" w:rsidRPr="004B0202" w:rsidRDefault="003F4C07" w:rsidP="003F4C07">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-Whole class texts purchased and used effectively. </w:t>
            </w:r>
          </w:p>
          <w:p w14:paraId="1F9EF63A" w14:textId="77777777" w:rsidR="003F4C07" w:rsidRPr="004B0202" w:rsidRDefault="003F4C07" w:rsidP="003F4C07">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-New reading curriculum implemented and monitored by English coordinator. </w:t>
            </w:r>
          </w:p>
          <w:p w14:paraId="5C7C14DE" w14:textId="1209FC5F" w:rsidR="003F4C07" w:rsidRPr="004B0202" w:rsidRDefault="003F4C07" w:rsidP="003F4C07">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-Perform added to whole school Intent document. </w:t>
            </w:r>
          </w:p>
          <w:p w14:paraId="242380B6" w14:textId="394999CD" w:rsidR="003F4C07" w:rsidRPr="004B0202" w:rsidRDefault="003F4C07" w:rsidP="003F4C07">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-Purposeful speaking and listening activities introduced into all KS2 classrooms. </w:t>
            </w:r>
          </w:p>
          <w:p w14:paraId="1F397ED0" w14:textId="77777777" w:rsidR="003F4C07" w:rsidRPr="004B0202" w:rsidRDefault="003F4C07" w:rsidP="003F4C07">
            <w:pPr>
              <w:rPr>
                <w:rFonts w:ascii="Palatino Linotype" w:hAnsi="Palatino Linotype" w:cs="Arial"/>
                <w:sz w:val="18"/>
                <w:szCs w:val="18"/>
              </w:rPr>
            </w:pPr>
          </w:p>
          <w:p w14:paraId="7BC2B632" w14:textId="4B383C8B" w:rsidR="003F4C07" w:rsidRPr="004B0202" w:rsidRDefault="003F4C07" w:rsidP="003F4C07">
            <w:pPr>
              <w:rPr>
                <w:rFonts w:ascii="Palatino Linotype" w:hAnsi="Palatino Linotype" w:cs="Arial"/>
                <w:b/>
                <w:sz w:val="18"/>
                <w:szCs w:val="18"/>
              </w:rPr>
            </w:pPr>
            <w:r w:rsidRPr="004B0202">
              <w:rPr>
                <w:rFonts w:ascii="Palatino Linotype" w:hAnsi="Palatino Linotype" w:cs="Arial"/>
                <w:b/>
                <w:sz w:val="18"/>
                <w:szCs w:val="18"/>
              </w:rPr>
              <w:t>Action Points 2023-24</w:t>
            </w:r>
          </w:p>
          <w:p w14:paraId="77D484B0" w14:textId="633BA9BC" w:rsidR="003F4C07" w:rsidRPr="004B0202" w:rsidRDefault="003F4C07" w:rsidP="003F4C07">
            <w:pPr>
              <w:rPr>
                <w:rFonts w:ascii="Palatino Linotype" w:hAnsi="Palatino Linotype" w:cs="Arial"/>
                <w:sz w:val="18"/>
                <w:szCs w:val="18"/>
              </w:rPr>
            </w:pPr>
            <w:r w:rsidRPr="004B0202">
              <w:rPr>
                <w:rFonts w:ascii="Palatino Linotype" w:hAnsi="Palatino Linotype" w:cs="Arial"/>
                <w:sz w:val="18"/>
                <w:szCs w:val="18"/>
              </w:rPr>
              <w:t xml:space="preserve">-CPD sessions designed to focus on promoting high quality classroom talk- dialogic teaching. </w:t>
            </w:r>
          </w:p>
          <w:p w14:paraId="2EF33CC3" w14:textId="7B895626" w:rsidR="003F4C07" w:rsidRPr="004B0202" w:rsidRDefault="003F4C07" w:rsidP="003F4C07">
            <w:pPr>
              <w:rPr>
                <w:rFonts w:ascii="Palatino Linotype" w:hAnsi="Palatino Linotype" w:cs="Arial"/>
                <w:sz w:val="18"/>
                <w:szCs w:val="18"/>
              </w:rPr>
            </w:pPr>
            <w:r w:rsidRPr="004B0202">
              <w:rPr>
                <w:rFonts w:ascii="Palatino Linotype" w:hAnsi="Palatino Linotype" w:cs="Arial"/>
                <w:sz w:val="18"/>
                <w:szCs w:val="18"/>
              </w:rPr>
              <w:t xml:space="preserve">-Review of PP access to speaking, reading and performing opportunities in KS2. </w:t>
            </w:r>
          </w:p>
          <w:p w14:paraId="7D8A3D06" w14:textId="44BBACB8" w:rsidR="0044006E" w:rsidRPr="004B0202" w:rsidRDefault="003F4C07" w:rsidP="003F4C07">
            <w:pPr>
              <w:rPr>
                <w:rFonts w:ascii="Palatino Linotype" w:hAnsi="Palatino Linotype" w:cs="Arial"/>
                <w:sz w:val="18"/>
                <w:szCs w:val="18"/>
              </w:rPr>
            </w:pPr>
            <w:r w:rsidRPr="004B0202">
              <w:rPr>
                <w:rFonts w:ascii="Palatino Linotype" w:hAnsi="Palatino Linotype" w:cs="Arial"/>
                <w:sz w:val="18"/>
                <w:szCs w:val="18"/>
              </w:rPr>
              <w:t>-Purchase of Reading Materials for PP pupils in KS2.</w:t>
            </w:r>
          </w:p>
          <w:p w14:paraId="74994529" w14:textId="2FF20667" w:rsidR="000848C2" w:rsidRPr="004B0202" w:rsidRDefault="000848C2" w:rsidP="003C1EC5">
            <w:pPr>
              <w:rPr>
                <w:rFonts w:ascii="Palatino Linotype" w:hAnsi="Palatino Linotype" w:cs="Arial"/>
                <w:color w:val="FF0000"/>
                <w:sz w:val="18"/>
                <w:szCs w:val="18"/>
              </w:rPr>
            </w:pPr>
          </w:p>
        </w:tc>
      </w:tr>
      <w:tr w:rsidR="000848C2" w:rsidRPr="004B0202" w14:paraId="2DF4BAFA" w14:textId="77777777" w:rsidTr="00B325A3">
        <w:trPr>
          <w:trHeight w:hRule="exact" w:val="9712"/>
        </w:trPr>
        <w:tc>
          <w:tcPr>
            <w:tcW w:w="1696" w:type="dxa"/>
            <w:tcMar>
              <w:top w:w="57" w:type="dxa"/>
              <w:bottom w:w="57" w:type="dxa"/>
            </w:tcMar>
          </w:tcPr>
          <w:p w14:paraId="5122EE09" w14:textId="11C1D206"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lastRenderedPageBreak/>
              <w:t>To narrow the attainment gap in Reading between PP eligible pupils and their non-disadvantaged peers in KS2</w:t>
            </w:r>
          </w:p>
        </w:tc>
        <w:tc>
          <w:tcPr>
            <w:tcW w:w="1843" w:type="dxa"/>
            <w:tcMar>
              <w:top w:w="57" w:type="dxa"/>
              <w:bottom w:w="57" w:type="dxa"/>
            </w:tcMar>
          </w:tcPr>
          <w:p w14:paraId="1A25C468" w14:textId="23894D0C"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 xml:space="preserve">To provide high quality reading material and experiences which appeal directly to the interests and needs of PP eligible children. </w:t>
            </w:r>
          </w:p>
          <w:p w14:paraId="50B2CEED" w14:textId="77777777" w:rsidR="000848C2" w:rsidRPr="004B0202" w:rsidRDefault="000848C2" w:rsidP="000848C2">
            <w:pPr>
              <w:rPr>
                <w:rFonts w:ascii="Palatino Linotype" w:hAnsi="Palatino Linotype" w:cs="Arial"/>
                <w:sz w:val="18"/>
                <w:szCs w:val="18"/>
              </w:rPr>
            </w:pPr>
          </w:p>
          <w:p w14:paraId="4412A427" w14:textId="200E3E1A"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To closely monitor PP attainment and progress in reading across KS2</w:t>
            </w:r>
          </w:p>
        </w:tc>
        <w:tc>
          <w:tcPr>
            <w:tcW w:w="4536" w:type="dxa"/>
            <w:tcMar>
              <w:top w:w="57" w:type="dxa"/>
              <w:bottom w:w="57" w:type="dxa"/>
            </w:tcMar>
          </w:tcPr>
          <w:p w14:paraId="2F16C4FC" w14:textId="0A8FB2D9" w:rsidR="0084555B" w:rsidRPr="004B0202" w:rsidRDefault="0084555B" w:rsidP="000848C2">
            <w:pPr>
              <w:rPr>
                <w:rFonts w:ascii="Palatino Linotype" w:hAnsi="Palatino Linotype" w:cs="Arial"/>
                <w:sz w:val="18"/>
                <w:szCs w:val="18"/>
              </w:rPr>
            </w:pPr>
            <w:r w:rsidRPr="004B0202">
              <w:rPr>
                <w:rFonts w:ascii="Palatino Linotype" w:hAnsi="Palatino Linotype" w:cs="Arial"/>
                <w:sz w:val="18"/>
                <w:szCs w:val="18"/>
              </w:rPr>
              <w:t xml:space="preserve">In 2022, in reading 54.5% of pupils achieved the expected standard compared to 63.3% of their disadvantaged peers. The amount of progress made by PP eligible pupils was also </w:t>
            </w:r>
            <w:r w:rsidR="008A0AE0" w:rsidRPr="004B0202">
              <w:rPr>
                <w:rFonts w:ascii="Palatino Linotype" w:hAnsi="Palatino Linotype" w:cs="Arial"/>
                <w:sz w:val="18"/>
                <w:szCs w:val="18"/>
              </w:rPr>
              <w:t xml:space="preserve">much lower than their non-disadvantaged peers -3.6 compared with -2. </w:t>
            </w:r>
          </w:p>
          <w:p w14:paraId="7F0826AF" w14:textId="77777777" w:rsidR="0084555B" w:rsidRPr="004B0202" w:rsidRDefault="0084555B" w:rsidP="000848C2">
            <w:pPr>
              <w:rPr>
                <w:rFonts w:ascii="Palatino Linotype" w:hAnsi="Palatino Linotype" w:cs="Arial"/>
                <w:sz w:val="18"/>
                <w:szCs w:val="18"/>
              </w:rPr>
            </w:pPr>
          </w:p>
          <w:p w14:paraId="1A30555F" w14:textId="178FB464"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The EEF Guidance Report entitled ‘Improving Literacy in Key Stage 2’ identified recommendations to support pupils to develop fluent reading capabilities as well as recommendations to support the teaching of reading comprehension strategies through modelling and supported practice. Such recommendations will form the basis of our drive to promote reading in KS2</w:t>
            </w:r>
          </w:p>
        </w:tc>
        <w:tc>
          <w:tcPr>
            <w:tcW w:w="2693" w:type="dxa"/>
            <w:shd w:val="clear" w:color="auto" w:fill="auto"/>
            <w:tcMar>
              <w:top w:w="57" w:type="dxa"/>
              <w:bottom w:w="57" w:type="dxa"/>
            </w:tcMar>
          </w:tcPr>
          <w:p w14:paraId="71814643" w14:textId="11617F8F"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-Introduction of whole class guided reading in KS2.</w:t>
            </w:r>
          </w:p>
          <w:p w14:paraId="64674B9E" w14:textId="409B0997"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-Sets of whole class reading books to be purchased for all KS2 classrooms.</w:t>
            </w:r>
          </w:p>
          <w:p w14:paraId="23C4C779" w14:textId="77777777" w:rsidR="009A61C9" w:rsidRPr="004B0202" w:rsidRDefault="009A61C9" w:rsidP="009A61C9">
            <w:pPr>
              <w:rPr>
                <w:rFonts w:ascii="Palatino Linotype" w:hAnsi="Palatino Linotype" w:cs="Arial"/>
                <w:sz w:val="18"/>
                <w:szCs w:val="18"/>
              </w:rPr>
            </w:pPr>
            <w:r w:rsidRPr="004B0202">
              <w:rPr>
                <w:rFonts w:ascii="Palatino Linotype" w:hAnsi="Palatino Linotype" w:cs="Arial"/>
                <w:sz w:val="18"/>
                <w:szCs w:val="18"/>
              </w:rPr>
              <w:t xml:space="preserve">-Books purchased for all PP eligible pupils to take home and keep to ensure that they have access to high quality literature at home.    </w:t>
            </w:r>
          </w:p>
          <w:p w14:paraId="16CBCEAF" w14:textId="2AD50045" w:rsidR="009A61C9" w:rsidRPr="004B0202" w:rsidRDefault="00B325A3" w:rsidP="000848C2">
            <w:pPr>
              <w:rPr>
                <w:rFonts w:ascii="Palatino Linotype" w:hAnsi="Palatino Linotype" w:cs="Arial"/>
                <w:sz w:val="18"/>
                <w:szCs w:val="18"/>
              </w:rPr>
            </w:pPr>
            <w:r w:rsidRPr="004B0202">
              <w:rPr>
                <w:rFonts w:ascii="Palatino Linotype" w:hAnsi="Palatino Linotype" w:cs="Arial"/>
                <w:sz w:val="18"/>
                <w:szCs w:val="18"/>
              </w:rPr>
              <w:t xml:space="preserve">-new reading curriculum to map our coverage and progression. </w:t>
            </w:r>
          </w:p>
          <w:p w14:paraId="4C5EB512" w14:textId="70D32EBD"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-Fluency promoted via guided oral reading instruction and repeated reading</w:t>
            </w:r>
          </w:p>
          <w:p w14:paraId="29F3E604" w14:textId="35CAAA50"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-Reading comprehension promoted by teaching specific strategies to monitor and overcome barriers to comprehension: prediction; questioning; clarifying; summarising; inference; activating prior knowledge</w:t>
            </w:r>
          </w:p>
          <w:p w14:paraId="753CE9CA" w14:textId="7129808F"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 xml:space="preserve">-Increased pupil engagement via the selection of desirable reading material. </w:t>
            </w:r>
          </w:p>
          <w:p w14:paraId="5E302A41" w14:textId="77091455"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 xml:space="preserve">-Reading events with PP focus.  </w:t>
            </w:r>
          </w:p>
          <w:p w14:paraId="05C9F370" w14:textId="5D713E2A"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 xml:space="preserve">-Termly analysis of PP data for Reading. </w:t>
            </w:r>
          </w:p>
          <w:p w14:paraId="1DC72D08" w14:textId="0DEF3D52"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 xml:space="preserve">-Termly NFER </w:t>
            </w:r>
            <w:r w:rsidR="008265D8" w:rsidRPr="004B0202">
              <w:rPr>
                <w:rFonts w:ascii="Palatino Linotype" w:hAnsi="Palatino Linotype" w:cs="Arial"/>
                <w:sz w:val="18"/>
                <w:szCs w:val="18"/>
              </w:rPr>
              <w:t xml:space="preserve">assessments for all KS2 classes- standardised score calculated. </w:t>
            </w:r>
            <w:r w:rsidRPr="004B0202">
              <w:rPr>
                <w:rFonts w:ascii="Palatino Linotype" w:hAnsi="Palatino Linotype" w:cs="Arial"/>
                <w:sz w:val="18"/>
                <w:szCs w:val="18"/>
              </w:rPr>
              <w:t xml:space="preserve">  </w:t>
            </w:r>
          </w:p>
          <w:p w14:paraId="6DE0A75C" w14:textId="667BCACB"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 xml:space="preserve">-English subject leader action plan to include PP focus. </w:t>
            </w:r>
          </w:p>
          <w:p w14:paraId="7A3FE129" w14:textId="24EB263D"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-Release time for English and Communication subject leader.</w:t>
            </w:r>
          </w:p>
          <w:p w14:paraId="748BF143" w14:textId="77777777"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 xml:space="preserve">-Termly meetings between HT and English and </w:t>
            </w:r>
            <w:r w:rsidR="00B325A3" w:rsidRPr="004B0202">
              <w:rPr>
                <w:rFonts w:ascii="Palatino Linotype" w:hAnsi="Palatino Linotype" w:cs="Arial"/>
                <w:sz w:val="18"/>
                <w:szCs w:val="18"/>
              </w:rPr>
              <w:t>Communication</w:t>
            </w:r>
            <w:r w:rsidRPr="004B0202">
              <w:rPr>
                <w:rFonts w:ascii="Palatino Linotype" w:hAnsi="Palatino Linotype" w:cs="Arial"/>
                <w:sz w:val="18"/>
                <w:szCs w:val="18"/>
              </w:rPr>
              <w:t xml:space="preserve"> leader. </w:t>
            </w:r>
          </w:p>
          <w:p w14:paraId="4B47D1E3" w14:textId="06242E9E" w:rsidR="00B325A3" w:rsidRPr="004B0202" w:rsidRDefault="00B325A3" w:rsidP="000848C2">
            <w:pPr>
              <w:rPr>
                <w:rFonts w:ascii="Palatino Linotype" w:hAnsi="Palatino Linotype" w:cs="Arial"/>
                <w:sz w:val="18"/>
                <w:szCs w:val="18"/>
              </w:rPr>
            </w:pPr>
            <w:r w:rsidRPr="004B0202">
              <w:rPr>
                <w:rFonts w:ascii="Palatino Linotype" w:hAnsi="Palatino Linotype" w:cs="Arial"/>
                <w:sz w:val="18"/>
                <w:szCs w:val="18"/>
              </w:rPr>
              <w:t xml:space="preserve">-Introduction of </w:t>
            </w:r>
            <w:proofErr w:type="gramStart"/>
            <w:r w:rsidRPr="004B0202">
              <w:rPr>
                <w:rFonts w:ascii="Palatino Linotype" w:hAnsi="Palatino Linotype" w:cs="Arial"/>
                <w:sz w:val="18"/>
                <w:szCs w:val="18"/>
              </w:rPr>
              <w:t>text based</w:t>
            </w:r>
            <w:proofErr w:type="gramEnd"/>
            <w:r w:rsidR="008A0AE0" w:rsidRPr="004B0202">
              <w:rPr>
                <w:rFonts w:ascii="Palatino Linotype" w:hAnsi="Palatino Linotype" w:cs="Arial"/>
                <w:sz w:val="18"/>
                <w:szCs w:val="18"/>
              </w:rPr>
              <w:t xml:space="preserve"> focus</w:t>
            </w:r>
            <w:r w:rsidRPr="004B0202">
              <w:rPr>
                <w:rFonts w:ascii="Palatino Linotype" w:hAnsi="Palatino Linotype" w:cs="Arial"/>
                <w:sz w:val="18"/>
                <w:szCs w:val="18"/>
              </w:rPr>
              <w:t xml:space="preserve"> to begin each academic year.   </w:t>
            </w:r>
          </w:p>
        </w:tc>
        <w:tc>
          <w:tcPr>
            <w:tcW w:w="1276" w:type="dxa"/>
            <w:shd w:val="clear" w:color="auto" w:fill="auto"/>
          </w:tcPr>
          <w:p w14:paraId="51E6129F" w14:textId="03E154C8"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HT</w:t>
            </w:r>
          </w:p>
          <w:p w14:paraId="36A5610A" w14:textId="53E776FB"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 xml:space="preserve">DHT </w:t>
            </w:r>
          </w:p>
          <w:p w14:paraId="32AA4B94" w14:textId="77777777"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Literacy Coordinator</w:t>
            </w:r>
          </w:p>
          <w:p w14:paraId="1FA4BB99" w14:textId="11BA1E96"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 xml:space="preserve">Class Teachers </w:t>
            </w:r>
          </w:p>
          <w:p w14:paraId="08D2A648" w14:textId="77777777" w:rsidR="000848C2" w:rsidRPr="004B0202" w:rsidRDefault="000848C2" w:rsidP="000848C2">
            <w:pPr>
              <w:rPr>
                <w:rFonts w:ascii="Palatino Linotype" w:hAnsi="Palatino Linotype" w:cs="Arial"/>
                <w:sz w:val="18"/>
                <w:szCs w:val="18"/>
              </w:rPr>
            </w:pPr>
          </w:p>
          <w:p w14:paraId="1C859F46" w14:textId="77777777" w:rsidR="000848C2" w:rsidRPr="004B0202" w:rsidRDefault="000848C2" w:rsidP="000848C2">
            <w:pPr>
              <w:rPr>
                <w:rFonts w:ascii="Palatino Linotype" w:hAnsi="Palatino Linotype" w:cs="Arial"/>
                <w:sz w:val="18"/>
                <w:szCs w:val="18"/>
              </w:rPr>
            </w:pPr>
          </w:p>
          <w:p w14:paraId="1D4BCA08" w14:textId="6B6BAAD5" w:rsidR="000848C2" w:rsidRPr="004B0202" w:rsidRDefault="000848C2" w:rsidP="000848C2">
            <w:pPr>
              <w:rPr>
                <w:rFonts w:ascii="Palatino Linotype" w:hAnsi="Palatino Linotype" w:cs="Arial"/>
                <w:sz w:val="18"/>
                <w:szCs w:val="18"/>
              </w:rPr>
            </w:pPr>
          </w:p>
        </w:tc>
        <w:tc>
          <w:tcPr>
            <w:tcW w:w="2948" w:type="dxa"/>
            <w:shd w:val="clear" w:color="auto" w:fill="auto"/>
          </w:tcPr>
          <w:p w14:paraId="69369174" w14:textId="77777777" w:rsidR="003F4C07" w:rsidRPr="004B0202" w:rsidRDefault="003F4C07" w:rsidP="003F4C07">
            <w:pPr>
              <w:rPr>
                <w:rFonts w:ascii="Palatino Linotype" w:hAnsi="Palatino Linotype" w:cs="Arial"/>
                <w:b/>
                <w:sz w:val="18"/>
                <w:szCs w:val="18"/>
              </w:rPr>
            </w:pPr>
            <w:r w:rsidRPr="004B0202">
              <w:rPr>
                <w:rFonts w:ascii="Palatino Linotype" w:hAnsi="Palatino Linotype" w:cs="Arial"/>
                <w:b/>
                <w:sz w:val="18"/>
                <w:szCs w:val="18"/>
              </w:rPr>
              <w:t>Review 2022-23</w:t>
            </w:r>
          </w:p>
          <w:p w14:paraId="152AE1BD" w14:textId="7F4096CA" w:rsidR="003F4C07" w:rsidRPr="004B0202" w:rsidRDefault="000B49F7" w:rsidP="000848C2">
            <w:pPr>
              <w:rPr>
                <w:rFonts w:ascii="Palatino Linotype" w:hAnsi="Palatino Linotype" w:cs="Arial"/>
                <w:color w:val="00B050"/>
                <w:sz w:val="18"/>
                <w:szCs w:val="18"/>
              </w:rPr>
            </w:pPr>
            <w:r w:rsidRPr="004B0202">
              <w:rPr>
                <w:rFonts w:ascii="Palatino Linotype" w:hAnsi="Palatino Linotype" w:cs="Arial"/>
                <w:color w:val="00B050"/>
                <w:sz w:val="18"/>
                <w:szCs w:val="18"/>
              </w:rPr>
              <w:t>-</w:t>
            </w:r>
            <w:r w:rsidR="003F4C07" w:rsidRPr="004B0202">
              <w:rPr>
                <w:rFonts w:ascii="Palatino Linotype" w:hAnsi="Palatino Linotype" w:cs="Arial"/>
                <w:color w:val="00B050"/>
                <w:sz w:val="18"/>
                <w:szCs w:val="18"/>
              </w:rPr>
              <w:t xml:space="preserve">The percentage of PP eligible pupils reaching EXS+ has risen from 54.5% to 66.7%. This is now above the average for PP eligible pupils in Kent. </w:t>
            </w:r>
          </w:p>
          <w:p w14:paraId="455BAE02" w14:textId="6BE5C0A9" w:rsidR="000B49F7" w:rsidRPr="004B0202" w:rsidRDefault="000B49F7" w:rsidP="000B49F7">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-Whole class guided reading introduced in KS2. </w:t>
            </w:r>
          </w:p>
          <w:p w14:paraId="681D0835" w14:textId="432B2A0C" w:rsidR="000B49F7" w:rsidRPr="004B0202" w:rsidRDefault="000B49F7" w:rsidP="000B49F7">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-Drop ins and lesson observations reveal Specific reading teaching strategies used across all KS2 classes. </w:t>
            </w:r>
          </w:p>
          <w:p w14:paraId="692F6DA6" w14:textId="77777777" w:rsidR="000B49F7" w:rsidRPr="004B0202" w:rsidRDefault="000B49F7" w:rsidP="000B49F7">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-Whole class texts purchased and used effectively. </w:t>
            </w:r>
          </w:p>
          <w:p w14:paraId="5B8E5ADC" w14:textId="77777777" w:rsidR="000B49F7" w:rsidRPr="004B0202" w:rsidRDefault="000B49F7" w:rsidP="000B49F7">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-New reading curriculum implemented and monitored by English coordinator. </w:t>
            </w:r>
          </w:p>
          <w:p w14:paraId="794774E0" w14:textId="704BE989" w:rsidR="000B49F7" w:rsidRPr="004B0202" w:rsidRDefault="000B49F7" w:rsidP="000848C2">
            <w:pPr>
              <w:rPr>
                <w:rFonts w:ascii="Palatino Linotype" w:hAnsi="Palatino Linotype" w:cs="Arial"/>
                <w:color w:val="00B050"/>
                <w:sz w:val="18"/>
                <w:szCs w:val="18"/>
              </w:rPr>
            </w:pPr>
            <w:r w:rsidRPr="004B0202">
              <w:rPr>
                <w:rFonts w:ascii="Palatino Linotype" w:hAnsi="Palatino Linotype" w:cs="Arial"/>
                <w:color w:val="00B050"/>
                <w:sz w:val="18"/>
                <w:szCs w:val="18"/>
              </w:rPr>
              <w:t>-NFER assessments in all KS2 classes</w:t>
            </w:r>
          </w:p>
          <w:p w14:paraId="2B4B11A0" w14:textId="06425D3B" w:rsidR="000B49F7" w:rsidRPr="004B0202" w:rsidRDefault="000B49F7" w:rsidP="000848C2">
            <w:pPr>
              <w:rPr>
                <w:rFonts w:ascii="Palatino Linotype" w:hAnsi="Palatino Linotype" w:cs="Arial"/>
                <w:color w:val="00B050"/>
                <w:sz w:val="18"/>
                <w:szCs w:val="18"/>
              </w:rPr>
            </w:pPr>
            <w:r w:rsidRPr="004B0202">
              <w:rPr>
                <w:rFonts w:ascii="Palatino Linotype" w:hAnsi="Palatino Linotype" w:cs="Arial"/>
                <w:color w:val="00B050"/>
                <w:sz w:val="18"/>
                <w:szCs w:val="18"/>
              </w:rPr>
              <w:t>-Termly analysis for PP children</w:t>
            </w:r>
          </w:p>
          <w:p w14:paraId="3AFF46F3" w14:textId="08A07B7F" w:rsidR="000B49F7" w:rsidRPr="004B0202" w:rsidRDefault="000B49F7" w:rsidP="000848C2">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-Action Plan complete and implemented. </w:t>
            </w:r>
          </w:p>
          <w:p w14:paraId="0FAE7508" w14:textId="35CC992A" w:rsidR="000B49F7" w:rsidRPr="004B0202" w:rsidRDefault="000B49F7" w:rsidP="000848C2">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-Text based focus to introduce the year. </w:t>
            </w:r>
          </w:p>
          <w:p w14:paraId="76483BF5" w14:textId="77777777" w:rsidR="00155A08" w:rsidRPr="004B0202" w:rsidRDefault="00155A08" w:rsidP="000848C2">
            <w:pPr>
              <w:rPr>
                <w:rFonts w:ascii="Palatino Linotype" w:hAnsi="Palatino Linotype" w:cs="Arial"/>
                <w:color w:val="00B050"/>
                <w:sz w:val="18"/>
                <w:szCs w:val="18"/>
              </w:rPr>
            </w:pPr>
            <w:r w:rsidRPr="004B0202">
              <w:rPr>
                <w:rFonts w:ascii="Palatino Linotype" w:hAnsi="Palatino Linotype" w:cs="Arial"/>
                <w:color w:val="00B050"/>
                <w:sz w:val="18"/>
                <w:szCs w:val="18"/>
              </w:rPr>
              <w:t>-Additional Y6 Teacher funded to support PP reading in upper KS2.</w:t>
            </w:r>
          </w:p>
          <w:p w14:paraId="051CAFD6" w14:textId="6A6C8A65" w:rsidR="00155A08" w:rsidRPr="004B0202" w:rsidRDefault="00155A08" w:rsidP="000848C2">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-Successful reading intervention in Yr3.  </w:t>
            </w:r>
          </w:p>
          <w:p w14:paraId="16C1D8F6" w14:textId="3DCB0389" w:rsidR="000848C2" w:rsidRPr="004B0202" w:rsidRDefault="000B49F7" w:rsidP="000848C2">
            <w:pPr>
              <w:rPr>
                <w:rFonts w:ascii="Palatino Linotype" w:hAnsi="Palatino Linotype" w:cs="Arial"/>
                <w:color w:val="FF0000"/>
                <w:sz w:val="18"/>
                <w:szCs w:val="18"/>
              </w:rPr>
            </w:pPr>
            <w:r w:rsidRPr="004B0202">
              <w:rPr>
                <w:rFonts w:ascii="Palatino Linotype" w:hAnsi="Palatino Linotype" w:cs="Arial"/>
                <w:color w:val="FF0000"/>
                <w:sz w:val="18"/>
                <w:szCs w:val="18"/>
              </w:rPr>
              <w:t>The attainment gap between PP eligible pupils and their non-disadvantaged peers has risen narrowly from 8.5% to 13.3%</w:t>
            </w:r>
            <w:r w:rsidR="003F4C07" w:rsidRPr="004B0202">
              <w:rPr>
                <w:rFonts w:ascii="Palatino Linotype" w:hAnsi="Palatino Linotype" w:cs="Arial"/>
                <w:color w:val="FF0000"/>
                <w:sz w:val="18"/>
                <w:szCs w:val="18"/>
              </w:rPr>
              <w:t xml:space="preserve"> </w:t>
            </w:r>
          </w:p>
          <w:p w14:paraId="58FA5DDF" w14:textId="1CCDF222" w:rsidR="003F4C07" w:rsidRPr="004B0202" w:rsidRDefault="003F4C07" w:rsidP="000848C2">
            <w:pPr>
              <w:rPr>
                <w:rFonts w:ascii="Palatino Linotype" w:hAnsi="Palatino Linotype" w:cs="Arial"/>
                <w:sz w:val="18"/>
                <w:szCs w:val="18"/>
              </w:rPr>
            </w:pPr>
          </w:p>
          <w:p w14:paraId="23CEC258" w14:textId="77777777" w:rsidR="003F4C07" w:rsidRPr="004B0202" w:rsidRDefault="003F4C07" w:rsidP="000848C2">
            <w:pPr>
              <w:rPr>
                <w:rFonts w:ascii="Palatino Linotype" w:hAnsi="Palatino Linotype" w:cs="Arial"/>
                <w:sz w:val="18"/>
                <w:szCs w:val="18"/>
              </w:rPr>
            </w:pPr>
          </w:p>
          <w:p w14:paraId="2005E279" w14:textId="77777777" w:rsidR="003F4C07" w:rsidRPr="004B0202" w:rsidRDefault="003F4C07" w:rsidP="003F4C07">
            <w:pPr>
              <w:rPr>
                <w:rFonts w:ascii="Palatino Linotype" w:hAnsi="Palatino Linotype" w:cs="Arial"/>
                <w:b/>
                <w:sz w:val="18"/>
                <w:szCs w:val="18"/>
              </w:rPr>
            </w:pPr>
            <w:r w:rsidRPr="004B0202">
              <w:rPr>
                <w:rFonts w:ascii="Palatino Linotype" w:hAnsi="Palatino Linotype" w:cs="Arial"/>
                <w:b/>
                <w:sz w:val="18"/>
                <w:szCs w:val="18"/>
              </w:rPr>
              <w:t>Action Points 2023-24</w:t>
            </w:r>
          </w:p>
          <w:p w14:paraId="23CFC1B9" w14:textId="77777777" w:rsidR="000B49F7" w:rsidRPr="004B0202" w:rsidRDefault="000B49F7" w:rsidP="000B49F7">
            <w:pPr>
              <w:rPr>
                <w:rFonts w:ascii="Palatino Linotype" w:hAnsi="Palatino Linotype" w:cs="Arial"/>
                <w:sz w:val="18"/>
                <w:szCs w:val="18"/>
              </w:rPr>
            </w:pPr>
            <w:r w:rsidRPr="004B0202">
              <w:rPr>
                <w:rFonts w:ascii="Palatino Linotype" w:hAnsi="Palatino Linotype" w:cs="Arial"/>
                <w:sz w:val="18"/>
                <w:szCs w:val="18"/>
              </w:rPr>
              <w:t>-CPD sessions designed to further embed Reading Curriculum.</w:t>
            </w:r>
          </w:p>
          <w:p w14:paraId="5D2E1839" w14:textId="2B01842F" w:rsidR="000B49F7" w:rsidRPr="004B0202" w:rsidRDefault="000B49F7" w:rsidP="000B49F7">
            <w:pPr>
              <w:rPr>
                <w:rFonts w:ascii="Palatino Linotype" w:hAnsi="Palatino Linotype" w:cs="Arial"/>
                <w:sz w:val="18"/>
                <w:szCs w:val="18"/>
              </w:rPr>
            </w:pPr>
            <w:r w:rsidRPr="004B0202">
              <w:rPr>
                <w:rFonts w:ascii="Palatino Linotype" w:hAnsi="Palatino Linotype" w:cs="Arial"/>
                <w:sz w:val="18"/>
                <w:szCs w:val="18"/>
              </w:rPr>
              <w:t xml:space="preserve">-Continuation of monitoring and review to maximise the effectiveness of specific reading strategies. </w:t>
            </w:r>
          </w:p>
          <w:p w14:paraId="0E44DBD1" w14:textId="1FA9B29F" w:rsidR="000B49F7" w:rsidRPr="004B0202" w:rsidRDefault="000B49F7" w:rsidP="000B49F7">
            <w:pPr>
              <w:rPr>
                <w:rFonts w:ascii="Palatino Linotype" w:hAnsi="Palatino Linotype" w:cs="Arial"/>
                <w:sz w:val="18"/>
                <w:szCs w:val="18"/>
              </w:rPr>
            </w:pPr>
            <w:r w:rsidRPr="004B0202">
              <w:rPr>
                <w:rFonts w:ascii="Palatino Linotype" w:hAnsi="Palatino Linotype" w:cs="Arial"/>
                <w:sz w:val="18"/>
                <w:szCs w:val="18"/>
              </w:rPr>
              <w:t xml:space="preserve">-Greater emphasis placed on PP attainment in pupil progress and transition meetings.  </w:t>
            </w:r>
          </w:p>
          <w:p w14:paraId="02B188B7" w14:textId="77777777" w:rsidR="000B49F7" w:rsidRPr="004B0202" w:rsidRDefault="000B49F7" w:rsidP="000B49F7">
            <w:pPr>
              <w:rPr>
                <w:rFonts w:ascii="Palatino Linotype" w:hAnsi="Palatino Linotype" w:cs="Arial"/>
                <w:sz w:val="18"/>
                <w:szCs w:val="18"/>
              </w:rPr>
            </w:pPr>
            <w:r w:rsidRPr="004B0202">
              <w:rPr>
                <w:rFonts w:ascii="Palatino Linotype" w:hAnsi="Palatino Linotype" w:cs="Arial"/>
                <w:sz w:val="18"/>
                <w:szCs w:val="18"/>
              </w:rPr>
              <w:t>-Purchase of Reading Materials for PP pupils in KS2.</w:t>
            </w:r>
          </w:p>
          <w:p w14:paraId="720AB670" w14:textId="77777777" w:rsidR="003F4C07" w:rsidRPr="004B0202" w:rsidRDefault="003F4C07" w:rsidP="000848C2">
            <w:pPr>
              <w:rPr>
                <w:rFonts w:ascii="Palatino Linotype" w:hAnsi="Palatino Linotype" w:cs="Arial"/>
                <w:sz w:val="18"/>
                <w:szCs w:val="18"/>
              </w:rPr>
            </w:pPr>
          </w:p>
          <w:p w14:paraId="06D48B59" w14:textId="22F2994B" w:rsidR="003F4C07" w:rsidRPr="004B0202" w:rsidRDefault="003F4C07" w:rsidP="000848C2">
            <w:pPr>
              <w:rPr>
                <w:rFonts w:ascii="Palatino Linotype" w:hAnsi="Palatino Linotype" w:cs="Arial"/>
                <w:sz w:val="18"/>
                <w:szCs w:val="18"/>
              </w:rPr>
            </w:pPr>
          </w:p>
          <w:p w14:paraId="4FEFA26B" w14:textId="77777777" w:rsidR="003F4C07" w:rsidRPr="004B0202" w:rsidRDefault="003F4C07" w:rsidP="000848C2">
            <w:pPr>
              <w:rPr>
                <w:rFonts w:ascii="Palatino Linotype" w:hAnsi="Palatino Linotype" w:cs="Arial"/>
                <w:sz w:val="18"/>
                <w:szCs w:val="18"/>
              </w:rPr>
            </w:pPr>
          </w:p>
          <w:p w14:paraId="7F926334" w14:textId="51CD4E37" w:rsidR="000848C2" w:rsidRPr="004B0202" w:rsidRDefault="000848C2" w:rsidP="000848C2">
            <w:pPr>
              <w:rPr>
                <w:rFonts w:ascii="Palatino Linotype" w:hAnsi="Palatino Linotype" w:cs="Arial"/>
                <w:color w:val="FF0000"/>
                <w:sz w:val="18"/>
                <w:szCs w:val="18"/>
              </w:rPr>
            </w:pPr>
          </w:p>
        </w:tc>
      </w:tr>
      <w:tr w:rsidR="000848C2" w:rsidRPr="004B0202" w14:paraId="0786B6A4" w14:textId="77777777" w:rsidTr="00B325A3">
        <w:trPr>
          <w:trHeight w:hRule="exact" w:val="10420"/>
        </w:trPr>
        <w:tc>
          <w:tcPr>
            <w:tcW w:w="1696" w:type="dxa"/>
            <w:tcMar>
              <w:top w:w="57" w:type="dxa"/>
              <w:bottom w:w="57" w:type="dxa"/>
            </w:tcMar>
          </w:tcPr>
          <w:p w14:paraId="100B4B53" w14:textId="0DFB51F7"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lastRenderedPageBreak/>
              <w:t xml:space="preserve">To </w:t>
            </w:r>
            <w:r w:rsidR="00623251" w:rsidRPr="004B0202">
              <w:rPr>
                <w:rFonts w:ascii="Palatino Linotype" w:hAnsi="Palatino Linotype" w:cs="Arial"/>
                <w:sz w:val="18"/>
                <w:szCs w:val="18"/>
              </w:rPr>
              <w:t>close the attainment gap in KS1 reading.</w:t>
            </w:r>
          </w:p>
        </w:tc>
        <w:tc>
          <w:tcPr>
            <w:tcW w:w="1843" w:type="dxa"/>
            <w:tcMar>
              <w:top w:w="57" w:type="dxa"/>
              <w:bottom w:w="57" w:type="dxa"/>
            </w:tcMar>
          </w:tcPr>
          <w:p w14:paraId="202D802B" w14:textId="77777777"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 xml:space="preserve">To provide high quality reading material and experiences which appeal directly to the interests and needs of PP eligible children. </w:t>
            </w:r>
          </w:p>
          <w:p w14:paraId="0C9AA327" w14:textId="77777777" w:rsidR="000848C2" w:rsidRPr="004B0202" w:rsidRDefault="000848C2" w:rsidP="000848C2">
            <w:pPr>
              <w:rPr>
                <w:rFonts w:ascii="Palatino Linotype" w:hAnsi="Palatino Linotype" w:cs="Arial"/>
                <w:sz w:val="18"/>
                <w:szCs w:val="18"/>
              </w:rPr>
            </w:pPr>
          </w:p>
          <w:p w14:paraId="1C557630" w14:textId="7E4C4783"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To closely monitor PP attainment and progress in reading across KS1</w:t>
            </w:r>
          </w:p>
        </w:tc>
        <w:tc>
          <w:tcPr>
            <w:tcW w:w="4536" w:type="dxa"/>
            <w:tcMar>
              <w:top w:w="57" w:type="dxa"/>
              <w:bottom w:w="57" w:type="dxa"/>
            </w:tcMar>
          </w:tcPr>
          <w:p w14:paraId="0F11A4EB" w14:textId="1AABEBAD" w:rsidR="000848C2" w:rsidRPr="004B0202" w:rsidRDefault="00623251" w:rsidP="000848C2">
            <w:pPr>
              <w:rPr>
                <w:rFonts w:ascii="Palatino Linotype" w:hAnsi="Palatino Linotype" w:cs="Arial"/>
                <w:sz w:val="18"/>
                <w:szCs w:val="18"/>
              </w:rPr>
            </w:pPr>
            <w:r w:rsidRPr="004B0202">
              <w:rPr>
                <w:rFonts w:ascii="Palatino Linotype" w:hAnsi="Palatino Linotype" w:cs="Arial"/>
                <w:sz w:val="18"/>
                <w:szCs w:val="18"/>
              </w:rPr>
              <w:t xml:space="preserve">In 2022 40% of PP eligible children achieved the expected standard compared to 62.1% of their non-disadvantaged peers. </w:t>
            </w:r>
            <w:r w:rsidR="000848C2" w:rsidRPr="004B0202">
              <w:rPr>
                <w:rFonts w:ascii="Palatino Linotype" w:hAnsi="Palatino Linotype" w:cs="Arial"/>
                <w:sz w:val="18"/>
                <w:szCs w:val="18"/>
              </w:rPr>
              <w:t xml:space="preserve">The EEF Guidance Report entitled ‘Improving Literacy in Key Stage 1’ identified a set of recommendations to improve reading in Ks1. These will form the basis for our strategy to </w:t>
            </w:r>
            <w:r w:rsidRPr="004B0202">
              <w:rPr>
                <w:rFonts w:ascii="Palatino Linotype" w:hAnsi="Palatino Linotype" w:cs="Arial"/>
                <w:sz w:val="18"/>
                <w:szCs w:val="18"/>
              </w:rPr>
              <w:t xml:space="preserve">close the attainment gap in reading in KS1. </w:t>
            </w:r>
          </w:p>
          <w:p w14:paraId="15A3CA69" w14:textId="1F389961" w:rsidR="000848C2" w:rsidRPr="004B0202" w:rsidRDefault="000848C2" w:rsidP="000848C2">
            <w:pPr>
              <w:rPr>
                <w:rFonts w:ascii="Palatino Linotype" w:hAnsi="Palatino Linotype" w:cs="Arial"/>
                <w:sz w:val="18"/>
                <w:szCs w:val="18"/>
              </w:rPr>
            </w:pPr>
          </w:p>
        </w:tc>
        <w:tc>
          <w:tcPr>
            <w:tcW w:w="2693" w:type="dxa"/>
            <w:shd w:val="clear" w:color="auto" w:fill="auto"/>
            <w:tcMar>
              <w:top w:w="57" w:type="dxa"/>
              <w:bottom w:w="57" w:type="dxa"/>
            </w:tcMar>
          </w:tcPr>
          <w:p w14:paraId="54A8DA71" w14:textId="713FE5B3" w:rsidR="00B325A3" w:rsidRPr="004B0202" w:rsidRDefault="00B325A3" w:rsidP="00B325A3">
            <w:pPr>
              <w:rPr>
                <w:rFonts w:ascii="Palatino Linotype" w:hAnsi="Palatino Linotype" w:cs="Arial"/>
                <w:sz w:val="18"/>
                <w:szCs w:val="18"/>
              </w:rPr>
            </w:pPr>
            <w:r w:rsidRPr="004B0202">
              <w:rPr>
                <w:rFonts w:ascii="Palatino Linotype" w:hAnsi="Palatino Linotype" w:cs="Arial"/>
                <w:sz w:val="18"/>
                <w:szCs w:val="18"/>
              </w:rPr>
              <w:t>Introduction of whole class guided reading in KS</w:t>
            </w:r>
            <w:r w:rsidR="00D10D74" w:rsidRPr="004B0202">
              <w:rPr>
                <w:rFonts w:ascii="Palatino Linotype" w:hAnsi="Palatino Linotype" w:cs="Arial"/>
                <w:sz w:val="18"/>
                <w:szCs w:val="18"/>
              </w:rPr>
              <w:t>1</w:t>
            </w:r>
            <w:r w:rsidRPr="004B0202">
              <w:rPr>
                <w:rFonts w:ascii="Palatino Linotype" w:hAnsi="Palatino Linotype" w:cs="Arial"/>
                <w:sz w:val="18"/>
                <w:szCs w:val="18"/>
              </w:rPr>
              <w:t>.</w:t>
            </w:r>
          </w:p>
          <w:p w14:paraId="6CD1017B" w14:textId="097C3F37" w:rsidR="00B325A3" w:rsidRPr="004B0202" w:rsidRDefault="00B325A3" w:rsidP="00B325A3">
            <w:pPr>
              <w:rPr>
                <w:rFonts w:ascii="Palatino Linotype" w:hAnsi="Palatino Linotype" w:cs="Arial"/>
                <w:sz w:val="18"/>
                <w:szCs w:val="18"/>
              </w:rPr>
            </w:pPr>
            <w:r w:rsidRPr="004B0202">
              <w:rPr>
                <w:rFonts w:ascii="Palatino Linotype" w:hAnsi="Palatino Linotype" w:cs="Arial"/>
                <w:sz w:val="18"/>
                <w:szCs w:val="18"/>
              </w:rPr>
              <w:t>-Sets of whole class reading books to be purchased for all KS</w:t>
            </w:r>
            <w:r w:rsidR="00A33773" w:rsidRPr="004B0202">
              <w:rPr>
                <w:rFonts w:ascii="Palatino Linotype" w:hAnsi="Palatino Linotype" w:cs="Arial"/>
                <w:sz w:val="18"/>
                <w:szCs w:val="18"/>
              </w:rPr>
              <w:t>1</w:t>
            </w:r>
            <w:r w:rsidRPr="004B0202">
              <w:rPr>
                <w:rFonts w:ascii="Palatino Linotype" w:hAnsi="Palatino Linotype" w:cs="Arial"/>
                <w:sz w:val="18"/>
                <w:szCs w:val="18"/>
              </w:rPr>
              <w:t xml:space="preserve"> classrooms.</w:t>
            </w:r>
          </w:p>
          <w:p w14:paraId="2932C31F" w14:textId="77777777" w:rsidR="00B325A3" w:rsidRPr="004B0202" w:rsidRDefault="00B325A3" w:rsidP="00B325A3">
            <w:pPr>
              <w:rPr>
                <w:rFonts w:ascii="Palatino Linotype" w:hAnsi="Palatino Linotype" w:cs="Arial"/>
                <w:sz w:val="18"/>
                <w:szCs w:val="18"/>
              </w:rPr>
            </w:pPr>
            <w:r w:rsidRPr="004B0202">
              <w:rPr>
                <w:rFonts w:ascii="Palatino Linotype" w:hAnsi="Palatino Linotype" w:cs="Arial"/>
                <w:sz w:val="18"/>
                <w:szCs w:val="18"/>
              </w:rPr>
              <w:t xml:space="preserve">-Books purchased for all PP eligible pupils to take home and keep to ensure that they have access to high quality literature at home.    </w:t>
            </w:r>
          </w:p>
          <w:p w14:paraId="5371ED49" w14:textId="567193A3" w:rsidR="00B325A3" w:rsidRPr="004B0202" w:rsidRDefault="00B325A3" w:rsidP="000848C2">
            <w:pPr>
              <w:rPr>
                <w:rFonts w:ascii="Palatino Linotype" w:hAnsi="Palatino Linotype" w:cs="Arial"/>
                <w:sz w:val="18"/>
                <w:szCs w:val="18"/>
              </w:rPr>
            </w:pPr>
            <w:r w:rsidRPr="004B0202">
              <w:rPr>
                <w:rFonts w:ascii="Palatino Linotype" w:hAnsi="Palatino Linotype" w:cs="Arial"/>
                <w:sz w:val="18"/>
                <w:szCs w:val="18"/>
              </w:rPr>
              <w:t xml:space="preserve">-new reading curriculum to map our coverage and progression. </w:t>
            </w:r>
          </w:p>
          <w:p w14:paraId="5960D9A8" w14:textId="68139CC4"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w:t>
            </w:r>
            <w:r w:rsidRPr="004B0202">
              <w:rPr>
                <w:rFonts w:ascii="Palatino Linotype" w:hAnsi="Palatino Linotype"/>
              </w:rPr>
              <w:t xml:space="preserve"> </w:t>
            </w:r>
            <w:r w:rsidRPr="004B0202">
              <w:rPr>
                <w:rFonts w:ascii="Palatino Linotype" w:hAnsi="Palatino Linotype" w:cs="Arial"/>
                <w:sz w:val="18"/>
                <w:szCs w:val="18"/>
              </w:rPr>
              <w:t xml:space="preserve">Use a balanced and engaging approach to developing reading, which integrates both </w:t>
            </w:r>
            <w:r w:rsidR="00B325A3" w:rsidRPr="004B0202">
              <w:rPr>
                <w:rFonts w:ascii="Palatino Linotype" w:hAnsi="Palatino Linotype" w:cs="Arial"/>
                <w:sz w:val="18"/>
                <w:szCs w:val="18"/>
              </w:rPr>
              <w:t>synthetic phonics</w:t>
            </w:r>
            <w:r w:rsidRPr="004B0202">
              <w:rPr>
                <w:rFonts w:ascii="Palatino Linotype" w:hAnsi="Palatino Linotype" w:cs="Arial"/>
                <w:sz w:val="18"/>
                <w:szCs w:val="18"/>
              </w:rPr>
              <w:t xml:space="preserve"> and comprehension skills</w:t>
            </w:r>
          </w:p>
          <w:p w14:paraId="738ADD71" w14:textId="7E91D341"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w:t>
            </w:r>
            <w:r w:rsidRPr="004B0202">
              <w:rPr>
                <w:rFonts w:ascii="Palatino Linotype" w:hAnsi="Palatino Linotype"/>
              </w:rPr>
              <w:t xml:space="preserve"> </w:t>
            </w:r>
            <w:r w:rsidRPr="004B0202">
              <w:rPr>
                <w:rFonts w:ascii="Palatino Linotype" w:hAnsi="Palatino Linotype" w:cs="Arial"/>
                <w:sz w:val="18"/>
                <w:szCs w:val="18"/>
              </w:rPr>
              <w:t>Effectively implement a systematic phonics programme</w:t>
            </w:r>
            <w:r w:rsidR="00B325A3" w:rsidRPr="004B0202">
              <w:rPr>
                <w:rFonts w:ascii="Palatino Linotype" w:hAnsi="Palatino Linotype" w:cs="Arial"/>
                <w:sz w:val="18"/>
                <w:szCs w:val="18"/>
              </w:rPr>
              <w:t xml:space="preserve">- Twinkl programme adopted in EYFS, Yr1 and Yr2. </w:t>
            </w:r>
          </w:p>
          <w:p w14:paraId="3B62603F" w14:textId="30FA8E1D" w:rsidR="00A33773" w:rsidRPr="004B0202" w:rsidRDefault="00A33773" w:rsidP="000848C2">
            <w:pPr>
              <w:rPr>
                <w:rFonts w:ascii="Palatino Linotype" w:hAnsi="Palatino Linotype" w:cs="Arial"/>
                <w:sz w:val="18"/>
                <w:szCs w:val="18"/>
              </w:rPr>
            </w:pPr>
            <w:r w:rsidRPr="004B0202">
              <w:rPr>
                <w:rFonts w:ascii="Palatino Linotype" w:hAnsi="Palatino Linotype" w:cs="Arial"/>
                <w:sz w:val="18"/>
                <w:szCs w:val="18"/>
              </w:rPr>
              <w:t>-Matched phonics reading books provided for all PP children.</w:t>
            </w:r>
          </w:p>
          <w:p w14:paraId="5A6F0646" w14:textId="77777777"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-Teach pupils to use strategies for developing and monitoring their reading comprehension</w:t>
            </w:r>
          </w:p>
          <w:p w14:paraId="5A0989A6" w14:textId="77777777"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 xml:space="preserve">-Increased pupil engagement in the selection of desirable reading material. </w:t>
            </w:r>
          </w:p>
          <w:p w14:paraId="3AF2989F" w14:textId="77777777"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 xml:space="preserve">-Reading events with PP focus.  </w:t>
            </w:r>
          </w:p>
          <w:p w14:paraId="07D5D425" w14:textId="77777777"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 xml:space="preserve">-Termly analysis of PP data for Reading. </w:t>
            </w:r>
          </w:p>
          <w:p w14:paraId="0E34085E" w14:textId="7014F36F"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 xml:space="preserve">-Reading ages calculated at the beginning and end of Year 1 </w:t>
            </w:r>
          </w:p>
          <w:p w14:paraId="7D31B272" w14:textId="589A88C1"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 xml:space="preserve">-English and Communication subject leader action plan. </w:t>
            </w:r>
          </w:p>
          <w:p w14:paraId="7697B75F" w14:textId="77777777"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-Release time for English and Communication subject leader.</w:t>
            </w:r>
          </w:p>
          <w:p w14:paraId="52A56218" w14:textId="77777777"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-Termly meetings between HT and English and Communication leader.</w:t>
            </w:r>
          </w:p>
          <w:p w14:paraId="4798CFBF" w14:textId="15A7982F" w:rsidR="00B325A3" w:rsidRPr="004B0202" w:rsidRDefault="00B325A3" w:rsidP="000848C2">
            <w:pPr>
              <w:rPr>
                <w:rFonts w:ascii="Palatino Linotype" w:hAnsi="Palatino Linotype" w:cs="Arial"/>
                <w:sz w:val="18"/>
                <w:szCs w:val="18"/>
              </w:rPr>
            </w:pPr>
            <w:r w:rsidRPr="004B0202">
              <w:rPr>
                <w:rFonts w:ascii="Palatino Linotype" w:hAnsi="Palatino Linotype" w:cs="Arial"/>
                <w:sz w:val="18"/>
                <w:szCs w:val="18"/>
              </w:rPr>
              <w:t xml:space="preserve">-Introduction of </w:t>
            </w:r>
            <w:proofErr w:type="gramStart"/>
            <w:r w:rsidRPr="004B0202">
              <w:rPr>
                <w:rFonts w:ascii="Palatino Linotype" w:hAnsi="Palatino Linotype" w:cs="Arial"/>
                <w:sz w:val="18"/>
                <w:szCs w:val="18"/>
              </w:rPr>
              <w:t>text based</w:t>
            </w:r>
            <w:proofErr w:type="gramEnd"/>
            <w:r w:rsidR="00A33773" w:rsidRPr="004B0202">
              <w:rPr>
                <w:rFonts w:ascii="Palatino Linotype" w:hAnsi="Palatino Linotype" w:cs="Arial"/>
                <w:sz w:val="18"/>
                <w:szCs w:val="18"/>
              </w:rPr>
              <w:t xml:space="preserve"> focus</w:t>
            </w:r>
            <w:r w:rsidRPr="004B0202">
              <w:rPr>
                <w:rFonts w:ascii="Palatino Linotype" w:hAnsi="Palatino Linotype" w:cs="Arial"/>
                <w:sz w:val="18"/>
                <w:szCs w:val="18"/>
              </w:rPr>
              <w:t xml:space="preserve"> to begin each academic year.   </w:t>
            </w:r>
          </w:p>
        </w:tc>
        <w:tc>
          <w:tcPr>
            <w:tcW w:w="1276" w:type="dxa"/>
            <w:shd w:val="clear" w:color="auto" w:fill="auto"/>
          </w:tcPr>
          <w:p w14:paraId="471E0879" w14:textId="77777777"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HT</w:t>
            </w:r>
          </w:p>
          <w:p w14:paraId="6637D2C9" w14:textId="77777777"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 xml:space="preserve">DHT </w:t>
            </w:r>
          </w:p>
          <w:p w14:paraId="069E5824" w14:textId="77777777"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Literacy Coordinator</w:t>
            </w:r>
          </w:p>
          <w:p w14:paraId="03A81EDF" w14:textId="77777777"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 xml:space="preserve">Class Teachers </w:t>
            </w:r>
          </w:p>
          <w:p w14:paraId="4C66B5AB" w14:textId="77777777" w:rsidR="000848C2" w:rsidRPr="004B0202" w:rsidRDefault="000848C2" w:rsidP="000848C2">
            <w:pPr>
              <w:rPr>
                <w:rFonts w:ascii="Palatino Linotype" w:hAnsi="Palatino Linotype" w:cs="Arial"/>
                <w:sz w:val="18"/>
                <w:szCs w:val="18"/>
              </w:rPr>
            </w:pPr>
          </w:p>
        </w:tc>
        <w:tc>
          <w:tcPr>
            <w:tcW w:w="2948" w:type="dxa"/>
            <w:shd w:val="clear" w:color="auto" w:fill="auto"/>
          </w:tcPr>
          <w:p w14:paraId="025370AC" w14:textId="4E3F233C"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Review 2022-23</w:t>
            </w:r>
          </w:p>
          <w:p w14:paraId="6737923B" w14:textId="07B67241" w:rsidR="00A06B24" w:rsidRPr="004B0202" w:rsidRDefault="00A06B24"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The attainment gap in</w:t>
            </w:r>
            <w:r w:rsidR="00D10D74" w:rsidRPr="004B0202">
              <w:rPr>
                <w:rFonts w:ascii="Palatino Linotype" w:hAnsi="Palatino Linotype" w:cs="Arial"/>
                <w:color w:val="00B050"/>
                <w:sz w:val="18"/>
                <w:szCs w:val="18"/>
              </w:rPr>
              <w:t xml:space="preserve"> KS1</w:t>
            </w:r>
            <w:r w:rsidRPr="004B0202">
              <w:rPr>
                <w:rFonts w:ascii="Palatino Linotype" w:hAnsi="Palatino Linotype" w:cs="Arial"/>
                <w:color w:val="00B050"/>
                <w:sz w:val="18"/>
                <w:szCs w:val="18"/>
              </w:rPr>
              <w:t xml:space="preserve"> reading</w:t>
            </w:r>
            <w:r w:rsidR="00D10D74" w:rsidRPr="004B0202">
              <w:rPr>
                <w:rFonts w:ascii="Palatino Linotype" w:hAnsi="Palatino Linotype" w:cs="Arial"/>
                <w:color w:val="00B050"/>
                <w:sz w:val="18"/>
                <w:szCs w:val="18"/>
              </w:rPr>
              <w:t xml:space="preserve"> has decreased from 22.1% to 13.3%. </w:t>
            </w:r>
          </w:p>
          <w:p w14:paraId="180774C5" w14:textId="4907EFB4" w:rsidR="00D10D74" w:rsidRPr="004B0202" w:rsidRDefault="00D10D74" w:rsidP="00D10D7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-Whole class guided reading introduced in KS1. </w:t>
            </w:r>
          </w:p>
          <w:p w14:paraId="71175758" w14:textId="77777777" w:rsidR="00D10D74" w:rsidRPr="004B0202" w:rsidRDefault="00D10D74" w:rsidP="00D10D7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-Whole class texts purchased and used effectively. </w:t>
            </w:r>
          </w:p>
          <w:p w14:paraId="277ECA80" w14:textId="77777777" w:rsidR="00D10D74" w:rsidRPr="004B0202" w:rsidRDefault="00D10D74" w:rsidP="00D10D7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-New reading curriculum implemented and monitored by English coordinator. </w:t>
            </w:r>
          </w:p>
          <w:p w14:paraId="6E83956A" w14:textId="77777777" w:rsidR="00D10D74" w:rsidRPr="004B0202" w:rsidRDefault="00D10D74" w:rsidP="00D10D74">
            <w:pPr>
              <w:rPr>
                <w:rFonts w:ascii="Palatino Linotype" w:hAnsi="Palatino Linotype" w:cs="Arial"/>
                <w:color w:val="00B050"/>
                <w:sz w:val="18"/>
                <w:szCs w:val="18"/>
              </w:rPr>
            </w:pPr>
            <w:r w:rsidRPr="004B0202">
              <w:rPr>
                <w:rFonts w:ascii="Palatino Linotype" w:hAnsi="Palatino Linotype" w:cs="Arial"/>
                <w:color w:val="00B050"/>
                <w:sz w:val="18"/>
                <w:szCs w:val="18"/>
              </w:rPr>
              <w:t>-All PP pupils provided with new reading books to take home and keep.</w:t>
            </w:r>
          </w:p>
          <w:p w14:paraId="7D49EC9E" w14:textId="765DB287" w:rsidR="00D10D74" w:rsidRPr="004B0202" w:rsidRDefault="00A013DA"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-Reading events with PP focus- such as trip to the park and visiting author. </w:t>
            </w:r>
          </w:p>
          <w:p w14:paraId="0396EF37" w14:textId="61062BF1" w:rsidR="00A013DA" w:rsidRPr="004B0202" w:rsidRDefault="00A013DA"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-text based focus to start the academic year. </w:t>
            </w:r>
          </w:p>
          <w:p w14:paraId="44D0A1EE" w14:textId="2E0C9C68" w:rsidR="00155A08" w:rsidRPr="004B0202" w:rsidRDefault="00155A08"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-Additional staff allocated to facilitate daily small group phonics sessions for the entire year. </w:t>
            </w:r>
          </w:p>
          <w:p w14:paraId="03E32286" w14:textId="77777777" w:rsidR="00477701" w:rsidRPr="004B0202" w:rsidRDefault="00477701" w:rsidP="000848C2">
            <w:pPr>
              <w:rPr>
                <w:rFonts w:ascii="Palatino Linotype" w:hAnsi="Palatino Linotype" w:cs="Arial"/>
                <w:color w:val="000000" w:themeColor="text1"/>
                <w:sz w:val="18"/>
                <w:szCs w:val="18"/>
              </w:rPr>
            </w:pPr>
          </w:p>
          <w:p w14:paraId="144BD4E2" w14:textId="77777777"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Action Points 2023-24</w:t>
            </w:r>
          </w:p>
          <w:p w14:paraId="01D3C399" w14:textId="77777777" w:rsidR="00A013DA" w:rsidRPr="004B0202" w:rsidRDefault="00A013DA" w:rsidP="00A013DA">
            <w:pPr>
              <w:rPr>
                <w:rFonts w:ascii="Palatino Linotype" w:hAnsi="Palatino Linotype" w:cs="Arial"/>
                <w:sz w:val="18"/>
                <w:szCs w:val="18"/>
              </w:rPr>
            </w:pPr>
            <w:r w:rsidRPr="004B0202">
              <w:rPr>
                <w:rFonts w:ascii="Palatino Linotype" w:hAnsi="Palatino Linotype" w:cs="Arial"/>
                <w:sz w:val="18"/>
                <w:szCs w:val="18"/>
              </w:rPr>
              <w:t>-CPD sessions designed to further embed Reading Curriculum.</w:t>
            </w:r>
          </w:p>
          <w:p w14:paraId="34036E65" w14:textId="77777777" w:rsidR="00A013DA" w:rsidRPr="004B0202" w:rsidRDefault="00A013DA" w:rsidP="00A013DA">
            <w:pPr>
              <w:rPr>
                <w:rFonts w:ascii="Palatino Linotype" w:hAnsi="Palatino Linotype" w:cs="Arial"/>
                <w:sz w:val="18"/>
                <w:szCs w:val="18"/>
              </w:rPr>
            </w:pPr>
            <w:r w:rsidRPr="004B0202">
              <w:rPr>
                <w:rFonts w:ascii="Palatino Linotype" w:hAnsi="Palatino Linotype" w:cs="Arial"/>
                <w:sz w:val="18"/>
                <w:szCs w:val="18"/>
              </w:rPr>
              <w:t xml:space="preserve">-Continuation of monitoring and review to maximise the effectiveness of specific reading strategies. </w:t>
            </w:r>
          </w:p>
          <w:p w14:paraId="02AED9CF" w14:textId="77777777" w:rsidR="00A013DA" w:rsidRPr="004B0202" w:rsidRDefault="00A013DA" w:rsidP="00A013DA">
            <w:pPr>
              <w:rPr>
                <w:rFonts w:ascii="Palatino Linotype" w:hAnsi="Palatino Linotype" w:cs="Arial"/>
                <w:sz w:val="18"/>
                <w:szCs w:val="18"/>
              </w:rPr>
            </w:pPr>
            <w:r w:rsidRPr="004B0202">
              <w:rPr>
                <w:rFonts w:ascii="Palatino Linotype" w:hAnsi="Palatino Linotype" w:cs="Arial"/>
                <w:sz w:val="18"/>
                <w:szCs w:val="18"/>
              </w:rPr>
              <w:t xml:space="preserve">-Greater emphasis placed on PP attainment in pupil progress and transition meetings.  </w:t>
            </w:r>
          </w:p>
          <w:p w14:paraId="08E69EC3" w14:textId="553BE8C5" w:rsidR="00A013DA" w:rsidRPr="004B0202" w:rsidRDefault="00A013DA" w:rsidP="00A013DA">
            <w:pPr>
              <w:rPr>
                <w:rFonts w:ascii="Palatino Linotype" w:hAnsi="Palatino Linotype" w:cs="Arial"/>
                <w:sz w:val="18"/>
                <w:szCs w:val="18"/>
              </w:rPr>
            </w:pPr>
            <w:r w:rsidRPr="004B0202">
              <w:rPr>
                <w:rFonts w:ascii="Palatino Linotype" w:hAnsi="Palatino Linotype" w:cs="Arial"/>
                <w:sz w:val="18"/>
                <w:szCs w:val="18"/>
              </w:rPr>
              <w:t>-Purchase of Reading Materials for PP pupils in KS1.</w:t>
            </w:r>
          </w:p>
          <w:p w14:paraId="1B542E73" w14:textId="2DBE983D" w:rsidR="00A06B24" w:rsidRPr="004B0202" w:rsidRDefault="00A06B24" w:rsidP="000848C2">
            <w:pPr>
              <w:rPr>
                <w:rFonts w:ascii="Palatino Linotype" w:hAnsi="Palatino Linotype" w:cs="Arial"/>
                <w:color w:val="000000" w:themeColor="text1"/>
                <w:sz w:val="18"/>
                <w:szCs w:val="18"/>
              </w:rPr>
            </w:pPr>
          </w:p>
        </w:tc>
      </w:tr>
      <w:tr w:rsidR="000848C2" w:rsidRPr="004B0202" w14:paraId="6FABAF15" w14:textId="77777777" w:rsidTr="000F1F24">
        <w:trPr>
          <w:trHeight w:hRule="exact" w:val="4453"/>
        </w:trPr>
        <w:tc>
          <w:tcPr>
            <w:tcW w:w="1696" w:type="dxa"/>
            <w:tcMar>
              <w:top w:w="57" w:type="dxa"/>
              <w:bottom w:w="57" w:type="dxa"/>
            </w:tcMar>
          </w:tcPr>
          <w:p w14:paraId="5515782B" w14:textId="1D448240"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lastRenderedPageBreak/>
              <w:t>To promote social and emotional wellbeing for PP eligible pupils in KS1 and KS2.</w:t>
            </w:r>
          </w:p>
        </w:tc>
        <w:tc>
          <w:tcPr>
            <w:tcW w:w="1843" w:type="dxa"/>
            <w:tcMar>
              <w:top w:w="57" w:type="dxa"/>
              <w:bottom w:w="57" w:type="dxa"/>
            </w:tcMar>
          </w:tcPr>
          <w:p w14:paraId="2F7D637C" w14:textId="3F9F2F9E"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 xml:space="preserve">To provide a programme of sessions designed to promote social and emotional well-being for PP eligible pupils.  </w:t>
            </w:r>
          </w:p>
          <w:p w14:paraId="55F3A41B" w14:textId="77777777" w:rsidR="000848C2" w:rsidRPr="004B0202" w:rsidRDefault="000848C2" w:rsidP="000848C2">
            <w:pPr>
              <w:rPr>
                <w:rFonts w:ascii="Palatino Linotype" w:hAnsi="Palatino Linotype" w:cs="Arial"/>
                <w:sz w:val="18"/>
                <w:szCs w:val="18"/>
              </w:rPr>
            </w:pPr>
          </w:p>
          <w:p w14:paraId="5CCF15F1" w14:textId="77777777" w:rsidR="000848C2" w:rsidRPr="004B0202" w:rsidRDefault="000848C2" w:rsidP="000848C2">
            <w:pPr>
              <w:rPr>
                <w:rFonts w:ascii="Palatino Linotype" w:hAnsi="Palatino Linotype" w:cs="Arial"/>
                <w:color w:val="000000" w:themeColor="text1"/>
                <w:sz w:val="18"/>
                <w:szCs w:val="18"/>
              </w:rPr>
            </w:pPr>
            <w:r w:rsidRPr="004B0202">
              <w:rPr>
                <w:rFonts w:ascii="Palatino Linotype" w:hAnsi="Palatino Linotype" w:cs="Arial"/>
                <w:sz w:val="18"/>
                <w:szCs w:val="18"/>
              </w:rPr>
              <w:t>To effectively integrate e</w:t>
            </w:r>
            <w:r w:rsidRPr="004B0202">
              <w:rPr>
                <w:rFonts w:ascii="Palatino Linotype" w:hAnsi="Palatino Linotype" w:cs="Arial"/>
                <w:color w:val="000000" w:themeColor="text1"/>
                <w:sz w:val="18"/>
                <w:szCs w:val="18"/>
              </w:rPr>
              <w:t>motional wellbeing into the new curriculum.</w:t>
            </w:r>
          </w:p>
          <w:p w14:paraId="2C88676D" w14:textId="77777777" w:rsidR="000848C2" w:rsidRPr="004B0202" w:rsidRDefault="000848C2" w:rsidP="000848C2">
            <w:pPr>
              <w:rPr>
                <w:rFonts w:ascii="Palatino Linotype" w:hAnsi="Palatino Linotype" w:cs="Arial"/>
                <w:color w:val="000000" w:themeColor="text1"/>
                <w:sz w:val="18"/>
                <w:szCs w:val="18"/>
              </w:rPr>
            </w:pPr>
          </w:p>
          <w:p w14:paraId="33AFF48B" w14:textId="0F899792" w:rsidR="000848C2" w:rsidRPr="004B0202" w:rsidRDefault="000848C2" w:rsidP="000848C2">
            <w:pPr>
              <w:rPr>
                <w:rFonts w:ascii="Palatino Linotype" w:hAnsi="Palatino Linotype" w:cs="Arial"/>
                <w:sz w:val="18"/>
                <w:szCs w:val="18"/>
              </w:rPr>
            </w:pPr>
          </w:p>
        </w:tc>
        <w:tc>
          <w:tcPr>
            <w:tcW w:w="4536" w:type="dxa"/>
            <w:tcMar>
              <w:top w:w="57" w:type="dxa"/>
              <w:bottom w:w="57" w:type="dxa"/>
            </w:tcMar>
          </w:tcPr>
          <w:p w14:paraId="00455A0F" w14:textId="772C8230"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When investigating PP barriers to learning it was revealed that,</w:t>
            </w:r>
            <w:r w:rsidRPr="004B0202">
              <w:rPr>
                <w:rFonts w:ascii="Palatino Linotype" w:hAnsi="Palatino Linotype" w:cs="Arial"/>
                <w:b/>
                <w:sz w:val="18"/>
                <w:szCs w:val="18"/>
              </w:rPr>
              <w:t xml:space="preserve"> “</w:t>
            </w:r>
            <w:r w:rsidRPr="004B0202">
              <w:rPr>
                <w:rFonts w:ascii="Palatino Linotype" w:hAnsi="Palatino Linotype" w:cs="Arial"/>
                <w:i/>
                <w:sz w:val="18"/>
                <w:szCs w:val="18"/>
              </w:rPr>
              <w:t>Some pupils who are eligible for Pupil Premium do not yet possess learning attributes such as self-confidence, perseverance and resilience</w:t>
            </w:r>
            <w:r w:rsidRPr="004B0202">
              <w:rPr>
                <w:rFonts w:ascii="Palatino Linotype" w:hAnsi="Palatino Linotype" w:cs="Arial"/>
                <w:sz w:val="18"/>
                <w:szCs w:val="18"/>
              </w:rPr>
              <w:t>.” and “</w:t>
            </w:r>
            <w:r w:rsidRPr="004B0202">
              <w:rPr>
                <w:rFonts w:ascii="Palatino Linotype" w:hAnsi="Palatino Linotype" w:cs="Arial"/>
                <w:i/>
                <w:sz w:val="18"/>
                <w:szCs w:val="18"/>
              </w:rPr>
              <w:t>Some pupils eligible for Pupils Premium live in an environment not conducive to school readiness</w:t>
            </w:r>
            <w:r w:rsidRPr="004B0202">
              <w:rPr>
                <w:rFonts w:ascii="Palatino Linotype" w:hAnsi="Palatino Linotype" w:cs="Arial"/>
                <w:sz w:val="18"/>
                <w:szCs w:val="18"/>
              </w:rPr>
              <w:t xml:space="preserve">.” We will provide a programme of social and emotional education designed to address these issues.  </w:t>
            </w:r>
          </w:p>
        </w:tc>
        <w:tc>
          <w:tcPr>
            <w:tcW w:w="2693" w:type="dxa"/>
            <w:shd w:val="clear" w:color="auto" w:fill="auto"/>
            <w:tcMar>
              <w:top w:w="57" w:type="dxa"/>
              <w:bottom w:w="57" w:type="dxa"/>
            </w:tcMar>
          </w:tcPr>
          <w:p w14:paraId="416EAB30" w14:textId="215BDE26"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w:t>
            </w:r>
            <w:proofErr w:type="spellStart"/>
            <w:r w:rsidRPr="004B0202">
              <w:rPr>
                <w:rFonts w:ascii="Palatino Linotype" w:hAnsi="Palatino Linotype" w:cs="Arial"/>
                <w:sz w:val="18"/>
                <w:szCs w:val="18"/>
              </w:rPr>
              <w:t>Zippy’s</w:t>
            </w:r>
            <w:proofErr w:type="spellEnd"/>
            <w:r w:rsidRPr="004B0202">
              <w:rPr>
                <w:rFonts w:ascii="Palatino Linotype" w:hAnsi="Palatino Linotype" w:cs="Arial"/>
                <w:sz w:val="18"/>
                <w:szCs w:val="18"/>
              </w:rPr>
              <w:t xml:space="preserve"> and Apple’s Friends Sessions to be delivered by highly trained FLO to all Year 2 and 3 children</w:t>
            </w:r>
          </w:p>
          <w:p w14:paraId="545DA24E" w14:textId="77777777"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 xml:space="preserve">-Annual review of programme. </w:t>
            </w:r>
          </w:p>
          <w:p w14:paraId="07D43DA5" w14:textId="77777777"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 xml:space="preserve">-Curriculum review designed to integrate social and emotional wellbeing across the curriculum. </w:t>
            </w:r>
          </w:p>
          <w:p w14:paraId="35C5C193" w14:textId="77777777" w:rsidR="00B325A3" w:rsidRPr="004B0202" w:rsidRDefault="00B325A3" w:rsidP="000848C2">
            <w:pPr>
              <w:rPr>
                <w:rFonts w:ascii="Palatino Linotype" w:hAnsi="Palatino Linotype" w:cs="Arial"/>
                <w:sz w:val="18"/>
                <w:szCs w:val="18"/>
              </w:rPr>
            </w:pPr>
            <w:r w:rsidRPr="004B0202">
              <w:rPr>
                <w:rFonts w:ascii="Palatino Linotype" w:hAnsi="Palatino Linotype" w:cs="Arial"/>
                <w:sz w:val="18"/>
                <w:szCs w:val="18"/>
              </w:rPr>
              <w:t xml:space="preserve">-Implementation of the new Wellbeing curriculum.  </w:t>
            </w:r>
          </w:p>
          <w:p w14:paraId="7F9C9197" w14:textId="5C190794" w:rsidR="00B325A3" w:rsidRPr="004B0202" w:rsidRDefault="00B325A3" w:rsidP="00B325A3">
            <w:pPr>
              <w:rPr>
                <w:rFonts w:ascii="Palatino Linotype" w:hAnsi="Palatino Linotype" w:cs="Arial"/>
                <w:sz w:val="18"/>
                <w:szCs w:val="18"/>
              </w:rPr>
            </w:pPr>
            <w:r w:rsidRPr="004B0202">
              <w:rPr>
                <w:rFonts w:ascii="Palatino Linotype" w:hAnsi="Palatino Linotype" w:cs="Arial"/>
                <w:sz w:val="18"/>
                <w:szCs w:val="18"/>
              </w:rPr>
              <w:t xml:space="preserve">-The following strands introduced into our </w:t>
            </w:r>
            <w:r w:rsidR="00A33773" w:rsidRPr="004B0202">
              <w:rPr>
                <w:rFonts w:ascii="Palatino Linotype" w:hAnsi="Palatino Linotype" w:cs="Arial"/>
                <w:sz w:val="18"/>
                <w:szCs w:val="18"/>
              </w:rPr>
              <w:t xml:space="preserve">whole school </w:t>
            </w:r>
            <w:r w:rsidRPr="004B0202">
              <w:rPr>
                <w:rFonts w:ascii="Palatino Linotype" w:hAnsi="Palatino Linotype" w:cs="Arial"/>
                <w:sz w:val="18"/>
                <w:szCs w:val="18"/>
              </w:rPr>
              <w:t>curriculum intent, ‘Develop a positive sense of self.’ and ‘Build effective relationships.’</w:t>
            </w:r>
          </w:p>
        </w:tc>
        <w:tc>
          <w:tcPr>
            <w:tcW w:w="1276" w:type="dxa"/>
            <w:shd w:val="clear" w:color="auto" w:fill="auto"/>
          </w:tcPr>
          <w:p w14:paraId="570D5FB7" w14:textId="77777777"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FLO</w:t>
            </w:r>
          </w:p>
          <w:p w14:paraId="54DEF67C" w14:textId="77777777" w:rsidR="000848C2" w:rsidRPr="004B0202" w:rsidRDefault="000848C2" w:rsidP="000848C2">
            <w:pPr>
              <w:rPr>
                <w:rFonts w:ascii="Palatino Linotype" w:hAnsi="Palatino Linotype" w:cs="Arial"/>
                <w:sz w:val="18"/>
                <w:szCs w:val="18"/>
              </w:rPr>
            </w:pPr>
            <w:r w:rsidRPr="004B0202">
              <w:rPr>
                <w:rFonts w:ascii="Palatino Linotype" w:hAnsi="Palatino Linotype" w:cs="Arial"/>
                <w:sz w:val="18"/>
                <w:szCs w:val="18"/>
              </w:rPr>
              <w:t>Subject Area Leaders</w:t>
            </w:r>
          </w:p>
          <w:p w14:paraId="348A4B23" w14:textId="2AE3C8C2" w:rsidR="00B325A3" w:rsidRPr="004B0202" w:rsidRDefault="00B325A3" w:rsidP="000848C2">
            <w:pPr>
              <w:rPr>
                <w:rFonts w:ascii="Palatino Linotype" w:hAnsi="Palatino Linotype" w:cs="Arial"/>
                <w:sz w:val="18"/>
                <w:szCs w:val="18"/>
              </w:rPr>
            </w:pPr>
            <w:r w:rsidRPr="004B0202">
              <w:rPr>
                <w:rFonts w:ascii="Palatino Linotype" w:hAnsi="Palatino Linotype" w:cs="Arial"/>
                <w:sz w:val="18"/>
                <w:szCs w:val="18"/>
              </w:rPr>
              <w:t xml:space="preserve">Classroom Teachers </w:t>
            </w:r>
          </w:p>
        </w:tc>
        <w:tc>
          <w:tcPr>
            <w:tcW w:w="2948" w:type="dxa"/>
            <w:shd w:val="clear" w:color="auto" w:fill="auto"/>
          </w:tcPr>
          <w:p w14:paraId="512A70F6" w14:textId="3CAA2224"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Review 2022-23</w:t>
            </w:r>
          </w:p>
          <w:p w14:paraId="65EC8788" w14:textId="0298E3F8" w:rsidR="00A013DA" w:rsidRPr="004B0202" w:rsidRDefault="00A013DA"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w:t>
            </w:r>
            <w:proofErr w:type="spellStart"/>
            <w:r w:rsidRPr="004B0202">
              <w:rPr>
                <w:rFonts w:ascii="Palatino Linotype" w:hAnsi="Palatino Linotype" w:cs="Arial"/>
                <w:color w:val="00B050"/>
                <w:sz w:val="18"/>
                <w:szCs w:val="18"/>
              </w:rPr>
              <w:t>Zippy’s</w:t>
            </w:r>
            <w:proofErr w:type="spellEnd"/>
            <w:r w:rsidRPr="004B0202">
              <w:rPr>
                <w:rFonts w:ascii="Palatino Linotype" w:hAnsi="Palatino Linotype" w:cs="Arial"/>
                <w:color w:val="00B050"/>
                <w:sz w:val="18"/>
                <w:szCs w:val="18"/>
              </w:rPr>
              <w:t xml:space="preserve"> friends programme completed in Yr2</w:t>
            </w:r>
          </w:p>
          <w:p w14:paraId="3E6E4B94" w14:textId="0219EAFD" w:rsidR="00A013DA" w:rsidRPr="004B0202" w:rsidRDefault="00A013DA"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-New Wellbeing guiding document launched in Sep 2023- and guidance provided during INSET. </w:t>
            </w:r>
          </w:p>
          <w:p w14:paraId="5DA6D468" w14:textId="73E39763" w:rsidR="00A013DA" w:rsidRPr="004B0202" w:rsidRDefault="00A013DA"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-New curriculum intent adopted and used across the school. </w:t>
            </w:r>
          </w:p>
          <w:p w14:paraId="7D3397B0" w14:textId="34D91614" w:rsidR="00A013DA" w:rsidRPr="004B0202" w:rsidRDefault="00A013DA"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-Wellbeing Curriculum extended to the EYFS curriculum. </w:t>
            </w:r>
          </w:p>
          <w:p w14:paraId="0730BE02" w14:textId="6C1D3976" w:rsidR="00155A08" w:rsidRPr="004B0202" w:rsidRDefault="00155A08"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-Development of Outdoor areas and school grounds to promote wellbeing and facilitate high quality outdoor learning. </w:t>
            </w:r>
          </w:p>
          <w:p w14:paraId="7284648F" w14:textId="1DFAC29D" w:rsidR="00A013DA" w:rsidRPr="004B0202" w:rsidRDefault="00A013DA" w:rsidP="00A06B24">
            <w:pPr>
              <w:rPr>
                <w:rFonts w:ascii="Palatino Linotype" w:hAnsi="Palatino Linotype" w:cs="Arial"/>
                <w:color w:val="FF0000"/>
                <w:sz w:val="18"/>
                <w:szCs w:val="18"/>
              </w:rPr>
            </w:pPr>
            <w:r w:rsidRPr="004B0202">
              <w:rPr>
                <w:rFonts w:ascii="Palatino Linotype" w:hAnsi="Palatino Linotype" w:cs="Arial"/>
                <w:color w:val="FF0000"/>
                <w:sz w:val="18"/>
                <w:szCs w:val="18"/>
              </w:rPr>
              <w:t>-Apples friends not completed in Yr3</w:t>
            </w:r>
          </w:p>
          <w:p w14:paraId="643C5B71" w14:textId="430F9D30" w:rsidR="00A06B24" w:rsidRPr="004B0202" w:rsidRDefault="00A06B24" w:rsidP="00A06B24">
            <w:pPr>
              <w:rPr>
                <w:rFonts w:ascii="Palatino Linotype" w:hAnsi="Palatino Linotype" w:cs="Arial"/>
                <w:b/>
                <w:sz w:val="18"/>
                <w:szCs w:val="18"/>
              </w:rPr>
            </w:pPr>
          </w:p>
          <w:p w14:paraId="7A8CE23A" w14:textId="77777777"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Action Points 2023-24</w:t>
            </w:r>
          </w:p>
          <w:p w14:paraId="702D06CB" w14:textId="77777777" w:rsidR="002D5A71" w:rsidRPr="004B0202" w:rsidRDefault="00A013DA" w:rsidP="000848C2">
            <w:pPr>
              <w:rPr>
                <w:rFonts w:ascii="Palatino Linotype" w:hAnsi="Palatino Linotype" w:cs="Arial"/>
                <w:color w:val="000000" w:themeColor="text1"/>
                <w:sz w:val="18"/>
                <w:szCs w:val="18"/>
              </w:rPr>
            </w:pPr>
            <w:r w:rsidRPr="004B0202">
              <w:rPr>
                <w:rFonts w:ascii="Palatino Linotype" w:hAnsi="Palatino Linotype" w:cs="Arial"/>
                <w:color w:val="000000" w:themeColor="text1"/>
                <w:sz w:val="18"/>
                <w:szCs w:val="18"/>
              </w:rPr>
              <w:t xml:space="preserve">-Healthy Bodies, Healthy Minds Curriculum area to be launched. </w:t>
            </w:r>
          </w:p>
          <w:p w14:paraId="38715A8D" w14:textId="53132D09" w:rsidR="00A013DA" w:rsidRPr="004B0202" w:rsidRDefault="00A013DA" w:rsidP="000848C2">
            <w:pPr>
              <w:rPr>
                <w:rFonts w:ascii="Palatino Linotype" w:hAnsi="Palatino Linotype" w:cs="Arial"/>
                <w:color w:val="000000" w:themeColor="text1"/>
                <w:sz w:val="18"/>
                <w:szCs w:val="18"/>
              </w:rPr>
            </w:pPr>
            <w:r w:rsidRPr="004B0202">
              <w:rPr>
                <w:rFonts w:ascii="Palatino Linotype" w:hAnsi="Palatino Linotype" w:cs="Arial"/>
                <w:color w:val="000000" w:themeColor="text1"/>
                <w:sz w:val="18"/>
                <w:szCs w:val="18"/>
              </w:rPr>
              <w:t xml:space="preserve">-Big Books to be trialled in Yr1,2 and 3 to record and promote attainment in Wellbeing, Outdoor Learning, and Sports, Exercise and Health. </w:t>
            </w:r>
          </w:p>
        </w:tc>
      </w:tr>
      <w:tr w:rsidR="00711A0F" w:rsidRPr="004B0202" w14:paraId="5FCB9EA3" w14:textId="77777777" w:rsidTr="002D5A71">
        <w:trPr>
          <w:trHeight w:hRule="exact" w:val="5020"/>
        </w:trPr>
        <w:tc>
          <w:tcPr>
            <w:tcW w:w="1696" w:type="dxa"/>
            <w:tcMar>
              <w:top w:w="57" w:type="dxa"/>
              <w:bottom w:w="57" w:type="dxa"/>
            </w:tcMar>
          </w:tcPr>
          <w:p w14:paraId="70B9AC0A" w14:textId="464602C8"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To promote engagement and attainment in the Wider Curriculum amongst PP eligible children. </w:t>
            </w:r>
          </w:p>
        </w:tc>
        <w:tc>
          <w:tcPr>
            <w:tcW w:w="1843" w:type="dxa"/>
            <w:tcMar>
              <w:top w:w="57" w:type="dxa"/>
              <w:bottom w:w="57" w:type="dxa"/>
            </w:tcMar>
          </w:tcPr>
          <w:p w14:paraId="79AACA2A" w14:textId="6F001A3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To enhance the delivery </w:t>
            </w:r>
            <w:r w:rsidR="00A33773" w:rsidRPr="004B0202">
              <w:rPr>
                <w:rFonts w:ascii="Palatino Linotype" w:hAnsi="Palatino Linotype" w:cs="Arial"/>
                <w:sz w:val="18"/>
                <w:szCs w:val="18"/>
              </w:rPr>
              <w:t xml:space="preserve">of the </w:t>
            </w:r>
            <w:r w:rsidRPr="004B0202">
              <w:rPr>
                <w:rFonts w:ascii="Palatino Linotype" w:hAnsi="Palatino Linotype" w:cs="Arial"/>
                <w:sz w:val="18"/>
                <w:szCs w:val="18"/>
              </w:rPr>
              <w:t xml:space="preserve">wider curriculum. </w:t>
            </w:r>
          </w:p>
          <w:p w14:paraId="1EA0861B" w14:textId="77777777" w:rsidR="00711A0F" w:rsidRPr="004B0202" w:rsidRDefault="00711A0F" w:rsidP="00711A0F">
            <w:pPr>
              <w:rPr>
                <w:rFonts w:ascii="Palatino Linotype" w:hAnsi="Palatino Linotype" w:cs="Arial"/>
                <w:sz w:val="18"/>
                <w:szCs w:val="18"/>
              </w:rPr>
            </w:pPr>
          </w:p>
          <w:p w14:paraId="020EBA00"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To ensure all PP eligible children access quality first teaching across the curriculum. </w:t>
            </w:r>
          </w:p>
          <w:p w14:paraId="12DA1A63" w14:textId="77777777" w:rsidR="00711A0F" w:rsidRPr="004B0202" w:rsidRDefault="00711A0F" w:rsidP="00711A0F">
            <w:pPr>
              <w:rPr>
                <w:rFonts w:ascii="Palatino Linotype" w:hAnsi="Palatino Linotype" w:cs="Arial"/>
                <w:sz w:val="18"/>
                <w:szCs w:val="18"/>
              </w:rPr>
            </w:pPr>
          </w:p>
          <w:p w14:paraId="1E09FAA3" w14:textId="750F6AF1"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To ensure that lower prior attainment in Reading and Writing does not restrict pupil’s access to the wider curriculum. </w:t>
            </w:r>
          </w:p>
        </w:tc>
        <w:tc>
          <w:tcPr>
            <w:tcW w:w="4536" w:type="dxa"/>
            <w:tcMar>
              <w:top w:w="57" w:type="dxa"/>
              <w:bottom w:w="57" w:type="dxa"/>
            </w:tcMar>
          </w:tcPr>
          <w:p w14:paraId="724413FC"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When investigating PP barriers to learning it was revealed that,</w:t>
            </w:r>
            <w:r w:rsidRPr="004B0202">
              <w:rPr>
                <w:rFonts w:ascii="Palatino Linotype" w:hAnsi="Palatino Linotype" w:cs="Arial"/>
                <w:b/>
                <w:sz w:val="18"/>
                <w:szCs w:val="18"/>
              </w:rPr>
              <w:t xml:space="preserve"> </w:t>
            </w:r>
            <w:r w:rsidRPr="004B0202">
              <w:rPr>
                <w:rFonts w:ascii="Palatino Linotype" w:hAnsi="Palatino Linotype" w:cs="Arial"/>
                <w:sz w:val="18"/>
                <w:szCs w:val="18"/>
              </w:rPr>
              <w:t>“Many pupils who are eligible for Pupil Premium have low prior attainment, either at the start of EYFS or upon a later entry into the school.”</w:t>
            </w:r>
          </w:p>
          <w:p w14:paraId="2A6E2BDD" w14:textId="7A799EE6"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We will ensure that prior lower attainment in reading and writing does not impact PP eligible pupil’s ability to access the wider curriculum. </w:t>
            </w:r>
          </w:p>
          <w:p w14:paraId="7FE1148E" w14:textId="38BFA01C" w:rsidR="00711A0F" w:rsidRPr="004B0202" w:rsidRDefault="00711A0F" w:rsidP="00711A0F">
            <w:pPr>
              <w:rPr>
                <w:rFonts w:ascii="Palatino Linotype" w:hAnsi="Palatino Linotype" w:cs="Arial"/>
                <w:sz w:val="18"/>
                <w:szCs w:val="18"/>
              </w:rPr>
            </w:pPr>
          </w:p>
        </w:tc>
        <w:tc>
          <w:tcPr>
            <w:tcW w:w="2693" w:type="dxa"/>
            <w:shd w:val="clear" w:color="auto" w:fill="auto"/>
            <w:tcMar>
              <w:top w:w="57" w:type="dxa"/>
              <w:bottom w:w="57" w:type="dxa"/>
            </w:tcMar>
          </w:tcPr>
          <w:p w14:paraId="11FCB299"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-Curriculum redesigned to incorporate curriculum areas. </w:t>
            </w:r>
          </w:p>
          <w:p w14:paraId="1669E940"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-Guiding Documents created to support the effective delivery of quality first teaching. </w:t>
            </w:r>
          </w:p>
          <w:p w14:paraId="438BE0D8"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-Wider Curriculum assessment documents introduced to track progress in wider curriculum areas and promote PP attainment. </w:t>
            </w:r>
          </w:p>
          <w:p w14:paraId="2305E8EB"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-CDP sessions based around Rosenshine’s principles of Direct Instruction. </w:t>
            </w:r>
          </w:p>
          <w:p w14:paraId="384E97F2"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-Ongoing professional development focussed around an improvement of the delivery of teaching and learning in the wider curriculum.   </w:t>
            </w:r>
          </w:p>
          <w:p w14:paraId="78DE8784" w14:textId="70394800" w:rsidR="00A33773" w:rsidRPr="004B0202" w:rsidRDefault="00A33773" w:rsidP="00711A0F">
            <w:pPr>
              <w:rPr>
                <w:rFonts w:ascii="Palatino Linotype" w:hAnsi="Palatino Linotype" w:cs="Arial"/>
                <w:sz w:val="18"/>
                <w:szCs w:val="18"/>
              </w:rPr>
            </w:pPr>
            <w:r w:rsidRPr="004B0202">
              <w:rPr>
                <w:rFonts w:ascii="Palatino Linotype" w:hAnsi="Palatino Linotype" w:cs="Arial"/>
                <w:sz w:val="18"/>
                <w:szCs w:val="18"/>
              </w:rPr>
              <w:t xml:space="preserve">-Teachers trained to avoid unconscious bias when assessing PP attainment across the wider curriculum. </w:t>
            </w:r>
          </w:p>
        </w:tc>
        <w:tc>
          <w:tcPr>
            <w:tcW w:w="1276" w:type="dxa"/>
            <w:shd w:val="clear" w:color="auto" w:fill="auto"/>
          </w:tcPr>
          <w:p w14:paraId="0C01BD94" w14:textId="77777777" w:rsidR="00711A0F" w:rsidRPr="004B0202" w:rsidRDefault="00711A0F" w:rsidP="00711A0F">
            <w:pPr>
              <w:rPr>
                <w:rFonts w:ascii="Palatino Linotype" w:hAnsi="Palatino Linotype" w:cs="Arial"/>
                <w:sz w:val="18"/>
                <w:szCs w:val="18"/>
              </w:rPr>
            </w:pPr>
          </w:p>
        </w:tc>
        <w:tc>
          <w:tcPr>
            <w:tcW w:w="2948" w:type="dxa"/>
            <w:shd w:val="clear" w:color="auto" w:fill="auto"/>
          </w:tcPr>
          <w:p w14:paraId="09CFC5A8" w14:textId="21B3A73C"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Review 2022-23</w:t>
            </w:r>
          </w:p>
          <w:p w14:paraId="04237108" w14:textId="5ED3AAAF" w:rsidR="00A013DA" w:rsidRPr="004B0202" w:rsidRDefault="00A013DA"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-Guiding Documents effectively launched and monitored. </w:t>
            </w:r>
          </w:p>
          <w:p w14:paraId="7947DF27" w14:textId="2E282664" w:rsidR="00A013DA" w:rsidRPr="004B0202" w:rsidRDefault="00A013DA"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-CPD sessions implemented. </w:t>
            </w:r>
          </w:p>
          <w:p w14:paraId="5555A404" w14:textId="64328A3B" w:rsidR="00A013DA" w:rsidRPr="004B0202" w:rsidRDefault="00A013DA"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-Monitoring from curriculum leaders and School Improvement Partner attests to the significant development in the quality of the teaching of the wider curriculum. </w:t>
            </w:r>
          </w:p>
          <w:p w14:paraId="01EDE63C" w14:textId="7E0AD7E3" w:rsidR="00E3378A" w:rsidRPr="004B0202" w:rsidRDefault="00E3378A"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-Assessment documents complete for Time and Place, Science and Computing, Design and the Arts and Sport, Exercise and Heath. </w:t>
            </w:r>
          </w:p>
          <w:p w14:paraId="0109084B" w14:textId="09269CF4" w:rsidR="00E3378A" w:rsidRPr="004B0202" w:rsidRDefault="00E3378A"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w:t>
            </w:r>
            <w:r w:rsidR="000F1F24" w:rsidRPr="004B0202">
              <w:rPr>
                <w:rFonts w:ascii="Palatino Linotype" w:hAnsi="Palatino Linotype" w:cs="Arial"/>
                <w:color w:val="00B050"/>
                <w:sz w:val="18"/>
                <w:szCs w:val="18"/>
              </w:rPr>
              <w:t xml:space="preserve">CPD sessions based around Rosenshein’s principles delivered. </w:t>
            </w:r>
          </w:p>
          <w:p w14:paraId="02DE77CE" w14:textId="77777777" w:rsidR="00A06B24" w:rsidRPr="004B0202" w:rsidRDefault="00A06B24" w:rsidP="00A06B24">
            <w:pPr>
              <w:rPr>
                <w:rFonts w:ascii="Palatino Linotype" w:hAnsi="Palatino Linotype" w:cs="Arial"/>
                <w:color w:val="000000" w:themeColor="text1"/>
                <w:sz w:val="18"/>
                <w:szCs w:val="18"/>
              </w:rPr>
            </w:pPr>
          </w:p>
          <w:p w14:paraId="2BA6CF09" w14:textId="77777777"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Action Points 2023-24</w:t>
            </w:r>
          </w:p>
          <w:p w14:paraId="63330656" w14:textId="77777777" w:rsidR="00711A0F" w:rsidRPr="004B0202" w:rsidRDefault="000F1F24" w:rsidP="00711A0F">
            <w:pPr>
              <w:rPr>
                <w:rFonts w:ascii="Palatino Linotype" w:hAnsi="Palatino Linotype" w:cs="Arial"/>
                <w:sz w:val="18"/>
                <w:szCs w:val="18"/>
              </w:rPr>
            </w:pPr>
            <w:r w:rsidRPr="004B0202">
              <w:rPr>
                <w:rFonts w:ascii="Palatino Linotype" w:hAnsi="Palatino Linotype" w:cs="Arial"/>
                <w:sz w:val="18"/>
                <w:szCs w:val="18"/>
              </w:rPr>
              <w:t>Ongoing professional development focussed around an improvement of the delivery of teaching and learning in the wider curriculum</w:t>
            </w:r>
          </w:p>
          <w:p w14:paraId="39D29C86" w14:textId="3786FFD6" w:rsidR="000F1F24" w:rsidRPr="004B0202" w:rsidRDefault="000F1F24" w:rsidP="00711A0F">
            <w:pPr>
              <w:rPr>
                <w:rFonts w:ascii="Palatino Linotype" w:hAnsi="Palatino Linotype" w:cs="Arial"/>
                <w:color w:val="000000" w:themeColor="text1"/>
                <w:sz w:val="18"/>
                <w:szCs w:val="18"/>
              </w:rPr>
            </w:pPr>
            <w:r w:rsidRPr="004B0202">
              <w:rPr>
                <w:rFonts w:ascii="Palatino Linotype" w:hAnsi="Palatino Linotype" w:cs="Arial"/>
                <w:sz w:val="18"/>
                <w:szCs w:val="18"/>
              </w:rPr>
              <w:t>-Teachers trained to avoid unconscious bias when assessing PP attainment across the wider curriculum.</w:t>
            </w:r>
          </w:p>
        </w:tc>
      </w:tr>
      <w:tr w:rsidR="00711A0F" w:rsidRPr="004B0202" w14:paraId="66D20392" w14:textId="77777777" w:rsidTr="005118BD">
        <w:trPr>
          <w:trHeight w:hRule="exact" w:val="1102"/>
        </w:trPr>
        <w:tc>
          <w:tcPr>
            <w:tcW w:w="12044" w:type="dxa"/>
            <w:gridSpan w:val="5"/>
            <w:tcMar>
              <w:top w:w="57" w:type="dxa"/>
              <w:bottom w:w="57" w:type="dxa"/>
            </w:tcMar>
          </w:tcPr>
          <w:p w14:paraId="4BD9F671" w14:textId="77777777" w:rsidR="00711A0F" w:rsidRPr="004B0202" w:rsidRDefault="00711A0F" w:rsidP="00711A0F">
            <w:pPr>
              <w:jc w:val="right"/>
              <w:rPr>
                <w:rFonts w:ascii="Palatino Linotype" w:hAnsi="Palatino Linotype" w:cs="Arial"/>
              </w:rPr>
            </w:pPr>
            <w:r w:rsidRPr="004B0202">
              <w:rPr>
                <w:rFonts w:ascii="Palatino Linotype" w:hAnsi="Palatino Linotype" w:cs="Arial"/>
                <w:b/>
              </w:rPr>
              <w:t>Total budgeted cost</w:t>
            </w:r>
          </w:p>
        </w:tc>
        <w:tc>
          <w:tcPr>
            <w:tcW w:w="2948" w:type="dxa"/>
          </w:tcPr>
          <w:p w14:paraId="03D03D72" w14:textId="0E6E6DB9" w:rsidR="00711A0F" w:rsidRPr="004B0202" w:rsidRDefault="00711A0F" w:rsidP="00711A0F">
            <w:pPr>
              <w:rPr>
                <w:rFonts w:ascii="Palatino Linotype" w:hAnsi="Palatino Linotype" w:cs="Arial"/>
                <w:b/>
                <w:color w:val="FF0000"/>
                <w:sz w:val="18"/>
                <w:szCs w:val="18"/>
              </w:rPr>
            </w:pPr>
            <w:r w:rsidRPr="004B0202">
              <w:rPr>
                <w:rFonts w:ascii="Palatino Linotype" w:hAnsi="Palatino Linotype" w:cs="Arial"/>
                <w:b/>
                <w:sz w:val="24"/>
                <w:szCs w:val="18"/>
              </w:rPr>
              <w:t>50% of total spend</w:t>
            </w:r>
          </w:p>
        </w:tc>
      </w:tr>
      <w:tr w:rsidR="00711A0F" w:rsidRPr="004B0202" w14:paraId="768704E7" w14:textId="77777777" w:rsidTr="00AA4145">
        <w:trPr>
          <w:trHeight w:hRule="exact" w:val="312"/>
        </w:trPr>
        <w:tc>
          <w:tcPr>
            <w:tcW w:w="14992" w:type="dxa"/>
            <w:gridSpan w:val="6"/>
            <w:tcMar>
              <w:top w:w="57" w:type="dxa"/>
              <w:bottom w:w="57" w:type="dxa"/>
            </w:tcMar>
          </w:tcPr>
          <w:p w14:paraId="26466B16" w14:textId="024EF65C" w:rsidR="00711A0F" w:rsidRPr="004B0202" w:rsidRDefault="00711A0F" w:rsidP="00711A0F">
            <w:pPr>
              <w:pStyle w:val="ListParagraph"/>
              <w:numPr>
                <w:ilvl w:val="0"/>
                <w:numId w:val="14"/>
              </w:numPr>
              <w:ind w:left="426" w:hanging="142"/>
              <w:rPr>
                <w:rFonts w:ascii="Palatino Linotype" w:hAnsi="Palatino Linotype" w:cs="Arial"/>
                <w:b/>
                <w:color w:val="FF0000"/>
              </w:rPr>
            </w:pPr>
            <w:r w:rsidRPr="004B0202">
              <w:rPr>
                <w:rFonts w:ascii="Palatino Linotype" w:hAnsi="Palatino Linotype" w:cs="Arial"/>
                <w:b/>
              </w:rPr>
              <w:lastRenderedPageBreak/>
              <w:t xml:space="preserve">Targeted Intervention </w:t>
            </w:r>
          </w:p>
        </w:tc>
      </w:tr>
      <w:tr w:rsidR="00711A0F" w:rsidRPr="004B0202" w14:paraId="58773DB5" w14:textId="77777777" w:rsidTr="00AA4145">
        <w:tc>
          <w:tcPr>
            <w:tcW w:w="1696" w:type="dxa"/>
            <w:tcMar>
              <w:top w:w="57" w:type="dxa"/>
              <w:bottom w:w="57" w:type="dxa"/>
            </w:tcMar>
          </w:tcPr>
          <w:p w14:paraId="34D410EC" w14:textId="77777777" w:rsidR="00711A0F" w:rsidRPr="004B0202" w:rsidRDefault="00711A0F" w:rsidP="00711A0F">
            <w:pPr>
              <w:rPr>
                <w:rFonts w:ascii="Palatino Linotype" w:hAnsi="Palatino Linotype" w:cs="Arial"/>
                <w:b/>
              </w:rPr>
            </w:pPr>
            <w:r w:rsidRPr="004B0202">
              <w:rPr>
                <w:rFonts w:ascii="Palatino Linotype" w:hAnsi="Palatino Linotype" w:cs="Arial"/>
                <w:b/>
              </w:rPr>
              <w:t>Desired outcome</w:t>
            </w:r>
          </w:p>
        </w:tc>
        <w:tc>
          <w:tcPr>
            <w:tcW w:w="1843" w:type="dxa"/>
            <w:tcMar>
              <w:top w:w="57" w:type="dxa"/>
              <w:bottom w:w="57" w:type="dxa"/>
            </w:tcMar>
          </w:tcPr>
          <w:p w14:paraId="469A0314" w14:textId="77777777" w:rsidR="00711A0F" w:rsidRPr="004B0202" w:rsidRDefault="00711A0F" w:rsidP="00711A0F">
            <w:pPr>
              <w:rPr>
                <w:rFonts w:ascii="Palatino Linotype" w:hAnsi="Palatino Linotype" w:cs="Arial"/>
                <w:b/>
              </w:rPr>
            </w:pPr>
            <w:r w:rsidRPr="004B0202">
              <w:rPr>
                <w:rFonts w:ascii="Palatino Linotype" w:hAnsi="Palatino Linotype" w:cs="Arial"/>
                <w:b/>
              </w:rPr>
              <w:t>Chosen action/approach</w:t>
            </w:r>
          </w:p>
        </w:tc>
        <w:tc>
          <w:tcPr>
            <w:tcW w:w="4536" w:type="dxa"/>
            <w:tcMar>
              <w:top w:w="57" w:type="dxa"/>
              <w:bottom w:w="57" w:type="dxa"/>
            </w:tcMar>
          </w:tcPr>
          <w:p w14:paraId="1D74EBD6" w14:textId="77777777" w:rsidR="00711A0F" w:rsidRPr="004B0202" w:rsidRDefault="00711A0F" w:rsidP="00711A0F">
            <w:pPr>
              <w:rPr>
                <w:rFonts w:ascii="Palatino Linotype" w:hAnsi="Palatino Linotype" w:cs="Arial"/>
                <w:b/>
              </w:rPr>
            </w:pPr>
            <w:r w:rsidRPr="004B0202">
              <w:rPr>
                <w:rFonts w:ascii="Palatino Linotype" w:hAnsi="Palatino Linotype" w:cs="Arial"/>
                <w:b/>
              </w:rPr>
              <w:t>What is the evidence and rationale for this choice?</w:t>
            </w:r>
          </w:p>
        </w:tc>
        <w:tc>
          <w:tcPr>
            <w:tcW w:w="2693" w:type="dxa"/>
            <w:tcMar>
              <w:top w:w="57" w:type="dxa"/>
              <w:bottom w:w="57" w:type="dxa"/>
            </w:tcMar>
          </w:tcPr>
          <w:p w14:paraId="298834DB" w14:textId="77777777" w:rsidR="00711A0F" w:rsidRPr="004B0202" w:rsidRDefault="00711A0F" w:rsidP="00711A0F">
            <w:pPr>
              <w:rPr>
                <w:rFonts w:ascii="Palatino Linotype" w:hAnsi="Palatino Linotype" w:cs="Arial"/>
                <w:b/>
              </w:rPr>
            </w:pPr>
            <w:r w:rsidRPr="004B0202">
              <w:rPr>
                <w:rFonts w:ascii="Palatino Linotype" w:hAnsi="Palatino Linotype" w:cs="Arial"/>
                <w:b/>
              </w:rPr>
              <w:t>How will you ensure it is implemented well?</w:t>
            </w:r>
          </w:p>
        </w:tc>
        <w:tc>
          <w:tcPr>
            <w:tcW w:w="1276" w:type="dxa"/>
          </w:tcPr>
          <w:p w14:paraId="69606D4E" w14:textId="77777777" w:rsidR="00711A0F" w:rsidRPr="004B0202" w:rsidRDefault="00711A0F" w:rsidP="00711A0F">
            <w:pPr>
              <w:rPr>
                <w:rFonts w:ascii="Palatino Linotype" w:hAnsi="Palatino Linotype" w:cs="Arial"/>
                <w:b/>
              </w:rPr>
            </w:pPr>
            <w:r w:rsidRPr="004B0202">
              <w:rPr>
                <w:rFonts w:ascii="Palatino Linotype" w:hAnsi="Palatino Linotype" w:cs="Arial"/>
                <w:b/>
              </w:rPr>
              <w:t>Staff lead</w:t>
            </w:r>
          </w:p>
        </w:tc>
        <w:tc>
          <w:tcPr>
            <w:tcW w:w="2948" w:type="dxa"/>
          </w:tcPr>
          <w:p w14:paraId="334E2892" w14:textId="645EFF84" w:rsidR="00711A0F" w:rsidRPr="004B0202" w:rsidRDefault="00711A0F" w:rsidP="00711A0F">
            <w:pPr>
              <w:rPr>
                <w:rFonts w:ascii="Palatino Linotype" w:hAnsi="Palatino Linotype" w:cs="Arial"/>
                <w:b/>
              </w:rPr>
            </w:pPr>
            <w:r w:rsidRPr="004B0202">
              <w:rPr>
                <w:rFonts w:ascii="Palatino Linotype" w:hAnsi="Palatino Linotype" w:cs="Arial"/>
                <w:b/>
              </w:rPr>
              <w:t>Impact/Review</w:t>
            </w:r>
          </w:p>
        </w:tc>
      </w:tr>
      <w:tr w:rsidR="00711A0F" w:rsidRPr="004B0202" w14:paraId="0DF205A5" w14:textId="77777777" w:rsidTr="009317E2">
        <w:trPr>
          <w:trHeight w:hRule="exact" w:val="6265"/>
        </w:trPr>
        <w:tc>
          <w:tcPr>
            <w:tcW w:w="1696" w:type="dxa"/>
            <w:tcMar>
              <w:top w:w="57" w:type="dxa"/>
              <w:bottom w:w="57" w:type="dxa"/>
            </w:tcMar>
          </w:tcPr>
          <w:p w14:paraId="55376CC2" w14:textId="5CDC865E"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To </w:t>
            </w:r>
            <w:r w:rsidR="00623251" w:rsidRPr="004B0202">
              <w:rPr>
                <w:rFonts w:ascii="Palatino Linotype" w:hAnsi="Palatino Linotype" w:cs="Arial"/>
                <w:sz w:val="18"/>
                <w:szCs w:val="18"/>
              </w:rPr>
              <w:t xml:space="preserve">close the attainment gap in KS1 reading. </w:t>
            </w:r>
            <w:r w:rsidRPr="004B0202">
              <w:rPr>
                <w:rFonts w:ascii="Palatino Linotype" w:hAnsi="Palatino Linotype" w:cs="Arial"/>
                <w:sz w:val="18"/>
                <w:szCs w:val="18"/>
              </w:rPr>
              <w:t xml:space="preserve">  </w:t>
            </w:r>
          </w:p>
        </w:tc>
        <w:tc>
          <w:tcPr>
            <w:tcW w:w="1843" w:type="dxa"/>
            <w:tcMar>
              <w:top w:w="57" w:type="dxa"/>
              <w:bottom w:w="57" w:type="dxa"/>
            </w:tcMar>
          </w:tcPr>
          <w:p w14:paraId="508C99F4"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To provide highly targeted, short-term programmes of reading intervention for selected Pupil Premium eligible children. </w:t>
            </w:r>
          </w:p>
          <w:p w14:paraId="04BA7CC4" w14:textId="77777777" w:rsidR="00711A0F" w:rsidRPr="004B0202" w:rsidRDefault="00711A0F" w:rsidP="00711A0F">
            <w:pPr>
              <w:rPr>
                <w:rFonts w:ascii="Palatino Linotype" w:hAnsi="Palatino Linotype" w:cs="Arial"/>
                <w:sz w:val="18"/>
                <w:szCs w:val="18"/>
              </w:rPr>
            </w:pPr>
          </w:p>
          <w:p w14:paraId="69BCA213" w14:textId="15DC21DD"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To further refine systems for measuring and tracking the attainment and progress of PP readers in KS1. </w:t>
            </w:r>
          </w:p>
        </w:tc>
        <w:tc>
          <w:tcPr>
            <w:tcW w:w="4536" w:type="dxa"/>
            <w:tcMar>
              <w:top w:w="57" w:type="dxa"/>
              <w:bottom w:w="57" w:type="dxa"/>
            </w:tcMar>
          </w:tcPr>
          <w:p w14:paraId="7BCCB945" w14:textId="77777777" w:rsidR="00623251" w:rsidRPr="004B0202" w:rsidRDefault="00623251" w:rsidP="00623251">
            <w:pPr>
              <w:rPr>
                <w:rFonts w:ascii="Palatino Linotype" w:hAnsi="Palatino Linotype" w:cs="Arial"/>
                <w:sz w:val="18"/>
                <w:szCs w:val="18"/>
              </w:rPr>
            </w:pPr>
            <w:r w:rsidRPr="004B0202">
              <w:rPr>
                <w:rFonts w:ascii="Palatino Linotype" w:hAnsi="Palatino Linotype" w:cs="Arial"/>
                <w:sz w:val="18"/>
                <w:szCs w:val="18"/>
              </w:rPr>
              <w:t xml:space="preserve">In 2022 40% of PP eligible children achieved the expected standard compared to 62.1% of their non-disadvantaged peers. The EEF Guidance Report entitled ‘Improving Literacy in Key Stage 1’ identified a set of recommendations to improve reading in Ks1. These will form the basis for our strategy to close the attainment gap in reading in KS1. </w:t>
            </w:r>
          </w:p>
          <w:p w14:paraId="41243D67" w14:textId="77777777" w:rsidR="00711A0F" w:rsidRPr="004B0202" w:rsidRDefault="00711A0F" w:rsidP="00711A0F">
            <w:pPr>
              <w:rPr>
                <w:rFonts w:ascii="Palatino Linotype" w:hAnsi="Palatino Linotype" w:cs="Arial"/>
                <w:b/>
                <w:sz w:val="18"/>
                <w:szCs w:val="18"/>
              </w:rPr>
            </w:pPr>
          </w:p>
          <w:p w14:paraId="26547089" w14:textId="77777777" w:rsidR="00EA485D" w:rsidRPr="004B0202" w:rsidRDefault="00EA485D" w:rsidP="00EA485D">
            <w:pPr>
              <w:rPr>
                <w:rFonts w:ascii="Palatino Linotype" w:hAnsi="Palatino Linotype" w:cs="Arial"/>
                <w:sz w:val="18"/>
                <w:szCs w:val="18"/>
              </w:rPr>
            </w:pPr>
            <w:r w:rsidRPr="004B0202">
              <w:rPr>
                <w:rFonts w:ascii="Palatino Linotype" w:hAnsi="Palatino Linotype" w:cs="Arial"/>
                <w:sz w:val="18"/>
                <w:szCs w:val="18"/>
              </w:rPr>
              <w:t xml:space="preserve">The EEF Guide to Pupil Premium stated that, </w:t>
            </w:r>
          </w:p>
          <w:p w14:paraId="04A2B402" w14:textId="106E02A0" w:rsidR="00EA485D" w:rsidRPr="004B0202" w:rsidRDefault="00EA485D" w:rsidP="00EA485D">
            <w:pPr>
              <w:rPr>
                <w:rFonts w:ascii="Palatino Linotype" w:hAnsi="Palatino Linotype" w:cs="Arial"/>
                <w:b/>
                <w:sz w:val="18"/>
                <w:szCs w:val="18"/>
              </w:rPr>
            </w:pPr>
            <w:r w:rsidRPr="004B0202">
              <w:rPr>
                <w:rFonts w:ascii="Palatino Linotype" w:hAnsi="Palatino Linotype" w:cs="Arial"/>
                <w:sz w:val="18"/>
                <w:szCs w:val="18"/>
              </w:rPr>
              <w:t>‘</w:t>
            </w:r>
            <w:r w:rsidRPr="004B0202">
              <w:rPr>
                <w:rFonts w:ascii="Palatino Linotype" w:hAnsi="Palatino Linotype" w:cs="Arial"/>
                <w:i/>
                <w:sz w:val="18"/>
                <w:szCs w:val="18"/>
              </w:rPr>
              <w:t>Evidence consistently shows the positive impact that targeted academic support can have, including on those who are not making good progress across the spectrum of achievement.</w:t>
            </w:r>
            <w:r w:rsidRPr="004B0202">
              <w:rPr>
                <w:rFonts w:ascii="Palatino Linotype" w:hAnsi="Palatino Linotype" w:cs="Arial"/>
                <w:sz w:val="18"/>
                <w:szCs w:val="18"/>
              </w:rPr>
              <w:t xml:space="preserve">’ </w:t>
            </w:r>
            <w:proofErr w:type="gramStart"/>
            <w:r w:rsidRPr="004B0202">
              <w:rPr>
                <w:rFonts w:ascii="Palatino Linotype" w:hAnsi="Palatino Linotype" w:cs="Arial"/>
                <w:sz w:val="18"/>
                <w:szCs w:val="18"/>
              </w:rPr>
              <w:t>Therefore</w:t>
            </w:r>
            <w:proofErr w:type="gramEnd"/>
            <w:r w:rsidRPr="004B0202">
              <w:rPr>
                <w:rFonts w:ascii="Palatino Linotype" w:hAnsi="Palatino Linotype" w:cs="Arial"/>
                <w:sz w:val="18"/>
                <w:szCs w:val="18"/>
              </w:rPr>
              <w:t xml:space="preserve"> targeted reading intervention will be used to close the attainment gap between PP children and their non-disadvantaged peers.</w:t>
            </w:r>
          </w:p>
        </w:tc>
        <w:tc>
          <w:tcPr>
            <w:tcW w:w="2693" w:type="dxa"/>
            <w:tcMar>
              <w:top w:w="57" w:type="dxa"/>
              <w:bottom w:w="57" w:type="dxa"/>
            </w:tcMar>
          </w:tcPr>
          <w:p w14:paraId="11810561" w14:textId="7291841D"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-Screening for all PP children’s reading age as they enter Year 1 and Year 2. </w:t>
            </w:r>
          </w:p>
          <w:p w14:paraId="64B2A8A2" w14:textId="1587B03E"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-Pupil Premium meetings to identify pupils in need of additional reading support. </w:t>
            </w:r>
          </w:p>
          <w:p w14:paraId="34FC28C4" w14:textId="1FB3CD85"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-Experienced </w:t>
            </w:r>
            <w:r w:rsidR="007473EF" w:rsidRPr="004B0202">
              <w:rPr>
                <w:rFonts w:ascii="Palatino Linotype" w:hAnsi="Palatino Linotype" w:cs="Arial"/>
                <w:sz w:val="18"/>
                <w:szCs w:val="18"/>
              </w:rPr>
              <w:t>practitioner</w:t>
            </w:r>
            <w:r w:rsidRPr="004B0202">
              <w:rPr>
                <w:rFonts w:ascii="Palatino Linotype" w:hAnsi="Palatino Linotype" w:cs="Arial"/>
                <w:sz w:val="18"/>
                <w:szCs w:val="18"/>
              </w:rPr>
              <w:t xml:space="preserve"> to provide timetabled 1:1 support. </w:t>
            </w:r>
          </w:p>
          <w:p w14:paraId="70171095" w14:textId="5379C340"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-Detailed entry, progress and exit data recorded to accurately measure progress </w:t>
            </w:r>
          </w:p>
          <w:p w14:paraId="288E01CC" w14:textId="4B0C9DDB"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-Introduction of the Words First programme</w:t>
            </w:r>
            <w:r w:rsidR="007473EF" w:rsidRPr="004B0202">
              <w:rPr>
                <w:rFonts w:ascii="Palatino Linotype" w:hAnsi="Palatino Linotype" w:cs="Arial"/>
                <w:sz w:val="18"/>
                <w:szCs w:val="18"/>
              </w:rPr>
              <w:t xml:space="preserve"> for PP eligible pupils.</w:t>
            </w:r>
          </w:p>
          <w:p w14:paraId="7875B4F1" w14:textId="7DD9B96E" w:rsidR="00623251" w:rsidRPr="004B0202" w:rsidRDefault="00623251" w:rsidP="00711A0F">
            <w:pPr>
              <w:rPr>
                <w:rFonts w:ascii="Palatino Linotype" w:hAnsi="Palatino Linotype" w:cs="Arial"/>
                <w:sz w:val="18"/>
                <w:szCs w:val="18"/>
              </w:rPr>
            </w:pPr>
            <w:r w:rsidRPr="004B0202">
              <w:rPr>
                <w:rFonts w:ascii="Palatino Linotype" w:hAnsi="Palatino Linotype" w:cs="Arial"/>
                <w:sz w:val="18"/>
                <w:szCs w:val="18"/>
              </w:rPr>
              <w:t>-Introduction of Twinkl Phonics scheme</w:t>
            </w:r>
            <w:r w:rsidR="007473EF" w:rsidRPr="004B0202">
              <w:rPr>
                <w:rFonts w:ascii="Palatino Linotype" w:hAnsi="Palatino Linotype" w:cs="Arial"/>
                <w:sz w:val="18"/>
                <w:szCs w:val="18"/>
              </w:rPr>
              <w:t xml:space="preserve">- small group intervention based around Twinkl phonics resources. </w:t>
            </w:r>
            <w:r w:rsidRPr="004B0202">
              <w:rPr>
                <w:rFonts w:ascii="Palatino Linotype" w:hAnsi="Palatino Linotype" w:cs="Arial"/>
                <w:sz w:val="18"/>
                <w:szCs w:val="18"/>
              </w:rPr>
              <w:t xml:space="preserve"> </w:t>
            </w:r>
          </w:p>
          <w:p w14:paraId="6B4012C2" w14:textId="045C2922" w:rsidR="00623251" w:rsidRPr="004B0202" w:rsidRDefault="00623251" w:rsidP="00711A0F">
            <w:pPr>
              <w:rPr>
                <w:rFonts w:ascii="Palatino Linotype" w:hAnsi="Palatino Linotype" w:cs="Arial"/>
                <w:sz w:val="18"/>
                <w:szCs w:val="18"/>
              </w:rPr>
            </w:pPr>
            <w:r w:rsidRPr="004B0202">
              <w:rPr>
                <w:rFonts w:ascii="Palatino Linotype" w:hAnsi="Palatino Linotype" w:cs="Arial"/>
                <w:sz w:val="18"/>
                <w:szCs w:val="18"/>
              </w:rPr>
              <w:t>-Access to matched</w:t>
            </w:r>
            <w:r w:rsidR="007473EF" w:rsidRPr="004B0202">
              <w:rPr>
                <w:rFonts w:ascii="Palatino Linotype" w:hAnsi="Palatino Linotype" w:cs="Arial"/>
                <w:sz w:val="18"/>
                <w:szCs w:val="18"/>
              </w:rPr>
              <w:t xml:space="preserve"> phonic</w:t>
            </w:r>
            <w:r w:rsidRPr="004B0202">
              <w:rPr>
                <w:rFonts w:ascii="Palatino Linotype" w:hAnsi="Palatino Linotype" w:cs="Arial"/>
                <w:sz w:val="18"/>
                <w:szCs w:val="18"/>
              </w:rPr>
              <w:t xml:space="preserve"> reading material for all PP children</w:t>
            </w:r>
            <w:r w:rsidR="00EA485D" w:rsidRPr="004B0202">
              <w:rPr>
                <w:rFonts w:ascii="Palatino Linotype" w:hAnsi="Palatino Linotype" w:cs="Arial"/>
                <w:sz w:val="18"/>
                <w:szCs w:val="18"/>
              </w:rPr>
              <w:t xml:space="preserve"> engaged in 1:1 and small group intervention. </w:t>
            </w:r>
          </w:p>
        </w:tc>
        <w:tc>
          <w:tcPr>
            <w:tcW w:w="1276" w:type="dxa"/>
          </w:tcPr>
          <w:p w14:paraId="17B57937"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DHT</w:t>
            </w:r>
          </w:p>
          <w:p w14:paraId="141C95A3" w14:textId="5D635A75" w:rsidR="00711A0F" w:rsidRPr="004B0202" w:rsidRDefault="00623251" w:rsidP="00711A0F">
            <w:pPr>
              <w:rPr>
                <w:rFonts w:ascii="Palatino Linotype" w:hAnsi="Palatino Linotype" w:cs="Arial"/>
                <w:sz w:val="18"/>
                <w:szCs w:val="18"/>
              </w:rPr>
            </w:pPr>
            <w:r w:rsidRPr="004B0202">
              <w:rPr>
                <w:rFonts w:ascii="Palatino Linotype" w:hAnsi="Palatino Linotype" w:cs="Arial"/>
                <w:sz w:val="18"/>
                <w:szCs w:val="18"/>
              </w:rPr>
              <w:t>Class Teachers</w:t>
            </w:r>
          </w:p>
        </w:tc>
        <w:tc>
          <w:tcPr>
            <w:tcW w:w="2948" w:type="dxa"/>
          </w:tcPr>
          <w:p w14:paraId="396164C3" w14:textId="7DC863AC"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Review 2022-23</w:t>
            </w:r>
          </w:p>
          <w:p w14:paraId="0BA4BC7E" w14:textId="15310C89" w:rsidR="000F1F24" w:rsidRPr="004B0202" w:rsidRDefault="000F1F24"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-The attainment gap in KS1 reading has decreased from 22.1% to 13.3%.</w:t>
            </w:r>
          </w:p>
          <w:p w14:paraId="15BA9EAB" w14:textId="426C2E71" w:rsidR="000F1F24" w:rsidRPr="004B0202" w:rsidRDefault="000F1F24"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-Pupils phonic level regularly screened and targeted intervention in place. </w:t>
            </w:r>
          </w:p>
          <w:p w14:paraId="4B3E7E97" w14:textId="1F280137" w:rsidR="000F1F24" w:rsidRPr="004B0202" w:rsidRDefault="000F1F24"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-1:1 reading support in place. </w:t>
            </w:r>
          </w:p>
          <w:p w14:paraId="6BF184B9" w14:textId="7474839F" w:rsidR="000F1F24" w:rsidRPr="004B0202" w:rsidRDefault="000F1F24"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-Words first programme in place</w:t>
            </w:r>
          </w:p>
          <w:p w14:paraId="279E485B" w14:textId="77777777" w:rsidR="000F1F24" w:rsidRPr="004B0202" w:rsidRDefault="000F1F24" w:rsidP="000F1F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-Introduction of Twinkl Phonics scheme- small group intervention based around Twinkl phonics resources.  </w:t>
            </w:r>
          </w:p>
          <w:p w14:paraId="34EA6F89" w14:textId="3EF03349" w:rsidR="000F1F24" w:rsidRPr="004B0202" w:rsidRDefault="000F1F24" w:rsidP="000F1F24">
            <w:pPr>
              <w:rPr>
                <w:rFonts w:ascii="Palatino Linotype" w:hAnsi="Palatino Linotype" w:cs="Arial"/>
                <w:color w:val="00B050"/>
                <w:sz w:val="18"/>
                <w:szCs w:val="18"/>
              </w:rPr>
            </w:pPr>
            <w:r w:rsidRPr="004B0202">
              <w:rPr>
                <w:rFonts w:ascii="Palatino Linotype" w:hAnsi="Palatino Linotype" w:cs="Arial"/>
                <w:color w:val="00B050"/>
                <w:sz w:val="18"/>
                <w:szCs w:val="18"/>
              </w:rPr>
              <w:t>-Access to matched phonic reading material for all PP children engaged in 1:1 and small group intervention.</w:t>
            </w:r>
          </w:p>
          <w:p w14:paraId="4A89AFBF" w14:textId="7E35B549" w:rsidR="000F1F24" w:rsidRPr="004B0202" w:rsidRDefault="00155A08"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-Additional staff allocated to facilitate daily small group phonics sessions for the entire year. </w:t>
            </w:r>
            <w:r w:rsidR="000F1F24" w:rsidRPr="004B0202">
              <w:rPr>
                <w:rFonts w:ascii="Palatino Linotype" w:hAnsi="Palatino Linotype" w:cs="Arial"/>
                <w:color w:val="00B050"/>
                <w:sz w:val="18"/>
                <w:szCs w:val="18"/>
              </w:rPr>
              <w:t xml:space="preserve"> </w:t>
            </w:r>
          </w:p>
          <w:p w14:paraId="68636B2C" w14:textId="77777777" w:rsidR="00A06B24" w:rsidRPr="004B0202" w:rsidRDefault="00A06B24" w:rsidP="00A06B24">
            <w:pPr>
              <w:rPr>
                <w:rFonts w:ascii="Palatino Linotype" w:hAnsi="Palatino Linotype" w:cs="Arial"/>
                <w:color w:val="000000" w:themeColor="text1"/>
                <w:sz w:val="18"/>
                <w:szCs w:val="18"/>
              </w:rPr>
            </w:pPr>
          </w:p>
          <w:p w14:paraId="49136B1F" w14:textId="13A4F288"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Action Points 2023-24</w:t>
            </w:r>
          </w:p>
          <w:p w14:paraId="39F90733" w14:textId="0026B52B" w:rsidR="000F1F24" w:rsidRPr="004B0202" w:rsidRDefault="000F1F24" w:rsidP="00A06B24">
            <w:pPr>
              <w:rPr>
                <w:rFonts w:ascii="Palatino Linotype" w:hAnsi="Palatino Linotype" w:cs="Arial"/>
                <w:sz w:val="18"/>
                <w:szCs w:val="18"/>
              </w:rPr>
            </w:pPr>
            <w:r w:rsidRPr="004B0202">
              <w:rPr>
                <w:rFonts w:ascii="Palatino Linotype" w:hAnsi="Palatino Linotype" w:cs="Arial"/>
                <w:sz w:val="18"/>
                <w:szCs w:val="18"/>
              </w:rPr>
              <w:t xml:space="preserve">-Screening for all PP children’s reading age as they enter Year 1 and Year 2. </w:t>
            </w:r>
          </w:p>
          <w:p w14:paraId="0C8428B9" w14:textId="77777777" w:rsidR="000F1F24" w:rsidRPr="004B0202" w:rsidRDefault="000F1F24" w:rsidP="000F1F24">
            <w:pPr>
              <w:rPr>
                <w:rFonts w:ascii="Palatino Linotype" w:hAnsi="Palatino Linotype" w:cs="Arial"/>
                <w:sz w:val="18"/>
                <w:szCs w:val="18"/>
              </w:rPr>
            </w:pPr>
            <w:r w:rsidRPr="004B0202">
              <w:rPr>
                <w:rFonts w:ascii="Palatino Linotype" w:hAnsi="Palatino Linotype" w:cs="Arial"/>
                <w:sz w:val="18"/>
                <w:szCs w:val="18"/>
              </w:rPr>
              <w:t xml:space="preserve">-Detailed entry, progress and exit data recorded to accurately measure progress </w:t>
            </w:r>
          </w:p>
          <w:p w14:paraId="2F6C135F" w14:textId="405D4104" w:rsidR="000F1F24" w:rsidRPr="004B0202" w:rsidRDefault="000F1F24" w:rsidP="000F1F24">
            <w:pPr>
              <w:rPr>
                <w:rFonts w:ascii="Palatino Linotype" w:hAnsi="Palatino Linotype" w:cs="Arial"/>
                <w:sz w:val="18"/>
                <w:szCs w:val="18"/>
              </w:rPr>
            </w:pPr>
            <w:r w:rsidRPr="004B0202">
              <w:rPr>
                <w:rFonts w:ascii="Palatino Linotype" w:hAnsi="Palatino Linotype" w:cs="Arial"/>
                <w:sz w:val="18"/>
                <w:szCs w:val="18"/>
              </w:rPr>
              <w:t xml:space="preserve">-Pupil Premium and Transition meetings to identify pupils in need of additional reading support. </w:t>
            </w:r>
          </w:p>
          <w:p w14:paraId="7AE4EA24" w14:textId="190B28F3" w:rsidR="00711A0F" w:rsidRPr="004B0202" w:rsidRDefault="00711A0F" w:rsidP="00711A0F">
            <w:pPr>
              <w:rPr>
                <w:rFonts w:ascii="Palatino Linotype" w:hAnsi="Palatino Linotype" w:cs="Arial"/>
                <w:sz w:val="18"/>
                <w:szCs w:val="18"/>
              </w:rPr>
            </w:pPr>
          </w:p>
          <w:p w14:paraId="5C2EBDF4" w14:textId="77777777" w:rsidR="009317E2" w:rsidRPr="004B0202" w:rsidRDefault="009317E2" w:rsidP="00711A0F">
            <w:pPr>
              <w:rPr>
                <w:rFonts w:ascii="Palatino Linotype" w:hAnsi="Palatino Linotype" w:cs="Arial"/>
                <w:sz w:val="18"/>
                <w:szCs w:val="18"/>
              </w:rPr>
            </w:pPr>
          </w:p>
          <w:p w14:paraId="27A55D1E" w14:textId="7B508D06" w:rsidR="00711A0F" w:rsidRPr="004B0202" w:rsidRDefault="00711A0F" w:rsidP="00711A0F">
            <w:pPr>
              <w:rPr>
                <w:rFonts w:ascii="Palatino Linotype" w:hAnsi="Palatino Linotype" w:cs="Arial"/>
                <w:sz w:val="18"/>
                <w:szCs w:val="18"/>
              </w:rPr>
            </w:pPr>
          </w:p>
        </w:tc>
      </w:tr>
      <w:tr w:rsidR="00711A0F" w:rsidRPr="004B0202" w14:paraId="0767B7AF" w14:textId="77777777" w:rsidTr="009317E2">
        <w:trPr>
          <w:trHeight w:hRule="exact" w:val="5729"/>
        </w:trPr>
        <w:tc>
          <w:tcPr>
            <w:tcW w:w="1696" w:type="dxa"/>
            <w:tcMar>
              <w:top w:w="57" w:type="dxa"/>
              <w:bottom w:w="57" w:type="dxa"/>
            </w:tcMar>
          </w:tcPr>
          <w:p w14:paraId="30AB01AC" w14:textId="092F47C5" w:rsidR="009317E2"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lastRenderedPageBreak/>
              <w:t xml:space="preserve">To narrow the reading attainment gap in KS2 reading. </w:t>
            </w:r>
          </w:p>
          <w:p w14:paraId="24C1209D" w14:textId="77777777" w:rsidR="009317E2" w:rsidRPr="004B0202" w:rsidRDefault="009317E2" w:rsidP="009317E2">
            <w:pPr>
              <w:rPr>
                <w:rFonts w:ascii="Palatino Linotype" w:hAnsi="Palatino Linotype" w:cs="Arial"/>
                <w:sz w:val="18"/>
                <w:szCs w:val="18"/>
              </w:rPr>
            </w:pPr>
          </w:p>
          <w:p w14:paraId="2AE225D6" w14:textId="77777777" w:rsidR="009317E2" w:rsidRPr="004B0202" w:rsidRDefault="009317E2" w:rsidP="009317E2">
            <w:pPr>
              <w:rPr>
                <w:rFonts w:ascii="Palatino Linotype" w:hAnsi="Palatino Linotype" w:cs="Arial"/>
                <w:sz w:val="18"/>
                <w:szCs w:val="18"/>
              </w:rPr>
            </w:pPr>
          </w:p>
          <w:p w14:paraId="608CF96E" w14:textId="77777777" w:rsidR="009317E2" w:rsidRPr="004B0202" w:rsidRDefault="009317E2" w:rsidP="009317E2">
            <w:pPr>
              <w:rPr>
                <w:rFonts w:ascii="Palatino Linotype" w:hAnsi="Palatino Linotype" w:cs="Arial"/>
                <w:sz w:val="18"/>
                <w:szCs w:val="18"/>
              </w:rPr>
            </w:pPr>
          </w:p>
          <w:p w14:paraId="7AD5F68B" w14:textId="77777777" w:rsidR="009317E2" w:rsidRPr="004B0202" w:rsidRDefault="009317E2" w:rsidP="009317E2">
            <w:pPr>
              <w:rPr>
                <w:rFonts w:ascii="Palatino Linotype" w:hAnsi="Palatino Linotype" w:cs="Arial"/>
                <w:sz w:val="18"/>
                <w:szCs w:val="18"/>
              </w:rPr>
            </w:pPr>
          </w:p>
          <w:p w14:paraId="6ECDAB77" w14:textId="77777777" w:rsidR="009317E2" w:rsidRPr="004B0202" w:rsidRDefault="009317E2" w:rsidP="009317E2">
            <w:pPr>
              <w:rPr>
                <w:rFonts w:ascii="Palatino Linotype" w:hAnsi="Palatino Linotype" w:cs="Arial"/>
                <w:sz w:val="18"/>
                <w:szCs w:val="18"/>
              </w:rPr>
            </w:pPr>
          </w:p>
          <w:p w14:paraId="70A9C61C" w14:textId="77777777" w:rsidR="009317E2" w:rsidRPr="004B0202" w:rsidRDefault="009317E2" w:rsidP="009317E2">
            <w:pPr>
              <w:rPr>
                <w:rFonts w:ascii="Palatino Linotype" w:hAnsi="Palatino Linotype" w:cs="Arial"/>
                <w:sz w:val="18"/>
                <w:szCs w:val="18"/>
              </w:rPr>
            </w:pPr>
          </w:p>
          <w:p w14:paraId="00DF9BA1" w14:textId="77777777" w:rsidR="009317E2" w:rsidRPr="004B0202" w:rsidRDefault="009317E2" w:rsidP="009317E2">
            <w:pPr>
              <w:rPr>
                <w:rFonts w:ascii="Palatino Linotype" w:hAnsi="Palatino Linotype" w:cs="Arial"/>
                <w:sz w:val="18"/>
                <w:szCs w:val="18"/>
              </w:rPr>
            </w:pPr>
          </w:p>
          <w:p w14:paraId="57156439" w14:textId="77777777" w:rsidR="009317E2" w:rsidRPr="004B0202" w:rsidRDefault="009317E2" w:rsidP="009317E2">
            <w:pPr>
              <w:rPr>
                <w:rFonts w:ascii="Palatino Linotype" w:hAnsi="Palatino Linotype" w:cs="Arial"/>
                <w:sz w:val="18"/>
                <w:szCs w:val="18"/>
              </w:rPr>
            </w:pPr>
          </w:p>
          <w:p w14:paraId="75E111AD" w14:textId="6AB2CEE9" w:rsidR="009317E2" w:rsidRPr="004B0202" w:rsidRDefault="009317E2" w:rsidP="009317E2">
            <w:pPr>
              <w:rPr>
                <w:rFonts w:ascii="Palatino Linotype" w:hAnsi="Palatino Linotype" w:cs="Arial"/>
                <w:sz w:val="18"/>
                <w:szCs w:val="18"/>
              </w:rPr>
            </w:pPr>
          </w:p>
          <w:p w14:paraId="68B8ADE3" w14:textId="0FF3D73A" w:rsidR="009317E2" w:rsidRPr="004B0202" w:rsidRDefault="009317E2" w:rsidP="009317E2">
            <w:pPr>
              <w:rPr>
                <w:rFonts w:ascii="Palatino Linotype" w:hAnsi="Palatino Linotype" w:cs="Arial"/>
                <w:sz w:val="18"/>
                <w:szCs w:val="18"/>
              </w:rPr>
            </w:pPr>
          </w:p>
          <w:p w14:paraId="189485EB" w14:textId="77777777" w:rsidR="00711A0F" w:rsidRPr="004B0202" w:rsidRDefault="00711A0F" w:rsidP="009317E2">
            <w:pPr>
              <w:jc w:val="center"/>
              <w:rPr>
                <w:rFonts w:ascii="Palatino Linotype" w:hAnsi="Palatino Linotype" w:cs="Arial"/>
                <w:sz w:val="18"/>
                <w:szCs w:val="18"/>
              </w:rPr>
            </w:pPr>
          </w:p>
        </w:tc>
        <w:tc>
          <w:tcPr>
            <w:tcW w:w="1843" w:type="dxa"/>
            <w:tcMar>
              <w:top w:w="57" w:type="dxa"/>
              <w:bottom w:w="57" w:type="dxa"/>
            </w:tcMar>
          </w:tcPr>
          <w:p w14:paraId="43D5078B"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To provide highly targeted, short-term programmes of reading intervention for selected Pupil Premium eligible children. </w:t>
            </w:r>
          </w:p>
          <w:p w14:paraId="5E8F275A" w14:textId="77777777" w:rsidR="00711A0F" w:rsidRPr="004B0202" w:rsidRDefault="00711A0F" w:rsidP="00711A0F">
            <w:pPr>
              <w:rPr>
                <w:rFonts w:ascii="Palatino Linotype" w:hAnsi="Palatino Linotype" w:cs="Arial"/>
                <w:sz w:val="18"/>
                <w:szCs w:val="18"/>
              </w:rPr>
            </w:pPr>
          </w:p>
          <w:p w14:paraId="2B6BFA41" w14:textId="5C1A3B9D"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To further refine systems for measuring and tracking the attainment and progress of PP readers in KS</w:t>
            </w:r>
            <w:r w:rsidR="00EA485D" w:rsidRPr="004B0202">
              <w:rPr>
                <w:rFonts w:ascii="Palatino Linotype" w:hAnsi="Palatino Linotype" w:cs="Arial"/>
                <w:sz w:val="18"/>
                <w:szCs w:val="18"/>
              </w:rPr>
              <w:t>2</w:t>
            </w:r>
            <w:r w:rsidRPr="004B0202">
              <w:rPr>
                <w:rFonts w:ascii="Palatino Linotype" w:hAnsi="Palatino Linotype" w:cs="Arial"/>
                <w:sz w:val="18"/>
                <w:szCs w:val="18"/>
              </w:rPr>
              <w:t>.</w:t>
            </w:r>
          </w:p>
        </w:tc>
        <w:tc>
          <w:tcPr>
            <w:tcW w:w="4536" w:type="dxa"/>
            <w:tcMar>
              <w:top w:w="57" w:type="dxa"/>
              <w:bottom w:w="57" w:type="dxa"/>
            </w:tcMar>
          </w:tcPr>
          <w:p w14:paraId="320127CE" w14:textId="682FF861" w:rsidR="007473EF" w:rsidRPr="004B0202" w:rsidRDefault="007473EF" w:rsidP="00711A0F">
            <w:pPr>
              <w:rPr>
                <w:rFonts w:ascii="Palatino Linotype" w:hAnsi="Palatino Linotype" w:cs="Arial"/>
                <w:sz w:val="18"/>
                <w:szCs w:val="18"/>
              </w:rPr>
            </w:pPr>
            <w:r w:rsidRPr="004B0202">
              <w:rPr>
                <w:rFonts w:ascii="Palatino Linotype" w:hAnsi="Palatino Linotype" w:cs="Arial"/>
                <w:sz w:val="18"/>
                <w:szCs w:val="18"/>
              </w:rPr>
              <w:t>In 2022 only 27.3 of PP eligible children reached the expected standard in reading compared to 50% of their non-disadvantaged peers. The progress made by PP eligible children in reading is also significantly lower (-3.6) compared to their non-disadvantaged peers (-2.0).</w:t>
            </w:r>
          </w:p>
          <w:p w14:paraId="490B4B2C" w14:textId="77777777" w:rsidR="007473EF" w:rsidRPr="004B0202" w:rsidRDefault="007473EF" w:rsidP="00711A0F">
            <w:pPr>
              <w:rPr>
                <w:rFonts w:ascii="Palatino Linotype" w:hAnsi="Palatino Linotype" w:cs="Arial"/>
                <w:sz w:val="18"/>
                <w:szCs w:val="18"/>
              </w:rPr>
            </w:pPr>
          </w:p>
          <w:p w14:paraId="36411278" w14:textId="59DDD09E"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The EEF Guide to Pupil Premium stated that, </w:t>
            </w:r>
          </w:p>
          <w:p w14:paraId="686C5020" w14:textId="72FFFC70"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w:t>
            </w:r>
            <w:r w:rsidRPr="004B0202">
              <w:rPr>
                <w:rFonts w:ascii="Palatino Linotype" w:hAnsi="Palatino Linotype" w:cs="Arial"/>
                <w:i/>
                <w:sz w:val="18"/>
                <w:szCs w:val="18"/>
              </w:rPr>
              <w:t>Evidence consistently shows the positive impact that targeted academic support can have, including on those who are not making good progress across the spectrum of achievement.</w:t>
            </w:r>
            <w:r w:rsidRPr="004B0202">
              <w:rPr>
                <w:rFonts w:ascii="Palatino Linotype" w:hAnsi="Palatino Linotype" w:cs="Arial"/>
                <w:sz w:val="18"/>
                <w:szCs w:val="18"/>
              </w:rPr>
              <w:t xml:space="preserve">’ </w:t>
            </w:r>
            <w:proofErr w:type="gramStart"/>
            <w:r w:rsidRPr="004B0202">
              <w:rPr>
                <w:rFonts w:ascii="Palatino Linotype" w:hAnsi="Palatino Linotype" w:cs="Arial"/>
                <w:sz w:val="18"/>
                <w:szCs w:val="18"/>
              </w:rPr>
              <w:t>Therefore</w:t>
            </w:r>
            <w:proofErr w:type="gramEnd"/>
            <w:r w:rsidRPr="004B0202">
              <w:rPr>
                <w:rFonts w:ascii="Palatino Linotype" w:hAnsi="Palatino Linotype" w:cs="Arial"/>
                <w:sz w:val="18"/>
                <w:szCs w:val="18"/>
              </w:rPr>
              <w:t xml:space="preserve"> targeted reading intervention will be used to close the attainment gap between PP children and their non-disadvantaged peers. </w:t>
            </w:r>
          </w:p>
        </w:tc>
        <w:tc>
          <w:tcPr>
            <w:tcW w:w="2693" w:type="dxa"/>
            <w:tcMar>
              <w:top w:w="57" w:type="dxa"/>
              <w:bottom w:w="57" w:type="dxa"/>
            </w:tcMar>
          </w:tcPr>
          <w:p w14:paraId="6CCD64C3" w14:textId="598F4076"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-Screening for all PP children’s’ reading age as they enter KS2.</w:t>
            </w:r>
          </w:p>
          <w:p w14:paraId="700BFA3B"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-Termly NFER Reading Assessments for PP children in </w:t>
            </w:r>
            <w:proofErr w:type="spellStart"/>
            <w:r w:rsidRPr="004B0202">
              <w:rPr>
                <w:rFonts w:ascii="Palatino Linotype" w:hAnsi="Palatino Linotype" w:cs="Arial"/>
                <w:sz w:val="18"/>
                <w:szCs w:val="18"/>
              </w:rPr>
              <w:t>Yr</w:t>
            </w:r>
            <w:proofErr w:type="spellEnd"/>
            <w:r w:rsidRPr="004B0202">
              <w:rPr>
                <w:rFonts w:ascii="Palatino Linotype" w:hAnsi="Palatino Linotype" w:cs="Arial"/>
                <w:sz w:val="18"/>
                <w:szCs w:val="18"/>
              </w:rPr>
              <w:t xml:space="preserve"> 3,4 and 5. </w:t>
            </w:r>
          </w:p>
          <w:p w14:paraId="17A9CCB6"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-Short term, high impact interventions to be led (wherever possible) by classroom teachers. </w:t>
            </w:r>
          </w:p>
          <w:p w14:paraId="063836B1"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-Entry and Exit data to be collected to measure impact of intervention</w:t>
            </w:r>
          </w:p>
          <w:p w14:paraId="1E4AC487" w14:textId="270917B1"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-Review of each intervention upon completion</w:t>
            </w:r>
          </w:p>
        </w:tc>
        <w:tc>
          <w:tcPr>
            <w:tcW w:w="1276" w:type="dxa"/>
          </w:tcPr>
          <w:p w14:paraId="35622DE9" w14:textId="08DEEA61" w:rsidR="009317E2" w:rsidRPr="004B0202" w:rsidRDefault="009317E2" w:rsidP="00711A0F">
            <w:pPr>
              <w:rPr>
                <w:rFonts w:ascii="Palatino Linotype" w:hAnsi="Palatino Linotype" w:cs="Arial"/>
                <w:sz w:val="18"/>
                <w:szCs w:val="18"/>
              </w:rPr>
            </w:pPr>
          </w:p>
          <w:p w14:paraId="54213CD8" w14:textId="77777777" w:rsidR="009317E2" w:rsidRPr="004B0202" w:rsidRDefault="009317E2" w:rsidP="009317E2">
            <w:pPr>
              <w:rPr>
                <w:rFonts w:ascii="Palatino Linotype" w:hAnsi="Palatino Linotype" w:cs="Arial"/>
                <w:sz w:val="18"/>
                <w:szCs w:val="18"/>
              </w:rPr>
            </w:pPr>
          </w:p>
          <w:p w14:paraId="0DC9AA66" w14:textId="77777777" w:rsidR="009317E2" w:rsidRPr="004B0202" w:rsidRDefault="009317E2" w:rsidP="009317E2">
            <w:pPr>
              <w:rPr>
                <w:rFonts w:ascii="Palatino Linotype" w:hAnsi="Palatino Linotype" w:cs="Arial"/>
                <w:sz w:val="18"/>
                <w:szCs w:val="18"/>
              </w:rPr>
            </w:pPr>
          </w:p>
          <w:p w14:paraId="27DF9554" w14:textId="77777777" w:rsidR="009317E2" w:rsidRPr="004B0202" w:rsidRDefault="009317E2" w:rsidP="009317E2">
            <w:pPr>
              <w:rPr>
                <w:rFonts w:ascii="Palatino Linotype" w:hAnsi="Palatino Linotype" w:cs="Arial"/>
                <w:sz w:val="18"/>
                <w:szCs w:val="18"/>
              </w:rPr>
            </w:pPr>
          </w:p>
          <w:p w14:paraId="43CA4A23" w14:textId="77777777" w:rsidR="009317E2" w:rsidRPr="004B0202" w:rsidRDefault="009317E2" w:rsidP="009317E2">
            <w:pPr>
              <w:rPr>
                <w:rFonts w:ascii="Palatino Linotype" w:hAnsi="Palatino Linotype" w:cs="Arial"/>
                <w:sz w:val="18"/>
                <w:szCs w:val="18"/>
              </w:rPr>
            </w:pPr>
          </w:p>
          <w:p w14:paraId="688FCD32" w14:textId="77777777" w:rsidR="009317E2" w:rsidRPr="004B0202" w:rsidRDefault="009317E2" w:rsidP="009317E2">
            <w:pPr>
              <w:rPr>
                <w:rFonts w:ascii="Palatino Linotype" w:hAnsi="Palatino Linotype" w:cs="Arial"/>
                <w:sz w:val="18"/>
                <w:szCs w:val="18"/>
              </w:rPr>
            </w:pPr>
          </w:p>
          <w:p w14:paraId="30345D55" w14:textId="77777777" w:rsidR="009317E2" w:rsidRPr="004B0202" w:rsidRDefault="009317E2" w:rsidP="009317E2">
            <w:pPr>
              <w:rPr>
                <w:rFonts w:ascii="Palatino Linotype" w:hAnsi="Palatino Linotype" w:cs="Arial"/>
                <w:sz w:val="18"/>
                <w:szCs w:val="18"/>
              </w:rPr>
            </w:pPr>
          </w:p>
          <w:p w14:paraId="248F26BE" w14:textId="77777777" w:rsidR="009317E2" w:rsidRPr="004B0202" w:rsidRDefault="009317E2" w:rsidP="009317E2">
            <w:pPr>
              <w:rPr>
                <w:rFonts w:ascii="Palatino Linotype" w:hAnsi="Palatino Linotype" w:cs="Arial"/>
                <w:sz w:val="18"/>
                <w:szCs w:val="18"/>
              </w:rPr>
            </w:pPr>
          </w:p>
          <w:p w14:paraId="5509BB69" w14:textId="77777777" w:rsidR="009317E2" w:rsidRPr="004B0202" w:rsidRDefault="009317E2" w:rsidP="009317E2">
            <w:pPr>
              <w:rPr>
                <w:rFonts w:ascii="Palatino Linotype" w:hAnsi="Palatino Linotype" w:cs="Arial"/>
                <w:sz w:val="18"/>
                <w:szCs w:val="18"/>
              </w:rPr>
            </w:pPr>
          </w:p>
          <w:p w14:paraId="2BDE43CA" w14:textId="77777777" w:rsidR="009317E2" w:rsidRPr="004B0202" w:rsidRDefault="009317E2" w:rsidP="009317E2">
            <w:pPr>
              <w:rPr>
                <w:rFonts w:ascii="Palatino Linotype" w:hAnsi="Palatino Linotype" w:cs="Arial"/>
                <w:sz w:val="18"/>
                <w:szCs w:val="18"/>
              </w:rPr>
            </w:pPr>
          </w:p>
          <w:p w14:paraId="6350DD09" w14:textId="77777777" w:rsidR="009317E2" w:rsidRPr="004B0202" w:rsidRDefault="009317E2" w:rsidP="009317E2">
            <w:pPr>
              <w:rPr>
                <w:rFonts w:ascii="Palatino Linotype" w:hAnsi="Palatino Linotype" w:cs="Arial"/>
                <w:sz w:val="18"/>
                <w:szCs w:val="18"/>
              </w:rPr>
            </w:pPr>
          </w:p>
          <w:p w14:paraId="1FEA1C60" w14:textId="77777777" w:rsidR="009317E2" w:rsidRPr="004B0202" w:rsidRDefault="009317E2" w:rsidP="009317E2">
            <w:pPr>
              <w:rPr>
                <w:rFonts w:ascii="Palatino Linotype" w:hAnsi="Palatino Linotype" w:cs="Arial"/>
                <w:sz w:val="18"/>
                <w:szCs w:val="18"/>
              </w:rPr>
            </w:pPr>
          </w:p>
          <w:p w14:paraId="440A38D9" w14:textId="77777777" w:rsidR="009317E2" w:rsidRPr="004B0202" w:rsidRDefault="009317E2" w:rsidP="009317E2">
            <w:pPr>
              <w:rPr>
                <w:rFonts w:ascii="Palatino Linotype" w:hAnsi="Palatino Linotype" w:cs="Arial"/>
                <w:sz w:val="18"/>
                <w:szCs w:val="18"/>
              </w:rPr>
            </w:pPr>
          </w:p>
          <w:p w14:paraId="76892F6E" w14:textId="77777777" w:rsidR="009317E2" w:rsidRPr="004B0202" w:rsidRDefault="009317E2" w:rsidP="009317E2">
            <w:pPr>
              <w:rPr>
                <w:rFonts w:ascii="Palatino Linotype" w:hAnsi="Palatino Linotype" w:cs="Arial"/>
                <w:sz w:val="18"/>
                <w:szCs w:val="18"/>
              </w:rPr>
            </w:pPr>
          </w:p>
          <w:p w14:paraId="3C2A7794" w14:textId="77777777" w:rsidR="009317E2" w:rsidRPr="004B0202" w:rsidRDefault="009317E2" w:rsidP="009317E2">
            <w:pPr>
              <w:rPr>
                <w:rFonts w:ascii="Palatino Linotype" w:hAnsi="Palatino Linotype" w:cs="Arial"/>
                <w:sz w:val="18"/>
                <w:szCs w:val="18"/>
              </w:rPr>
            </w:pPr>
          </w:p>
          <w:p w14:paraId="0A566345" w14:textId="77777777" w:rsidR="009317E2" w:rsidRPr="004B0202" w:rsidRDefault="009317E2" w:rsidP="009317E2">
            <w:pPr>
              <w:rPr>
                <w:rFonts w:ascii="Palatino Linotype" w:hAnsi="Palatino Linotype" w:cs="Arial"/>
                <w:sz w:val="18"/>
                <w:szCs w:val="18"/>
              </w:rPr>
            </w:pPr>
          </w:p>
          <w:p w14:paraId="6AD25112" w14:textId="2F2AF747" w:rsidR="009317E2" w:rsidRPr="004B0202" w:rsidRDefault="009317E2" w:rsidP="009317E2">
            <w:pPr>
              <w:rPr>
                <w:rFonts w:ascii="Palatino Linotype" w:hAnsi="Palatino Linotype" w:cs="Arial"/>
                <w:sz w:val="18"/>
                <w:szCs w:val="18"/>
              </w:rPr>
            </w:pPr>
          </w:p>
          <w:p w14:paraId="60F2EF89" w14:textId="77777777" w:rsidR="009317E2" w:rsidRPr="004B0202" w:rsidRDefault="009317E2" w:rsidP="009317E2">
            <w:pPr>
              <w:rPr>
                <w:rFonts w:ascii="Palatino Linotype" w:hAnsi="Palatino Linotype" w:cs="Arial"/>
                <w:sz w:val="18"/>
                <w:szCs w:val="18"/>
              </w:rPr>
            </w:pPr>
          </w:p>
          <w:p w14:paraId="1E5D34E3" w14:textId="62DC3CB3" w:rsidR="00711A0F" w:rsidRPr="004B0202" w:rsidRDefault="009317E2" w:rsidP="009317E2">
            <w:pPr>
              <w:tabs>
                <w:tab w:val="left" w:pos="804"/>
              </w:tabs>
              <w:rPr>
                <w:rFonts w:ascii="Palatino Linotype" w:hAnsi="Palatino Linotype" w:cs="Arial"/>
                <w:sz w:val="18"/>
                <w:szCs w:val="18"/>
              </w:rPr>
            </w:pPr>
            <w:r w:rsidRPr="004B0202">
              <w:rPr>
                <w:rFonts w:ascii="Palatino Linotype" w:hAnsi="Palatino Linotype" w:cs="Arial"/>
                <w:sz w:val="18"/>
                <w:szCs w:val="18"/>
              </w:rPr>
              <w:tab/>
            </w:r>
          </w:p>
        </w:tc>
        <w:tc>
          <w:tcPr>
            <w:tcW w:w="2948" w:type="dxa"/>
          </w:tcPr>
          <w:p w14:paraId="090172EF" w14:textId="2AF41935"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Review 2022-23</w:t>
            </w:r>
          </w:p>
          <w:p w14:paraId="7177D24E" w14:textId="08868C4B" w:rsidR="000F1F24" w:rsidRPr="004B0202" w:rsidRDefault="000F1F24"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-The percentage of PP eligible pupils reaching EXS+ has risen from 54.5% to 66.7%. This is now above the average for PP eligible pupils in Kent. </w:t>
            </w:r>
          </w:p>
          <w:p w14:paraId="575094D8" w14:textId="77777777" w:rsidR="000F1F24" w:rsidRPr="004B0202" w:rsidRDefault="000F1F24" w:rsidP="000F1F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-Termly NFER Reading Assessments for PP children in </w:t>
            </w:r>
            <w:proofErr w:type="spellStart"/>
            <w:r w:rsidRPr="004B0202">
              <w:rPr>
                <w:rFonts w:ascii="Palatino Linotype" w:hAnsi="Palatino Linotype" w:cs="Arial"/>
                <w:color w:val="00B050"/>
                <w:sz w:val="18"/>
                <w:szCs w:val="18"/>
              </w:rPr>
              <w:t>Yr</w:t>
            </w:r>
            <w:proofErr w:type="spellEnd"/>
            <w:r w:rsidRPr="004B0202">
              <w:rPr>
                <w:rFonts w:ascii="Palatino Linotype" w:hAnsi="Palatino Linotype" w:cs="Arial"/>
                <w:color w:val="00B050"/>
                <w:sz w:val="18"/>
                <w:szCs w:val="18"/>
              </w:rPr>
              <w:t xml:space="preserve"> 3,4 and 5. </w:t>
            </w:r>
          </w:p>
          <w:p w14:paraId="496AFCE8" w14:textId="6D78A069" w:rsidR="000F1F24" w:rsidRPr="004B0202" w:rsidRDefault="000F1F24" w:rsidP="000F1F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-Short term, high impact interventions to be led (wherever possible) by classroom teachers. </w:t>
            </w:r>
          </w:p>
          <w:p w14:paraId="47AED5C1" w14:textId="4C027C91" w:rsidR="00155A08" w:rsidRPr="004B0202" w:rsidRDefault="00155A08" w:rsidP="000F1F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-Successful Yr3 reading intervention. </w:t>
            </w:r>
          </w:p>
          <w:p w14:paraId="1671925B" w14:textId="4F7AE084" w:rsidR="00155A08" w:rsidRPr="004B0202" w:rsidRDefault="00155A08" w:rsidP="000F1F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-Additional teacher funded to support reading in upper KS2. </w:t>
            </w:r>
          </w:p>
          <w:p w14:paraId="0DF5D837" w14:textId="77777777" w:rsidR="000F1F24" w:rsidRPr="004B0202" w:rsidRDefault="000F1F24" w:rsidP="000F1F24">
            <w:pPr>
              <w:rPr>
                <w:rFonts w:ascii="Palatino Linotype" w:hAnsi="Palatino Linotype" w:cs="Arial"/>
                <w:color w:val="FF0000"/>
                <w:sz w:val="18"/>
                <w:szCs w:val="18"/>
              </w:rPr>
            </w:pPr>
            <w:r w:rsidRPr="004B0202">
              <w:rPr>
                <w:rFonts w:ascii="Palatino Linotype" w:hAnsi="Palatino Linotype" w:cs="Arial"/>
                <w:color w:val="FF0000"/>
                <w:sz w:val="18"/>
                <w:szCs w:val="18"/>
              </w:rPr>
              <w:t xml:space="preserve">The attainment gap between PP eligible pupils and their non-disadvantaged peers has risen narrowly from 8.5% to 13.3% </w:t>
            </w:r>
          </w:p>
          <w:p w14:paraId="17A2F92B" w14:textId="73ED372D" w:rsidR="00A06B24" w:rsidRPr="004B0202" w:rsidRDefault="00A06B24" w:rsidP="00A06B24">
            <w:pPr>
              <w:rPr>
                <w:rFonts w:ascii="Palatino Linotype" w:hAnsi="Palatino Linotype" w:cs="Arial"/>
                <w:color w:val="000000" w:themeColor="text1"/>
                <w:sz w:val="18"/>
                <w:szCs w:val="18"/>
              </w:rPr>
            </w:pPr>
          </w:p>
          <w:p w14:paraId="6E6AB02E" w14:textId="77777777" w:rsidR="000F1F24" w:rsidRPr="004B0202" w:rsidRDefault="000F1F24" w:rsidP="00A06B24">
            <w:pPr>
              <w:rPr>
                <w:rFonts w:ascii="Palatino Linotype" w:hAnsi="Palatino Linotype" w:cs="Arial"/>
                <w:color w:val="000000" w:themeColor="text1"/>
                <w:sz w:val="18"/>
                <w:szCs w:val="18"/>
              </w:rPr>
            </w:pPr>
          </w:p>
          <w:p w14:paraId="0DC93BC4" w14:textId="5400F57B" w:rsidR="009317E2"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Action Points 2023-24</w:t>
            </w:r>
          </w:p>
          <w:p w14:paraId="43D660E6" w14:textId="51A1BA39" w:rsidR="009317E2" w:rsidRPr="004B0202" w:rsidRDefault="009317E2" w:rsidP="00A06B24">
            <w:pPr>
              <w:rPr>
                <w:rFonts w:ascii="Palatino Linotype" w:hAnsi="Palatino Linotype" w:cs="Arial"/>
                <w:sz w:val="18"/>
                <w:szCs w:val="18"/>
              </w:rPr>
            </w:pPr>
            <w:r w:rsidRPr="004B0202">
              <w:rPr>
                <w:rFonts w:ascii="Palatino Linotype" w:hAnsi="Palatino Linotype" w:cs="Arial"/>
                <w:sz w:val="18"/>
                <w:szCs w:val="18"/>
              </w:rPr>
              <w:t>-Screening for all PP children’s’ reading age as they enter KS2.</w:t>
            </w:r>
          </w:p>
          <w:p w14:paraId="77B2075B" w14:textId="77777777" w:rsidR="009317E2" w:rsidRPr="004B0202" w:rsidRDefault="000F1F24" w:rsidP="000F1F24">
            <w:pPr>
              <w:rPr>
                <w:rFonts w:ascii="Palatino Linotype" w:hAnsi="Palatino Linotype" w:cs="Arial"/>
                <w:sz w:val="18"/>
                <w:szCs w:val="18"/>
              </w:rPr>
            </w:pPr>
            <w:r w:rsidRPr="004B0202">
              <w:rPr>
                <w:rFonts w:ascii="Palatino Linotype" w:hAnsi="Palatino Linotype" w:cs="Arial"/>
                <w:sz w:val="18"/>
                <w:szCs w:val="18"/>
              </w:rPr>
              <w:t xml:space="preserve">-Entry and Exit data to be </w:t>
            </w:r>
          </w:p>
          <w:p w14:paraId="1DE162C5" w14:textId="2C955386" w:rsidR="000F1F24" w:rsidRPr="004B0202" w:rsidRDefault="000F1F24" w:rsidP="000F1F24">
            <w:pPr>
              <w:rPr>
                <w:rFonts w:ascii="Palatino Linotype" w:hAnsi="Palatino Linotype" w:cs="Arial"/>
                <w:sz w:val="18"/>
                <w:szCs w:val="18"/>
              </w:rPr>
            </w:pPr>
            <w:r w:rsidRPr="004B0202">
              <w:rPr>
                <w:rFonts w:ascii="Palatino Linotype" w:hAnsi="Palatino Linotype" w:cs="Arial"/>
                <w:sz w:val="18"/>
                <w:szCs w:val="18"/>
              </w:rPr>
              <w:t>collected to measure impact of intervention</w:t>
            </w:r>
          </w:p>
          <w:p w14:paraId="12880655" w14:textId="6A96CF25" w:rsidR="00711A0F" w:rsidRPr="004B0202" w:rsidRDefault="000F1F24" w:rsidP="000F1F24">
            <w:pPr>
              <w:rPr>
                <w:rFonts w:ascii="Palatino Linotype" w:hAnsi="Palatino Linotype" w:cs="Arial"/>
                <w:sz w:val="18"/>
                <w:szCs w:val="18"/>
              </w:rPr>
            </w:pPr>
            <w:r w:rsidRPr="004B0202">
              <w:rPr>
                <w:rFonts w:ascii="Palatino Linotype" w:hAnsi="Palatino Linotype" w:cs="Arial"/>
                <w:sz w:val="18"/>
                <w:szCs w:val="18"/>
              </w:rPr>
              <w:t>-Review of each intervention upon completion</w:t>
            </w:r>
          </w:p>
        </w:tc>
      </w:tr>
      <w:tr w:rsidR="00711A0F" w:rsidRPr="004B0202" w14:paraId="4A89FE3F" w14:textId="77777777" w:rsidTr="009317E2">
        <w:trPr>
          <w:trHeight w:hRule="exact" w:val="7430"/>
        </w:trPr>
        <w:tc>
          <w:tcPr>
            <w:tcW w:w="1696" w:type="dxa"/>
            <w:tcMar>
              <w:top w:w="57" w:type="dxa"/>
              <w:bottom w:w="57" w:type="dxa"/>
            </w:tcMar>
          </w:tcPr>
          <w:p w14:paraId="7369493D" w14:textId="6333E6A6" w:rsidR="00711A0F" w:rsidRPr="004B0202" w:rsidRDefault="00EC5F3A" w:rsidP="00EC5F3A">
            <w:pPr>
              <w:rPr>
                <w:rFonts w:ascii="Palatino Linotype" w:hAnsi="Palatino Linotype" w:cs="Arial"/>
                <w:sz w:val="18"/>
                <w:szCs w:val="18"/>
              </w:rPr>
            </w:pPr>
            <w:r w:rsidRPr="004B0202">
              <w:rPr>
                <w:rFonts w:ascii="Palatino Linotype" w:hAnsi="Palatino Linotype" w:cs="Arial"/>
                <w:sz w:val="18"/>
                <w:szCs w:val="18"/>
              </w:rPr>
              <w:lastRenderedPageBreak/>
              <w:t>To narrow the KS1 attainment gap in Writing and Maths.</w:t>
            </w:r>
          </w:p>
        </w:tc>
        <w:tc>
          <w:tcPr>
            <w:tcW w:w="1843" w:type="dxa"/>
            <w:tcMar>
              <w:top w:w="57" w:type="dxa"/>
              <w:bottom w:w="57" w:type="dxa"/>
            </w:tcMar>
          </w:tcPr>
          <w:p w14:paraId="292B9715" w14:textId="22DE9F32"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To provide highly targeted, short-term programmes of Writing and Maths intervention for selected Pupil Premium eligible children.</w:t>
            </w:r>
          </w:p>
        </w:tc>
        <w:tc>
          <w:tcPr>
            <w:tcW w:w="4536" w:type="dxa"/>
            <w:tcMar>
              <w:top w:w="57" w:type="dxa"/>
              <w:bottom w:w="57" w:type="dxa"/>
            </w:tcMar>
          </w:tcPr>
          <w:p w14:paraId="0381267C" w14:textId="7E100712" w:rsidR="00EC5F3A" w:rsidRPr="004B0202" w:rsidRDefault="00EC5F3A" w:rsidP="00EC5F3A">
            <w:pPr>
              <w:rPr>
                <w:rFonts w:ascii="Palatino Linotype" w:hAnsi="Palatino Linotype" w:cs="Arial"/>
                <w:sz w:val="18"/>
                <w:szCs w:val="18"/>
              </w:rPr>
            </w:pPr>
            <w:r w:rsidRPr="004B0202">
              <w:rPr>
                <w:rFonts w:ascii="Palatino Linotype" w:hAnsi="Palatino Linotype" w:cs="Arial"/>
                <w:sz w:val="18"/>
                <w:szCs w:val="18"/>
              </w:rPr>
              <w:t>In 2022, in Writing 33.3% of PP eligible children reached the expected standard in reading compared to 55.2% of their non-disadvantaged peers. In Maths 53.3% of PP eligible children reached the expected standard in reading compared to 72.4% of their non-disadvantaged peers</w:t>
            </w:r>
          </w:p>
          <w:p w14:paraId="7D7819C2" w14:textId="77777777" w:rsidR="00EC5F3A" w:rsidRPr="004B0202" w:rsidRDefault="00EC5F3A" w:rsidP="00711A0F">
            <w:pPr>
              <w:rPr>
                <w:rFonts w:ascii="Palatino Linotype" w:hAnsi="Palatino Linotype" w:cs="Arial"/>
                <w:sz w:val="18"/>
                <w:szCs w:val="18"/>
              </w:rPr>
            </w:pPr>
          </w:p>
          <w:p w14:paraId="307300CC" w14:textId="79278DCE"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The EEF Guide to Pupil Premium stated that, ‘</w:t>
            </w:r>
            <w:r w:rsidRPr="004B0202">
              <w:rPr>
                <w:rFonts w:ascii="Palatino Linotype" w:hAnsi="Palatino Linotype" w:cs="Arial"/>
                <w:i/>
                <w:sz w:val="18"/>
                <w:szCs w:val="18"/>
              </w:rPr>
              <w:t>Evidence consistently shows the positive impact that targeted academic support can have, including on those who are not making good progress across the spectrum of achievement.</w:t>
            </w:r>
            <w:r w:rsidRPr="004B0202">
              <w:rPr>
                <w:rFonts w:ascii="Palatino Linotype" w:hAnsi="Palatino Linotype" w:cs="Arial"/>
                <w:sz w:val="18"/>
                <w:szCs w:val="18"/>
              </w:rPr>
              <w:t xml:space="preserve">’ We will use targeted, small group intervention to ensure that the attainment gap does not open in future.  </w:t>
            </w:r>
          </w:p>
          <w:p w14:paraId="0F3DC340" w14:textId="51366FFC" w:rsidR="00711A0F" w:rsidRPr="004B0202" w:rsidRDefault="00711A0F" w:rsidP="00711A0F">
            <w:pPr>
              <w:rPr>
                <w:rFonts w:ascii="Palatino Linotype" w:hAnsi="Palatino Linotype" w:cs="Arial"/>
                <w:sz w:val="18"/>
                <w:szCs w:val="18"/>
              </w:rPr>
            </w:pPr>
          </w:p>
          <w:p w14:paraId="084FC617" w14:textId="3131CB76" w:rsidR="00711A0F" w:rsidRPr="004B0202" w:rsidRDefault="00711A0F" w:rsidP="00711A0F">
            <w:pPr>
              <w:rPr>
                <w:rFonts w:ascii="Palatino Linotype" w:hAnsi="Palatino Linotype" w:cs="Arial"/>
                <w:sz w:val="18"/>
                <w:szCs w:val="18"/>
              </w:rPr>
            </w:pPr>
          </w:p>
        </w:tc>
        <w:tc>
          <w:tcPr>
            <w:tcW w:w="2693" w:type="dxa"/>
            <w:tcMar>
              <w:top w:w="57" w:type="dxa"/>
              <w:bottom w:w="57" w:type="dxa"/>
            </w:tcMar>
          </w:tcPr>
          <w:p w14:paraId="0515ABD4" w14:textId="29EA2B70"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-Termly Pupil Premium meetings to identify pupils in need of additional Writing and Maths support.</w:t>
            </w:r>
          </w:p>
          <w:p w14:paraId="2B6D953F" w14:textId="2134830C"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-Qualified teacher to deliver bespoke intervention programmes designed to complement classroom learning. </w:t>
            </w:r>
          </w:p>
          <w:p w14:paraId="7B2EEA43" w14:textId="77777777" w:rsidR="00711A0F" w:rsidRPr="004B0202" w:rsidRDefault="00711A0F" w:rsidP="00711A0F">
            <w:pPr>
              <w:rPr>
                <w:rFonts w:ascii="Palatino Linotype" w:hAnsi="Palatino Linotype" w:cs="Arial"/>
                <w:sz w:val="18"/>
                <w:szCs w:val="18"/>
              </w:rPr>
            </w:pPr>
          </w:p>
          <w:p w14:paraId="687A1C15" w14:textId="77777777" w:rsidR="00711A0F" w:rsidRPr="004B0202" w:rsidRDefault="00711A0F" w:rsidP="00711A0F">
            <w:pPr>
              <w:rPr>
                <w:rFonts w:ascii="Palatino Linotype" w:hAnsi="Palatino Linotype" w:cs="Arial"/>
                <w:sz w:val="18"/>
                <w:szCs w:val="18"/>
              </w:rPr>
            </w:pPr>
          </w:p>
          <w:p w14:paraId="2F943AFB"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 </w:t>
            </w:r>
          </w:p>
          <w:p w14:paraId="776F2270" w14:textId="3424DBEC" w:rsidR="00711A0F" w:rsidRPr="004B0202" w:rsidRDefault="00711A0F" w:rsidP="00711A0F">
            <w:pPr>
              <w:rPr>
                <w:rFonts w:ascii="Palatino Linotype" w:hAnsi="Palatino Linotype" w:cs="Arial"/>
                <w:sz w:val="18"/>
                <w:szCs w:val="18"/>
              </w:rPr>
            </w:pPr>
          </w:p>
        </w:tc>
        <w:tc>
          <w:tcPr>
            <w:tcW w:w="1276" w:type="dxa"/>
          </w:tcPr>
          <w:p w14:paraId="06B9E577" w14:textId="63CBFCBA"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DHT</w:t>
            </w:r>
          </w:p>
          <w:p w14:paraId="23AB52AC" w14:textId="15808EE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Year 1 Teacher</w:t>
            </w:r>
          </w:p>
          <w:p w14:paraId="7FF6F10E" w14:textId="68B1762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Year 2 Teacher </w:t>
            </w:r>
          </w:p>
          <w:p w14:paraId="1E5E7687" w14:textId="77777777" w:rsidR="00711A0F" w:rsidRPr="004B0202" w:rsidRDefault="00711A0F" w:rsidP="00EC5F3A">
            <w:pPr>
              <w:rPr>
                <w:rFonts w:ascii="Palatino Linotype" w:hAnsi="Palatino Linotype" w:cs="Arial"/>
                <w:sz w:val="18"/>
                <w:szCs w:val="18"/>
              </w:rPr>
            </w:pPr>
          </w:p>
          <w:p w14:paraId="7D892AD4" w14:textId="15594FFE" w:rsidR="00EC5F3A" w:rsidRPr="004B0202" w:rsidRDefault="00EC5F3A" w:rsidP="00EC5F3A">
            <w:pPr>
              <w:rPr>
                <w:rFonts w:ascii="Palatino Linotype" w:hAnsi="Palatino Linotype" w:cs="Arial"/>
                <w:sz w:val="18"/>
                <w:szCs w:val="18"/>
              </w:rPr>
            </w:pPr>
          </w:p>
        </w:tc>
        <w:tc>
          <w:tcPr>
            <w:tcW w:w="2948" w:type="dxa"/>
          </w:tcPr>
          <w:p w14:paraId="71057A79" w14:textId="672BD6CD"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Review 2022-23</w:t>
            </w:r>
          </w:p>
          <w:p w14:paraId="17DC619F" w14:textId="7B7F3D25" w:rsidR="009317E2" w:rsidRPr="004B0202" w:rsidRDefault="009317E2"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-In the previous academic year, the attainment gap in Writing between PP eligible pupils and their non-disadvantaged peers stood at 21.9 percentage points. In the academic year 2022-23, the attainment gap narrowed to 13.6 percentage points. </w:t>
            </w:r>
          </w:p>
          <w:p w14:paraId="1B714BE2" w14:textId="26333CA4" w:rsidR="00457E8B" w:rsidRPr="004B0202" w:rsidRDefault="009317E2" w:rsidP="009317E2">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-Qualified teacher to deliver bespoke intervention programmes designed to complement classroom learning. </w:t>
            </w:r>
          </w:p>
          <w:p w14:paraId="5B59BC0F" w14:textId="77777777" w:rsidR="009317E2" w:rsidRPr="004B0202" w:rsidRDefault="009317E2" w:rsidP="00A06B24">
            <w:pPr>
              <w:rPr>
                <w:rFonts w:ascii="Palatino Linotype" w:hAnsi="Palatino Linotype" w:cs="Arial"/>
                <w:color w:val="00B050"/>
                <w:sz w:val="18"/>
                <w:szCs w:val="18"/>
              </w:rPr>
            </w:pPr>
          </w:p>
          <w:p w14:paraId="63F272D2" w14:textId="70B947A6" w:rsidR="009317E2" w:rsidRPr="004B0202" w:rsidRDefault="009317E2" w:rsidP="009317E2">
            <w:pPr>
              <w:rPr>
                <w:rFonts w:ascii="Palatino Linotype" w:hAnsi="Palatino Linotype" w:cs="Arial"/>
                <w:color w:val="FF0000"/>
                <w:sz w:val="18"/>
                <w:szCs w:val="18"/>
              </w:rPr>
            </w:pPr>
            <w:r w:rsidRPr="004B0202">
              <w:rPr>
                <w:rFonts w:ascii="Palatino Linotype" w:hAnsi="Palatino Linotype" w:cs="Arial"/>
                <w:color w:val="FF0000"/>
                <w:sz w:val="18"/>
                <w:szCs w:val="18"/>
              </w:rPr>
              <w:t xml:space="preserve">-In the previous academic year, the attainment gap in Maths between PP eligible pupils and their non-disadvantaged peers stood at 19.1 percentage points. In the academic year 2022-23, the attainment gap extended to 23.3 percentage points. </w:t>
            </w:r>
          </w:p>
          <w:p w14:paraId="7A387881" w14:textId="77777777" w:rsidR="00A06B24" w:rsidRPr="004B0202" w:rsidRDefault="00A06B24" w:rsidP="00A06B24">
            <w:pPr>
              <w:rPr>
                <w:rFonts w:ascii="Palatino Linotype" w:hAnsi="Palatino Linotype" w:cs="Arial"/>
                <w:color w:val="000000" w:themeColor="text1"/>
                <w:sz w:val="18"/>
                <w:szCs w:val="18"/>
              </w:rPr>
            </w:pPr>
          </w:p>
          <w:p w14:paraId="6373D323" w14:textId="77777777"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Action Points 2023-24</w:t>
            </w:r>
          </w:p>
          <w:p w14:paraId="5D741A14" w14:textId="77777777" w:rsidR="009317E2" w:rsidRPr="004B0202" w:rsidRDefault="009317E2" w:rsidP="009317E2">
            <w:pPr>
              <w:rPr>
                <w:rFonts w:ascii="Palatino Linotype" w:hAnsi="Palatino Linotype" w:cs="Arial"/>
                <w:sz w:val="18"/>
                <w:szCs w:val="18"/>
              </w:rPr>
            </w:pPr>
            <w:r w:rsidRPr="004B0202">
              <w:rPr>
                <w:rFonts w:ascii="Palatino Linotype" w:hAnsi="Palatino Linotype" w:cs="Arial"/>
                <w:sz w:val="18"/>
                <w:szCs w:val="18"/>
              </w:rPr>
              <w:t xml:space="preserve">-Entry, progress and exit data recorded to accurately measure progress.  </w:t>
            </w:r>
          </w:p>
          <w:p w14:paraId="4A195452" w14:textId="77777777" w:rsidR="009317E2" w:rsidRPr="004B0202" w:rsidRDefault="009317E2" w:rsidP="009317E2">
            <w:pPr>
              <w:rPr>
                <w:rFonts w:ascii="Palatino Linotype" w:hAnsi="Palatino Linotype" w:cs="Arial"/>
                <w:sz w:val="18"/>
                <w:szCs w:val="18"/>
              </w:rPr>
            </w:pPr>
            <w:r w:rsidRPr="004B0202">
              <w:rPr>
                <w:rFonts w:ascii="Palatino Linotype" w:hAnsi="Palatino Linotype" w:cs="Arial"/>
                <w:sz w:val="18"/>
                <w:szCs w:val="18"/>
              </w:rPr>
              <w:t xml:space="preserve">-Annual review of every PP child completed by DHT and Class Techer. Findings to be passed to child’s next Class Teacher. </w:t>
            </w:r>
          </w:p>
          <w:p w14:paraId="123D08DF" w14:textId="3B298D7A" w:rsidR="00711A0F" w:rsidRPr="004B0202" w:rsidRDefault="00711A0F" w:rsidP="00711A0F">
            <w:pPr>
              <w:rPr>
                <w:rFonts w:ascii="Palatino Linotype" w:hAnsi="Palatino Linotype" w:cs="Arial"/>
                <w:color w:val="000000" w:themeColor="text1"/>
                <w:sz w:val="18"/>
                <w:szCs w:val="18"/>
              </w:rPr>
            </w:pPr>
          </w:p>
        </w:tc>
      </w:tr>
      <w:tr w:rsidR="00711A0F" w:rsidRPr="004B0202" w14:paraId="2FE00E48" w14:textId="77777777" w:rsidTr="005F78DB">
        <w:trPr>
          <w:trHeight w:hRule="exact" w:val="4595"/>
        </w:trPr>
        <w:tc>
          <w:tcPr>
            <w:tcW w:w="1696" w:type="dxa"/>
            <w:tcMar>
              <w:top w:w="57" w:type="dxa"/>
              <w:bottom w:w="57" w:type="dxa"/>
            </w:tcMar>
          </w:tcPr>
          <w:p w14:paraId="391F7404" w14:textId="1D1C7976"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lastRenderedPageBreak/>
              <w:t>To narrow the KS2 attainment gap in Writing and Maths.</w:t>
            </w:r>
          </w:p>
        </w:tc>
        <w:tc>
          <w:tcPr>
            <w:tcW w:w="1843" w:type="dxa"/>
            <w:tcMar>
              <w:top w:w="57" w:type="dxa"/>
              <w:bottom w:w="57" w:type="dxa"/>
            </w:tcMar>
          </w:tcPr>
          <w:p w14:paraId="06B289CF" w14:textId="703D5626"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To provide highly targeted, short-term programmes of Writing and Maths intervention for selected Pupil Premium eligible children.</w:t>
            </w:r>
          </w:p>
        </w:tc>
        <w:tc>
          <w:tcPr>
            <w:tcW w:w="4536" w:type="dxa"/>
            <w:tcMar>
              <w:top w:w="57" w:type="dxa"/>
              <w:bottom w:w="57" w:type="dxa"/>
            </w:tcMar>
          </w:tcPr>
          <w:p w14:paraId="7A184BF3" w14:textId="06CAB2EA" w:rsidR="00EC5F3A" w:rsidRPr="004B0202" w:rsidRDefault="00EC5F3A" w:rsidP="00EC5F3A">
            <w:pPr>
              <w:rPr>
                <w:rFonts w:ascii="Palatino Linotype" w:hAnsi="Palatino Linotype" w:cs="Arial"/>
                <w:sz w:val="18"/>
                <w:szCs w:val="18"/>
              </w:rPr>
            </w:pPr>
            <w:r w:rsidRPr="004B0202">
              <w:rPr>
                <w:rFonts w:ascii="Palatino Linotype" w:hAnsi="Palatino Linotype" w:cs="Arial"/>
                <w:sz w:val="18"/>
                <w:szCs w:val="18"/>
              </w:rPr>
              <w:t>In 2022, in Writing 54.5% of PP eligible children reached the expected standard compared to 66.7% of their non-disadvantaged peers. Progress for PP eligible children in writing was also significantly lower</w:t>
            </w:r>
            <w:r w:rsidR="00E76D22" w:rsidRPr="004B0202">
              <w:rPr>
                <w:rFonts w:ascii="Palatino Linotype" w:hAnsi="Palatino Linotype" w:cs="Arial"/>
                <w:sz w:val="18"/>
                <w:szCs w:val="18"/>
              </w:rPr>
              <w:t xml:space="preserve"> -4.7 compared to -2.6.  </w:t>
            </w:r>
            <w:r w:rsidRPr="004B0202">
              <w:rPr>
                <w:rFonts w:ascii="Palatino Linotype" w:hAnsi="Palatino Linotype" w:cs="Arial"/>
                <w:sz w:val="18"/>
                <w:szCs w:val="18"/>
              </w:rPr>
              <w:t xml:space="preserve"> </w:t>
            </w:r>
          </w:p>
          <w:p w14:paraId="1157FB6B" w14:textId="77777777" w:rsidR="00EC5F3A" w:rsidRPr="004B0202" w:rsidRDefault="00EC5F3A" w:rsidP="00EC5F3A">
            <w:pPr>
              <w:rPr>
                <w:rFonts w:ascii="Palatino Linotype" w:hAnsi="Palatino Linotype" w:cs="Arial"/>
                <w:sz w:val="18"/>
                <w:szCs w:val="18"/>
              </w:rPr>
            </w:pPr>
          </w:p>
          <w:p w14:paraId="69734CBF" w14:textId="41D4F9A0" w:rsidR="00E76D22" w:rsidRPr="004B0202" w:rsidRDefault="00EC5F3A" w:rsidP="00E76D22">
            <w:pPr>
              <w:rPr>
                <w:rFonts w:ascii="Palatino Linotype" w:hAnsi="Palatino Linotype" w:cs="Arial"/>
                <w:sz w:val="18"/>
                <w:szCs w:val="18"/>
              </w:rPr>
            </w:pPr>
            <w:r w:rsidRPr="004B0202">
              <w:rPr>
                <w:rFonts w:ascii="Palatino Linotype" w:hAnsi="Palatino Linotype" w:cs="Arial"/>
                <w:sz w:val="18"/>
                <w:szCs w:val="18"/>
              </w:rPr>
              <w:t xml:space="preserve">In Maths </w:t>
            </w:r>
            <w:r w:rsidR="00E76D22" w:rsidRPr="004B0202">
              <w:rPr>
                <w:rFonts w:ascii="Palatino Linotype" w:hAnsi="Palatino Linotype" w:cs="Arial"/>
                <w:sz w:val="18"/>
                <w:szCs w:val="18"/>
              </w:rPr>
              <w:t>36.4</w:t>
            </w:r>
            <w:r w:rsidRPr="004B0202">
              <w:rPr>
                <w:rFonts w:ascii="Palatino Linotype" w:hAnsi="Palatino Linotype" w:cs="Arial"/>
                <w:sz w:val="18"/>
                <w:szCs w:val="18"/>
              </w:rPr>
              <w:t>% of PP eligible children reached the expected standard compared to 7</w:t>
            </w:r>
            <w:r w:rsidR="00E76D22" w:rsidRPr="004B0202">
              <w:rPr>
                <w:rFonts w:ascii="Palatino Linotype" w:hAnsi="Palatino Linotype" w:cs="Arial"/>
                <w:sz w:val="18"/>
                <w:szCs w:val="18"/>
              </w:rPr>
              <w:t>0</w:t>
            </w:r>
            <w:r w:rsidRPr="004B0202">
              <w:rPr>
                <w:rFonts w:ascii="Palatino Linotype" w:hAnsi="Palatino Linotype" w:cs="Arial"/>
                <w:sz w:val="18"/>
                <w:szCs w:val="18"/>
              </w:rPr>
              <w:t>% of their non-disadvantaged peers</w:t>
            </w:r>
            <w:r w:rsidR="00E76D22" w:rsidRPr="004B0202">
              <w:rPr>
                <w:rFonts w:ascii="Palatino Linotype" w:hAnsi="Palatino Linotype" w:cs="Arial"/>
                <w:sz w:val="18"/>
                <w:szCs w:val="18"/>
              </w:rPr>
              <w:t xml:space="preserve">. Progress for PP eligible children in writing was also significantly lower -4.3 compared to -0.0.   </w:t>
            </w:r>
          </w:p>
          <w:p w14:paraId="362CF988" w14:textId="07DDF7AD" w:rsidR="00EC5F3A" w:rsidRPr="004B0202" w:rsidRDefault="00E76D22" w:rsidP="00EC5F3A">
            <w:pPr>
              <w:rPr>
                <w:rFonts w:ascii="Palatino Linotype" w:hAnsi="Palatino Linotype" w:cs="Arial"/>
                <w:sz w:val="18"/>
                <w:szCs w:val="18"/>
              </w:rPr>
            </w:pPr>
            <w:r w:rsidRPr="004B0202">
              <w:rPr>
                <w:rFonts w:ascii="Palatino Linotype" w:hAnsi="Palatino Linotype" w:cs="Arial"/>
                <w:sz w:val="18"/>
                <w:szCs w:val="18"/>
              </w:rPr>
              <w:t xml:space="preserve"> </w:t>
            </w:r>
          </w:p>
          <w:p w14:paraId="628C1E0F" w14:textId="77777777" w:rsidR="00EC5F3A" w:rsidRPr="004B0202" w:rsidRDefault="00EC5F3A" w:rsidP="00711A0F">
            <w:pPr>
              <w:rPr>
                <w:rFonts w:ascii="Palatino Linotype" w:hAnsi="Palatino Linotype" w:cs="Arial"/>
                <w:sz w:val="18"/>
                <w:szCs w:val="18"/>
              </w:rPr>
            </w:pPr>
          </w:p>
          <w:p w14:paraId="78141DA6" w14:textId="638D135E"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The EEF Guide to Pupil Premium stated that, ‘</w:t>
            </w:r>
            <w:r w:rsidRPr="004B0202">
              <w:rPr>
                <w:rFonts w:ascii="Palatino Linotype" w:hAnsi="Palatino Linotype" w:cs="Arial"/>
                <w:i/>
                <w:sz w:val="18"/>
                <w:szCs w:val="18"/>
              </w:rPr>
              <w:t>Evidence consistently shows the positive impact that targeted academic support can have, including on those who are not making good progress across the spectrum of achievement</w:t>
            </w:r>
            <w:r w:rsidRPr="004B0202">
              <w:rPr>
                <w:rFonts w:ascii="Palatino Linotype" w:hAnsi="Palatino Linotype" w:cs="Arial"/>
                <w:sz w:val="18"/>
                <w:szCs w:val="18"/>
              </w:rPr>
              <w:t xml:space="preserve">.’ We will use targeted, small group intervention to ensure that the attainment gap in Writing and Maths narrows over the next 3 academic years. </w:t>
            </w:r>
          </w:p>
          <w:p w14:paraId="0A5D8133" w14:textId="61095904" w:rsidR="00711A0F" w:rsidRPr="004B0202" w:rsidRDefault="00711A0F" w:rsidP="00711A0F">
            <w:pPr>
              <w:rPr>
                <w:rFonts w:ascii="Palatino Linotype" w:hAnsi="Palatino Linotype" w:cs="Arial"/>
                <w:sz w:val="18"/>
                <w:szCs w:val="18"/>
              </w:rPr>
            </w:pPr>
          </w:p>
        </w:tc>
        <w:tc>
          <w:tcPr>
            <w:tcW w:w="2693" w:type="dxa"/>
            <w:tcMar>
              <w:top w:w="57" w:type="dxa"/>
              <w:bottom w:w="57" w:type="dxa"/>
            </w:tcMar>
          </w:tcPr>
          <w:p w14:paraId="3F265711"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-Termly Pupil Premium meetings to identify pupils in need of additional Writing and Maths support.</w:t>
            </w:r>
          </w:p>
          <w:p w14:paraId="3CE6FA1F"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-Qualified teacher to deliver bespoke intervention programmes designed to complement classroom learning. </w:t>
            </w:r>
          </w:p>
          <w:p w14:paraId="67A23F12" w14:textId="45EFA352"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-Entry, progress and exit data recorded to accurately measure progress.  </w:t>
            </w:r>
          </w:p>
          <w:p w14:paraId="565A8E06" w14:textId="04470A90"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-Annual review of every PP child completed by DHT and Class Techer. Findings to be passed to child’s next Class Teacher. </w:t>
            </w:r>
          </w:p>
          <w:p w14:paraId="40324171" w14:textId="77777777" w:rsidR="00711A0F" w:rsidRPr="004B0202" w:rsidRDefault="00711A0F" w:rsidP="00711A0F">
            <w:pPr>
              <w:rPr>
                <w:rFonts w:ascii="Palatino Linotype" w:hAnsi="Palatino Linotype" w:cs="Arial"/>
                <w:sz w:val="18"/>
                <w:szCs w:val="18"/>
              </w:rPr>
            </w:pPr>
          </w:p>
        </w:tc>
        <w:tc>
          <w:tcPr>
            <w:tcW w:w="1276" w:type="dxa"/>
          </w:tcPr>
          <w:p w14:paraId="63056391" w14:textId="77777777" w:rsidR="00711A0F" w:rsidRPr="004B0202" w:rsidRDefault="00711A0F" w:rsidP="00711A0F">
            <w:pPr>
              <w:rPr>
                <w:rFonts w:ascii="Palatino Linotype" w:hAnsi="Palatino Linotype" w:cs="Arial"/>
                <w:sz w:val="18"/>
                <w:szCs w:val="18"/>
              </w:rPr>
            </w:pPr>
          </w:p>
        </w:tc>
        <w:tc>
          <w:tcPr>
            <w:tcW w:w="2948" w:type="dxa"/>
          </w:tcPr>
          <w:p w14:paraId="6D77E3AB" w14:textId="77777777"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Review 2022-23</w:t>
            </w:r>
          </w:p>
          <w:p w14:paraId="2150A0F5" w14:textId="16AA2F4E" w:rsidR="009317E2" w:rsidRPr="004B0202" w:rsidRDefault="009317E2" w:rsidP="009317E2">
            <w:pPr>
              <w:rPr>
                <w:rFonts w:ascii="Palatino Linotype" w:hAnsi="Palatino Linotype" w:cs="Arial"/>
                <w:color w:val="00B050"/>
                <w:sz w:val="18"/>
                <w:szCs w:val="18"/>
              </w:rPr>
            </w:pPr>
            <w:r w:rsidRPr="004B0202">
              <w:rPr>
                <w:rFonts w:ascii="Palatino Linotype" w:hAnsi="Palatino Linotype" w:cs="Arial"/>
                <w:sz w:val="18"/>
                <w:szCs w:val="18"/>
              </w:rPr>
              <w:t>-</w:t>
            </w:r>
            <w:r w:rsidRPr="004B0202">
              <w:rPr>
                <w:rFonts w:ascii="Palatino Linotype" w:hAnsi="Palatino Linotype" w:cs="Arial"/>
                <w:color w:val="00B050"/>
                <w:sz w:val="18"/>
                <w:szCs w:val="18"/>
              </w:rPr>
              <w:t>In the previous academic year, the attainment gap</w:t>
            </w:r>
            <w:r w:rsidR="00E23661" w:rsidRPr="004B0202">
              <w:rPr>
                <w:rFonts w:ascii="Palatino Linotype" w:hAnsi="Palatino Linotype" w:cs="Arial"/>
                <w:color w:val="00B050"/>
                <w:sz w:val="18"/>
                <w:szCs w:val="18"/>
              </w:rPr>
              <w:t xml:space="preserve"> in KS2 Maths</w:t>
            </w:r>
            <w:r w:rsidRPr="004B0202">
              <w:rPr>
                <w:rFonts w:ascii="Palatino Linotype" w:hAnsi="Palatino Linotype" w:cs="Arial"/>
                <w:color w:val="00B050"/>
                <w:sz w:val="18"/>
                <w:szCs w:val="18"/>
              </w:rPr>
              <w:t xml:space="preserve"> between PP eligible pupils and their non-disadvantaged peers stood at 33.6 percentage points. In the academic year 2022-23, the attainment gap narrowed to 28.9 percentage points. </w:t>
            </w:r>
          </w:p>
          <w:p w14:paraId="19E58101" w14:textId="52E9195B" w:rsidR="00457E8B" w:rsidRPr="004B0202" w:rsidRDefault="00457E8B" w:rsidP="009317E2">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-Additional KS2 teacher funded to support Writing and Maths. </w:t>
            </w:r>
          </w:p>
          <w:p w14:paraId="537E8E60" w14:textId="34A6EBC2" w:rsidR="00457E8B" w:rsidRPr="004B0202" w:rsidRDefault="00457E8B" w:rsidP="009317E2">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-Number stacks maths intervention in Yr3 and 4. </w:t>
            </w:r>
          </w:p>
          <w:p w14:paraId="02AF43AD" w14:textId="5932E0A5" w:rsidR="00457E8B" w:rsidRPr="004B0202" w:rsidRDefault="00457E8B" w:rsidP="009317E2">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-Maths mastery extended into Yr3. </w:t>
            </w:r>
          </w:p>
          <w:p w14:paraId="2C94C36E" w14:textId="18989ED8" w:rsidR="00E23661" w:rsidRPr="004B0202" w:rsidRDefault="00E23661" w:rsidP="00A06B24">
            <w:pPr>
              <w:rPr>
                <w:rFonts w:ascii="Palatino Linotype" w:hAnsi="Palatino Linotype" w:cs="Arial"/>
                <w:color w:val="FF0000"/>
                <w:sz w:val="18"/>
                <w:szCs w:val="18"/>
              </w:rPr>
            </w:pPr>
            <w:r w:rsidRPr="004B0202">
              <w:rPr>
                <w:rFonts w:ascii="Palatino Linotype" w:hAnsi="Palatino Linotype" w:cs="Arial"/>
                <w:color w:val="FF0000"/>
                <w:sz w:val="18"/>
                <w:szCs w:val="18"/>
              </w:rPr>
              <w:t xml:space="preserve">-In KS2 writing the attainment gap has risen from 12.2% to 36.7%. </w:t>
            </w:r>
          </w:p>
          <w:p w14:paraId="2B65FDED" w14:textId="3FB20C75" w:rsidR="00A06B24" w:rsidRPr="004B0202" w:rsidRDefault="00E23661" w:rsidP="00A06B24">
            <w:pPr>
              <w:rPr>
                <w:rFonts w:ascii="Palatino Linotype" w:hAnsi="Palatino Linotype" w:cs="Arial"/>
                <w:color w:val="000000" w:themeColor="text1"/>
                <w:sz w:val="18"/>
                <w:szCs w:val="18"/>
              </w:rPr>
            </w:pPr>
            <w:r w:rsidRPr="004B0202">
              <w:rPr>
                <w:rFonts w:ascii="Palatino Linotype" w:hAnsi="Palatino Linotype" w:cs="Arial"/>
                <w:color w:val="000000" w:themeColor="text1"/>
                <w:sz w:val="18"/>
                <w:szCs w:val="18"/>
              </w:rPr>
              <w:t xml:space="preserve"> </w:t>
            </w:r>
          </w:p>
          <w:p w14:paraId="02CB28AB" w14:textId="77777777"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Action Points 2023-24</w:t>
            </w:r>
          </w:p>
          <w:p w14:paraId="35783E14" w14:textId="77777777" w:rsidR="00711A0F" w:rsidRPr="004B0202" w:rsidRDefault="00E23661" w:rsidP="00711A0F">
            <w:pPr>
              <w:rPr>
                <w:rFonts w:ascii="Palatino Linotype" w:hAnsi="Palatino Linotype" w:cs="Arial"/>
                <w:color w:val="000000" w:themeColor="text1"/>
                <w:sz w:val="18"/>
                <w:szCs w:val="18"/>
              </w:rPr>
            </w:pPr>
            <w:r w:rsidRPr="004B0202">
              <w:rPr>
                <w:rFonts w:ascii="Palatino Linotype" w:hAnsi="Palatino Linotype" w:cs="Arial"/>
                <w:color w:val="000000" w:themeColor="text1"/>
                <w:sz w:val="18"/>
                <w:szCs w:val="18"/>
              </w:rPr>
              <w:t xml:space="preserve">-Focus on PP writing in KS2 for all class teachers linked with performance management </w:t>
            </w:r>
          </w:p>
          <w:p w14:paraId="60C99182" w14:textId="6BB4418D" w:rsidR="00E23661" w:rsidRPr="004B0202" w:rsidRDefault="00E23661" w:rsidP="00711A0F">
            <w:pPr>
              <w:rPr>
                <w:rFonts w:ascii="Palatino Linotype" w:hAnsi="Palatino Linotype" w:cs="Arial"/>
                <w:color w:val="000000" w:themeColor="text1"/>
                <w:sz w:val="18"/>
                <w:szCs w:val="18"/>
              </w:rPr>
            </w:pPr>
            <w:r w:rsidRPr="004B0202">
              <w:rPr>
                <w:rFonts w:ascii="Palatino Linotype" w:hAnsi="Palatino Linotype" w:cs="Arial"/>
                <w:color w:val="000000" w:themeColor="text1"/>
                <w:sz w:val="18"/>
                <w:szCs w:val="18"/>
              </w:rPr>
              <w:t>-Additional support for PP writing in KS2</w:t>
            </w:r>
          </w:p>
        </w:tc>
      </w:tr>
      <w:tr w:rsidR="00711A0F" w:rsidRPr="004B0202" w14:paraId="77495F58" w14:textId="77777777" w:rsidTr="00AA4145">
        <w:trPr>
          <w:trHeight w:hRule="exact" w:val="3474"/>
        </w:trPr>
        <w:tc>
          <w:tcPr>
            <w:tcW w:w="1696" w:type="dxa"/>
            <w:tcMar>
              <w:top w:w="57" w:type="dxa"/>
              <w:bottom w:w="57" w:type="dxa"/>
            </w:tcMar>
          </w:tcPr>
          <w:p w14:paraId="2B18E895" w14:textId="7AB5E702"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To ensure PP eligible pupils are provided with the emotional and social support required to succeed in the classroom. </w:t>
            </w:r>
          </w:p>
        </w:tc>
        <w:tc>
          <w:tcPr>
            <w:tcW w:w="1843" w:type="dxa"/>
            <w:tcMar>
              <w:top w:w="57" w:type="dxa"/>
              <w:bottom w:w="57" w:type="dxa"/>
            </w:tcMar>
          </w:tcPr>
          <w:p w14:paraId="13EECA51"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To provide programmes of play therapy designed to promote well-being, resilience and emotional intelligence. </w:t>
            </w:r>
          </w:p>
          <w:p w14:paraId="4E97198D" w14:textId="77777777" w:rsidR="00711A0F" w:rsidRPr="004B0202" w:rsidRDefault="00711A0F" w:rsidP="00711A0F">
            <w:pPr>
              <w:rPr>
                <w:rFonts w:ascii="Palatino Linotype" w:hAnsi="Palatino Linotype" w:cs="Arial"/>
                <w:sz w:val="18"/>
                <w:szCs w:val="18"/>
              </w:rPr>
            </w:pPr>
          </w:p>
          <w:p w14:paraId="759F560C" w14:textId="22794538" w:rsidR="00711A0F" w:rsidRPr="004B0202" w:rsidRDefault="00711A0F" w:rsidP="00711A0F">
            <w:pPr>
              <w:rPr>
                <w:rFonts w:ascii="Palatino Linotype" w:hAnsi="Palatino Linotype" w:cs="Arial"/>
                <w:sz w:val="18"/>
                <w:szCs w:val="18"/>
              </w:rPr>
            </w:pPr>
          </w:p>
        </w:tc>
        <w:tc>
          <w:tcPr>
            <w:tcW w:w="4536" w:type="dxa"/>
            <w:tcMar>
              <w:top w:w="57" w:type="dxa"/>
              <w:bottom w:w="57" w:type="dxa"/>
            </w:tcMar>
          </w:tcPr>
          <w:p w14:paraId="7CB4F3DB" w14:textId="5AAACDC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When investigating PP barriers to learning it was revealed that,</w:t>
            </w:r>
            <w:r w:rsidRPr="004B0202">
              <w:rPr>
                <w:rFonts w:ascii="Palatino Linotype" w:hAnsi="Palatino Linotype" w:cs="Arial"/>
                <w:b/>
                <w:sz w:val="18"/>
                <w:szCs w:val="18"/>
              </w:rPr>
              <w:t xml:space="preserve"> “</w:t>
            </w:r>
            <w:r w:rsidRPr="004B0202">
              <w:rPr>
                <w:rFonts w:ascii="Palatino Linotype" w:hAnsi="Palatino Linotype" w:cs="Arial"/>
                <w:i/>
                <w:sz w:val="18"/>
                <w:szCs w:val="18"/>
              </w:rPr>
              <w:t>Some pupils who are eligible for Pupil Premium do not yet possess learning attributes such as self-confidence, perseverance and resilience</w:t>
            </w:r>
            <w:r w:rsidRPr="004B0202">
              <w:rPr>
                <w:rFonts w:ascii="Palatino Linotype" w:hAnsi="Palatino Linotype" w:cs="Arial"/>
                <w:sz w:val="18"/>
                <w:szCs w:val="18"/>
              </w:rPr>
              <w:t>.” and “</w:t>
            </w:r>
            <w:r w:rsidRPr="004B0202">
              <w:rPr>
                <w:rFonts w:ascii="Palatino Linotype" w:hAnsi="Palatino Linotype" w:cs="Arial"/>
                <w:i/>
                <w:sz w:val="18"/>
                <w:szCs w:val="18"/>
              </w:rPr>
              <w:t>Some pupils eligible for Pupils Premium live in an environment not conducive to school readiness</w:t>
            </w:r>
            <w:r w:rsidRPr="004B0202">
              <w:rPr>
                <w:rFonts w:ascii="Palatino Linotype" w:hAnsi="Palatino Linotype" w:cs="Arial"/>
                <w:sz w:val="18"/>
                <w:szCs w:val="18"/>
              </w:rPr>
              <w:t xml:space="preserve">.” Play therapy will help to address these issues and promote school readiness.  </w:t>
            </w:r>
          </w:p>
        </w:tc>
        <w:tc>
          <w:tcPr>
            <w:tcW w:w="2693" w:type="dxa"/>
            <w:tcMar>
              <w:top w:w="57" w:type="dxa"/>
              <w:bottom w:w="57" w:type="dxa"/>
            </w:tcMar>
          </w:tcPr>
          <w:p w14:paraId="1584CC67"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-Meetings between Parents, Class Teachers and FLO to identify pupils who would benefit from play therapy. </w:t>
            </w:r>
          </w:p>
          <w:p w14:paraId="22A238AD"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-Entry, progress and exit data collected to show progress. </w:t>
            </w:r>
          </w:p>
          <w:p w14:paraId="44FC0F2C" w14:textId="4C95580D"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-Case studies to show progress.</w:t>
            </w:r>
          </w:p>
        </w:tc>
        <w:tc>
          <w:tcPr>
            <w:tcW w:w="1276" w:type="dxa"/>
          </w:tcPr>
          <w:p w14:paraId="74ADAABF"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Head Teacher </w:t>
            </w:r>
          </w:p>
          <w:p w14:paraId="457C5D3E"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HLTA </w:t>
            </w:r>
          </w:p>
          <w:p w14:paraId="4F11F71A"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WD</w:t>
            </w:r>
          </w:p>
          <w:p w14:paraId="7F4189A4" w14:textId="77777777" w:rsidR="00711A0F" w:rsidRPr="004B0202" w:rsidRDefault="00711A0F" w:rsidP="00711A0F">
            <w:pPr>
              <w:rPr>
                <w:rFonts w:ascii="Palatino Linotype" w:hAnsi="Palatino Linotype" w:cs="Arial"/>
                <w:sz w:val="18"/>
                <w:szCs w:val="18"/>
              </w:rPr>
            </w:pPr>
          </w:p>
          <w:p w14:paraId="14DED325" w14:textId="66F8EB52" w:rsidR="00711A0F" w:rsidRPr="004B0202" w:rsidRDefault="00711A0F" w:rsidP="00711A0F">
            <w:pPr>
              <w:rPr>
                <w:rFonts w:ascii="Palatino Linotype" w:hAnsi="Palatino Linotype" w:cs="Arial"/>
                <w:sz w:val="18"/>
                <w:szCs w:val="18"/>
              </w:rPr>
            </w:pPr>
          </w:p>
        </w:tc>
        <w:tc>
          <w:tcPr>
            <w:tcW w:w="2948" w:type="dxa"/>
          </w:tcPr>
          <w:p w14:paraId="46E3EB1B" w14:textId="32127FD0"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Review 2022-23</w:t>
            </w:r>
          </w:p>
          <w:p w14:paraId="0ABE2303" w14:textId="7D5BE433" w:rsidR="00E23661" w:rsidRPr="004B0202" w:rsidRDefault="00E23661"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-FLO has worked effectively with PP eligible families. </w:t>
            </w:r>
          </w:p>
          <w:p w14:paraId="2CDDF703" w14:textId="77777777" w:rsidR="00E23661" w:rsidRPr="004B0202" w:rsidRDefault="00E23661"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-Play therapy delivered to PP families where appropriate. </w:t>
            </w:r>
          </w:p>
          <w:p w14:paraId="494E6C24" w14:textId="0FE10923" w:rsidR="00E23661" w:rsidRPr="004B0202" w:rsidRDefault="00E23661"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-Case studies how progress.  </w:t>
            </w:r>
          </w:p>
          <w:p w14:paraId="47284C78" w14:textId="525C38DE" w:rsidR="00457E8B" w:rsidRPr="004B0202" w:rsidRDefault="00457E8B"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-Investment into outdoor areas and school grounds to promote wellbeing and </w:t>
            </w:r>
            <w:proofErr w:type="gramStart"/>
            <w:r w:rsidRPr="004B0202">
              <w:rPr>
                <w:rFonts w:ascii="Palatino Linotype" w:hAnsi="Palatino Linotype" w:cs="Arial"/>
                <w:color w:val="00B050"/>
                <w:sz w:val="18"/>
                <w:szCs w:val="18"/>
              </w:rPr>
              <w:t>high quality</w:t>
            </w:r>
            <w:proofErr w:type="gramEnd"/>
            <w:r w:rsidRPr="004B0202">
              <w:rPr>
                <w:rFonts w:ascii="Palatino Linotype" w:hAnsi="Palatino Linotype" w:cs="Arial"/>
                <w:color w:val="00B050"/>
                <w:sz w:val="18"/>
                <w:szCs w:val="18"/>
              </w:rPr>
              <w:t xml:space="preserve"> outdoor learning.  </w:t>
            </w:r>
          </w:p>
          <w:p w14:paraId="30BF537D" w14:textId="77777777" w:rsidR="00A06B24" w:rsidRPr="004B0202" w:rsidRDefault="00A06B24" w:rsidP="00A06B24">
            <w:pPr>
              <w:rPr>
                <w:rFonts w:ascii="Palatino Linotype" w:hAnsi="Palatino Linotype" w:cs="Arial"/>
                <w:color w:val="000000" w:themeColor="text1"/>
                <w:sz w:val="18"/>
                <w:szCs w:val="18"/>
              </w:rPr>
            </w:pPr>
          </w:p>
          <w:p w14:paraId="36F2A360" w14:textId="46AF55D1"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Action Points 2023-24</w:t>
            </w:r>
          </w:p>
          <w:p w14:paraId="4F7BFA68" w14:textId="017620AA" w:rsidR="00E23661" w:rsidRPr="004B0202" w:rsidRDefault="00E23661" w:rsidP="00A06B24">
            <w:pPr>
              <w:rPr>
                <w:rFonts w:ascii="Palatino Linotype" w:hAnsi="Palatino Linotype" w:cs="Arial"/>
                <w:sz w:val="18"/>
                <w:szCs w:val="18"/>
              </w:rPr>
            </w:pPr>
            <w:r w:rsidRPr="004B0202">
              <w:rPr>
                <w:rFonts w:ascii="Palatino Linotype" w:hAnsi="Palatino Linotype" w:cs="Arial"/>
                <w:sz w:val="18"/>
                <w:szCs w:val="18"/>
              </w:rPr>
              <w:t xml:space="preserve">-Continuation of FLO and play therapy support for PP eligible pupils who require it. </w:t>
            </w:r>
          </w:p>
          <w:p w14:paraId="184F9FAA" w14:textId="216143DF" w:rsidR="00711A0F" w:rsidRPr="004B0202" w:rsidRDefault="00711A0F" w:rsidP="00711A0F">
            <w:pPr>
              <w:rPr>
                <w:rFonts w:ascii="Palatino Linotype" w:hAnsi="Palatino Linotype" w:cs="Arial"/>
                <w:color w:val="000000" w:themeColor="text1"/>
                <w:sz w:val="18"/>
                <w:szCs w:val="18"/>
              </w:rPr>
            </w:pPr>
          </w:p>
        </w:tc>
      </w:tr>
      <w:tr w:rsidR="00711A0F" w:rsidRPr="004B0202" w14:paraId="6FCCD7EA" w14:textId="77777777" w:rsidTr="00184C8E">
        <w:trPr>
          <w:trHeight w:hRule="exact" w:val="4205"/>
        </w:trPr>
        <w:tc>
          <w:tcPr>
            <w:tcW w:w="1696" w:type="dxa"/>
            <w:tcMar>
              <w:top w:w="57" w:type="dxa"/>
              <w:bottom w:w="57" w:type="dxa"/>
            </w:tcMar>
          </w:tcPr>
          <w:p w14:paraId="02A65A65" w14:textId="452D190D"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lastRenderedPageBreak/>
              <w:t xml:space="preserve">To ensure PP eligible pupils with SEN make progress against personalised targets.  </w:t>
            </w:r>
          </w:p>
        </w:tc>
        <w:tc>
          <w:tcPr>
            <w:tcW w:w="1843" w:type="dxa"/>
            <w:tcMar>
              <w:top w:w="57" w:type="dxa"/>
              <w:bottom w:w="57" w:type="dxa"/>
            </w:tcMar>
          </w:tcPr>
          <w:p w14:paraId="60D4F52C" w14:textId="40572C6B"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To assess the needs of PP children with SEN and adapting the curriculum to make it appropriate for them. </w:t>
            </w:r>
          </w:p>
          <w:p w14:paraId="623B3EEB" w14:textId="77777777" w:rsidR="00711A0F" w:rsidRPr="004B0202" w:rsidRDefault="00711A0F" w:rsidP="00711A0F">
            <w:pPr>
              <w:rPr>
                <w:rFonts w:ascii="Palatino Linotype" w:hAnsi="Palatino Linotype" w:cs="Arial"/>
                <w:sz w:val="18"/>
                <w:szCs w:val="18"/>
              </w:rPr>
            </w:pPr>
          </w:p>
          <w:p w14:paraId="61F64C30" w14:textId="27F6DD6A"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Support and mentor TSAs to deliver personalised curriculum. </w:t>
            </w:r>
          </w:p>
          <w:p w14:paraId="5FE97BAE" w14:textId="77777777" w:rsidR="00711A0F" w:rsidRPr="004B0202" w:rsidRDefault="00711A0F" w:rsidP="00711A0F">
            <w:pPr>
              <w:rPr>
                <w:rFonts w:ascii="Palatino Linotype" w:hAnsi="Palatino Linotype" w:cs="Arial"/>
                <w:sz w:val="18"/>
                <w:szCs w:val="18"/>
              </w:rPr>
            </w:pPr>
          </w:p>
          <w:p w14:paraId="42E6991A" w14:textId="177A9E0A"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Reviewing targets and measuring progress towards outcomes.   </w:t>
            </w:r>
          </w:p>
        </w:tc>
        <w:tc>
          <w:tcPr>
            <w:tcW w:w="4536" w:type="dxa"/>
            <w:tcMar>
              <w:top w:w="57" w:type="dxa"/>
              <w:bottom w:w="57" w:type="dxa"/>
            </w:tcMar>
          </w:tcPr>
          <w:p w14:paraId="238C4E12" w14:textId="5DCF5410" w:rsidR="00711A0F" w:rsidRPr="004B0202" w:rsidRDefault="00711A0F" w:rsidP="00711A0F">
            <w:pPr>
              <w:rPr>
                <w:rFonts w:ascii="Palatino Linotype" w:hAnsi="Palatino Linotype" w:cs="Arial"/>
                <w:b/>
                <w:sz w:val="18"/>
                <w:szCs w:val="18"/>
                <w:highlight w:val="yellow"/>
              </w:rPr>
            </w:pPr>
            <w:r w:rsidRPr="004B0202">
              <w:rPr>
                <w:rFonts w:ascii="Palatino Linotype" w:hAnsi="Palatino Linotype" w:cs="Arial"/>
                <w:sz w:val="18"/>
                <w:szCs w:val="18"/>
              </w:rPr>
              <w:t>When investigating PP barriers to learning it was revealed that: “</w:t>
            </w:r>
            <w:r w:rsidRPr="004B0202">
              <w:rPr>
                <w:rFonts w:ascii="Palatino Linotype" w:hAnsi="Palatino Linotype" w:cs="Arial"/>
                <w:i/>
                <w:sz w:val="18"/>
                <w:szCs w:val="18"/>
              </w:rPr>
              <w:t>The proportion of pupils who are eligible for Pupil Premium with SEN is higher than amongst non-disadvantaged pupils within the school</w:t>
            </w:r>
            <w:r w:rsidRPr="004B0202">
              <w:rPr>
                <w:rFonts w:ascii="Palatino Linotype" w:hAnsi="Palatino Linotype" w:cs="Arial"/>
                <w:sz w:val="18"/>
                <w:szCs w:val="18"/>
              </w:rPr>
              <w:t>.” and “</w:t>
            </w:r>
            <w:r w:rsidRPr="004B0202">
              <w:rPr>
                <w:rFonts w:ascii="Palatino Linotype" w:hAnsi="Palatino Linotype" w:cs="Arial"/>
                <w:i/>
                <w:sz w:val="18"/>
                <w:szCs w:val="18"/>
              </w:rPr>
              <w:t>Some pupils eligible for Pupils Premium live in an environment not conducive to school readiness</w:t>
            </w:r>
            <w:r w:rsidRPr="004B0202">
              <w:rPr>
                <w:rFonts w:ascii="Palatino Linotype" w:hAnsi="Palatino Linotype" w:cs="Arial"/>
                <w:sz w:val="18"/>
                <w:szCs w:val="18"/>
              </w:rPr>
              <w:t xml:space="preserve">.” The </w:t>
            </w:r>
            <w:proofErr w:type="spellStart"/>
            <w:r w:rsidRPr="004B0202">
              <w:rPr>
                <w:rFonts w:ascii="Palatino Linotype" w:hAnsi="Palatino Linotype" w:cs="Arial"/>
                <w:sz w:val="18"/>
                <w:szCs w:val="18"/>
              </w:rPr>
              <w:t>SENco</w:t>
            </w:r>
            <w:proofErr w:type="spellEnd"/>
            <w:r w:rsidRPr="004B0202">
              <w:rPr>
                <w:rFonts w:ascii="Palatino Linotype" w:hAnsi="Palatino Linotype" w:cs="Arial"/>
                <w:sz w:val="18"/>
                <w:szCs w:val="18"/>
              </w:rPr>
              <w:t xml:space="preserve"> will act as an important role for coordinating strategies designed to address these barriers for learning. </w:t>
            </w:r>
          </w:p>
        </w:tc>
        <w:tc>
          <w:tcPr>
            <w:tcW w:w="2693" w:type="dxa"/>
            <w:tcMar>
              <w:top w:w="57" w:type="dxa"/>
              <w:bottom w:w="57" w:type="dxa"/>
            </w:tcMar>
          </w:tcPr>
          <w:p w14:paraId="49D264C6" w14:textId="2CE6C8B1"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-Personalised Provision Plan Reviews 3x per year with key staff</w:t>
            </w:r>
          </w:p>
          <w:p w14:paraId="74B29995"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-Continue to assess need </w:t>
            </w:r>
          </w:p>
          <w:p w14:paraId="00CE0C8E" w14:textId="2400791F"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-Facilitate termly meetings </w:t>
            </w:r>
          </w:p>
          <w:p w14:paraId="4133638B" w14:textId="4A29ACDF"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-Weekly meetings to continuously review PP SEN provision. </w:t>
            </w:r>
          </w:p>
          <w:p w14:paraId="294D77D7" w14:textId="5A2FCAF3"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-Deliver training for TSAs. </w:t>
            </w:r>
          </w:p>
          <w:p w14:paraId="55972F5A"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-Classroom observations </w:t>
            </w:r>
          </w:p>
          <w:p w14:paraId="589BC7ED" w14:textId="7B1E545B" w:rsidR="00711A0F" w:rsidRPr="004B0202" w:rsidRDefault="00711A0F" w:rsidP="00711A0F">
            <w:pPr>
              <w:rPr>
                <w:rFonts w:ascii="Palatino Linotype" w:hAnsi="Palatino Linotype" w:cs="Arial"/>
                <w:sz w:val="18"/>
                <w:szCs w:val="18"/>
                <w:highlight w:val="yellow"/>
              </w:rPr>
            </w:pPr>
          </w:p>
        </w:tc>
        <w:tc>
          <w:tcPr>
            <w:tcW w:w="1276" w:type="dxa"/>
          </w:tcPr>
          <w:p w14:paraId="074F299F" w14:textId="3BD9B696" w:rsidR="00711A0F" w:rsidRPr="004B0202" w:rsidRDefault="00711A0F" w:rsidP="00711A0F">
            <w:pPr>
              <w:rPr>
                <w:rFonts w:ascii="Palatino Linotype" w:hAnsi="Palatino Linotype" w:cs="Arial"/>
                <w:sz w:val="18"/>
                <w:szCs w:val="18"/>
              </w:rPr>
            </w:pPr>
            <w:proofErr w:type="spellStart"/>
            <w:r w:rsidRPr="004B0202">
              <w:rPr>
                <w:rFonts w:ascii="Palatino Linotype" w:hAnsi="Palatino Linotype" w:cs="Arial"/>
                <w:sz w:val="18"/>
                <w:szCs w:val="18"/>
              </w:rPr>
              <w:t>SENco</w:t>
            </w:r>
            <w:proofErr w:type="spellEnd"/>
          </w:p>
          <w:p w14:paraId="2A3E6E96" w14:textId="2A7BF5DB"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TSAs</w:t>
            </w:r>
          </w:p>
          <w:p w14:paraId="6B51C28F" w14:textId="728A5E8E" w:rsidR="00711A0F" w:rsidRPr="004B0202" w:rsidRDefault="00711A0F" w:rsidP="00711A0F">
            <w:pPr>
              <w:rPr>
                <w:rFonts w:ascii="Palatino Linotype" w:hAnsi="Palatino Linotype" w:cs="Arial"/>
                <w:sz w:val="18"/>
                <w:szCs w:val="18"/>
                <w:highlight w:val="yellow"/>
              </w:rPr>
            </w:pPr>
          </w:p>
        </w:tc>
        <w:tc>
          <w:tcPr>
            <w:tcW w:w="2948" w:type="dxa"/>
          </w:tcPr>
          <w:p w14:paraId="15725FDC" w14:textId="77777777"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Review 2022-23</w:t>
            </w:r>
          </w:p>
          <w:p w14:paraId="3355CB8F" w14:textId="77777777" w:rsidR="00E23661" w:rsidRPr="004B0202" w:rsidRDefault="00E23661" w:rsidP="00E23661">
            <w:pPr>
              <w:rPr>
                <w:rFonts w:ascii="Palatino Linotype" w:hAnsi="Palatino Linotype" w:cs="Arial"/>
                <w:color w:val="00B050"/>
                <w:sz w:val="18"/>
                <w:szCs w:val="18"/>
              </w:rPr>
            </w:pPr>
            <w:r w:rsidRPr="004B0202">
              <w:rPr>
                <w:rFonts w:ascii="Palatino Linotype" w:hAnsi="Palatino Linotype" w:cs="Arial"/>
                <w:color w:val="00B050"/>
                <w:sz w:val="18"/>
                <w:szCs w:val="18"/>
              </w:rPr>
              <w:t>-Personalised Provision Plan Reviews 3x per year with key staff</w:t>
            </w:r>
          </w:p>
          <w:p w14:paraId="7D6F0B95" w14:textId="77777777" w:rsidR="00E23661" w:rsidRPr="004B0202" w:rsidRDefault="00E23661" w:rsidP="00E23661">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-Continue to assess need </w:t>
            </w:r>
          </w:p>
          <w:p w14:paraId="281C3CC8" w14:textId="77777777" w:rsidR="00E23661" w:rsidRPr="004B0202" w:rsidRDefault="00E23661" w:rsidP="00E23661">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-Facilitate termly meetings </w:t>
            </w:r>
          </w:p>
          <w:p w14:paraId="5E547CA0" w14:textId="77777777" w:rsidR="00E23661" w:rsidRPr="004B0202" w:rsidRDefault="00E23661" w:rsidP="00E23661">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-Weekly meetings to continuously review PP SEN provision. </w:t>
            </w:r>
          </w:p>
          <w:p w14:paraId="6A3DFA43" w14:textId="77777777" w:rsidR="00E23661" w:rsidRPr="004B0202" w:rsidRDefault="00E23661" w:rsidP="00E23661">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-Deliver training for TSAs. </w:t>
            </w:r>
          </w:p>
          <w:p w14:paraId="66B6CB02" w14:textId="77777777" w:rsidR="00E23661" w:rsidRPr="004B0202" w:rsidRDefault="00E23661" w:rsidP="00E23661">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-Classroom observations </w:t>
            </w:r>
          </w:p>
          <w:p w14:paraId="5FD4476C" w14:textId="036C6B67" w:rsidR="00A06B24" w:rsidRPr="004B0202" w:rsidRDefault="00A06B24" w:rsidP="00A06B24">
            <w:pPr>
              <w:rPr>
                <w:rFonts w:ascii="Palatino Linotype" w:hAnsi="Palatino Linotype" w:cs="Arial"/>
                <w:color w:val="000000" w:themeColor="text1"/>
                <w:sz w:val="18"/>
                <w:szCs w:val="18"/>
              </w:rPr>
            </w:pPr>
          </w:p>
          <w:p w14:paraId="71610DA8" w14:textId="77777777" w:rsidR="00E23661" w:rsidRPr="004B0202" w:rsidRDefault="00E23661" w:rsidP="00A06B24">
            <w:pPr>
              <w:rPr>
                <w:rFonts w:ascii="Palatino Linotype" w:hAnsi="Palatino Linotype" w:cs="Arial"/>
                <w:color w:val="000000" w:themeColor="text1"/>
                <w:sz w:val="18"/>
                <w:szCs w:val="18"/>
              </w:rPr>
            </w:pPr>
          </w:p>
          <w:p w14:paraId="6DC4E587" w14:textId="77777777"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Action Points 2023-24</w:t>
            </w:r>
          </w:p>
          <w:p w14:paraId="3AA1E4A1" w14:textId="19E160C3" w:rsidR="00711A0F" w:rsidRPr="004B0202" w:rsidRDefault="00E23661" w:rsidP="00711A0F">
            <w:pPr>
              <w:rPr>
                <w:rFonts w:ascii="Palatino Linotype" w:hAnsi="Palatino Linotype" w:cs="Arial"/>
                <w:sz w:val="18"/>
                <w:szCs w:val="18"/>
                <w:highlight w:val="yellow"/>
              </w:rPr>
            </w:pPr>
            <w:r w:rsidRPr="004B0202">
              <w:rPr>
                <w:rFonts w:ascii="Palatino Linotype" w:hAnsi="Palatino Linotype" w:cs="Arial"/>
                <w:sz w:val="18"/>
                <w:szCs w:val="18"/>
              </w:rPr>
              <w:t xml:space="preserve">-Continuation of </w:t>
            </w:r>
            <w:proofErr w:type="spellStart"/>
            <w:r w:rsidRPr="004B0202">
              <w:rPr>
                <w:rFonts w:ascii="Palatino Linotype" w:hAnsi="Palatino Linotype" w:cs="Arial"/>
                <w:sz w:val="18"/>
                <w:szCs w:val="18"/>
              </w:rPr>
              <w:t>SENco</w:t>
            </w:r>
            <w:proofErr w:type="spellEnd"/>
            <w:r w:rsidRPr="004B0202">
              <w:rPr>
                <w:rFonts w:ascii="Palatino Linotype" w:hAnsi="Palatino Linotype" w:cs="Arial"/>
                <w:sz w:val="18"/>
                <w:szCs w:val="18"/>
              </w:rPr>
              <w:t xml:space="preserve"> </w:t>
            </w:r>
            <w:proofErr w:type="spellStart"/>
            <w:r w:rsidRPr="004B0202">
              <w:rPr>
                <w:rFonts w:ascii="Palatino Linotype" w:hAnsi="Palatino Linotype" w:cs="Arial"/>
                <w:sz w:val="18"/>
                <w:szCs w:val="18"/>
              </w:rPr>
              <w:t>dupport</w:t>
            </w:r>
            <w:proofErr w:type="spellEnd"/>
            <w:r w:rsidRPr="004B0202">
              <w:rPr>
                <w:rFonts w:ascii="Palatino Linotype" w:hAnsi="Palatino Linotype" w:cs="Arial"/>
                <w:sz w:val="18"/>
                <w:szCs w:val="18"/>
              </w:rPr>
              <w:t xml:space="preserve"> for PP eligible pupils where required. </w:t>
            </w:r>
          </w:p>
        </w:tc>
      </w:tr>
      <w:tr w:rsidR="00711A0F" w:rsidRPr="004B0202" w14:paraId="35E75C6B" w14:textId="77777777" w:rsidTr="00AA4145">
        <w:trPr>
          <w:trHeight w:hRule="exact" w:val="3494"/>
        </w:trPr>
        <w:tc>
          <w:tcPr>
            <w:tcW w:w="1696" w:type="dxa"/>
            <w:tcMar>
              <w:top w:w="57" w:type="dxa"/>
              <w:bottom w:w="57" w:type="dxa"/>
            </w:tcMar>
          </w:tcPr>
          <w:p w14:paraId="78A111F6" w14:textId="104E06B1"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To improve the oral fluency of PP eligible pupils across the school.</w:t>
            </w:r>
          </w:p>
        </w:tc>
        <w:tc>
          <w:tcPr>
            <w:tcW w:w="1843" w:type="dxa"/>
            <w:tcMar>
              <w:top w:w="57" w:type="dxa"/>
              <w:bottom w:w="57" w:type="dxa"/>
            </w:tcMar>
          </w:tcPr>
          <w:p w14:paraId="563AFE5B" w14:textId="57984178"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To provide 1:1 or small group speech and language intervention to targeted PP eligible children. </w:t>
            </w:r>
          </w:p>
        </w:tc>
        <w:tc>
          <w:tcPr>
            <w:tcW w:w="4536" w:type="dxa"/>
            <w:tcMar>
              <w:top w:w="57" w:type="dxa"/>
              <w:bottom w:w="57" w:type="dxa"/>
            </w:tcMar>
          </w:tcPr>
          <w:p w14:paraId="77DCFA8A"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When investigating PP barriers to learning it was revealed that, “</w:t>
            </w:r>
            <w:r w:rsidRPr="004B0202">
              <w:rPr>
                <w:rFonts w:ascii="Palatino Linotype" w:hAnsi="Palatino Linotype" w:cs="Arial"/>
                <w:i/>
                <w:sz w:val="18"/>
                <w:szCs w:val="18"/>
              </w:rPr>
              <w:t>Many pupils who are eligible for Pupil Premium have lower language proficiency then their non-disadvantaged peers</w:t>
            </w:r>
            <w:r w:rsidRPr="004B0202">
              <w:rPr>
                <w:rFonts w:ascii="Palatino Linotype" w:hAnsi="Palatino Linotype" w:cs="Arial"/>
                <w:sz w:val="18"/>
                <w:szCs w:val="18"/>
              </w:rPr>
              <w:t>.” The Education Endowment Foundation identified ‘Oral Language Interventions’ as an area with the potential for achieving significant progress for a minimal cost. The EFF concluded that “</w:t>
            </w:r>
            <w:r w:rsidRPr="004B0202">
              <w:rPr>
                <w:rFonts w:ascii="Palatino Linotype" w:hAnsi="Palatino Linotype" w:cs="Arial"/>
                <w:i/>
                <w:sz w:val="18"/>
                <w:szCs w:val="18"/>
              </w:rPr>
              <w:t>on average, pupils who participate in oral language interventions make approximately five months' additional progress over the course of a year</w:t>
            </w:r>
            <w:r w:rsidRPr="004B0202">
              <w:rPr>
                <w:rFonts w:ascii="Palatino Linotype" w:hAnsi="Palatino Linotype" w:cs="Arial"/>
                <w:sz w:val="18"/>
                <w:szCs w:val="18"/>
              </w:rPr>
              <w:t>.” Furthermore, it was added that, “</w:t>
            </w:r>
            <w:r w:rsidRPr="004B0202">
              <w:rPr>
                <w:rFonts w:ascii="Palatino Linotype" w:hAnsi="Palatino Linotype" w:cs="Arial"/>
                <w:i/>
                <w:sz w:val="18"/>
                <w:szCs w:val="18"/>
              </w:rPr>
              <w:t>some studies show slightly larger effects for younger children and pupils from disadvantaged backgrounds.</w:t>
            </w:r>
            <w:r w:rsidRPr="004B0202">
              <w:rPr>
                <w:rFonts w:ascii="Palatino Linotype" w:hAnsi="Palatino Linotype" w:cs="Arial"/>
                <w:sz w:val="18"/>
                <w:szCs w:val="18"/>
              </w:rPr>
              <w:t xml:space="preserve">” We will start oral language interventions in EYFS and target pupils throughout the school. </w:t>
            </w:r>
          </w:p>
          <w:p w14:paraId="303CC9CB" w14:textId="6B27FB34" w:rsidR="00711A0F" w:rsidRPr="004B0202" w:rsidRDefault="00711A0F" w:rsidP="00711A0F">
            <w:pPr>
              <w:rPr>
                <w:rFonts w:ascii="Palatino Linotype" w:hAnsi="Palatino Linotype" w:cs="Arial"/>
                <w:sz w:val="18"/>
                <w:szCs w:val="18"/>
              </w:rPr>
            </w:pPr>
          </w:p>
        </w:tc>
        <w:tc>
          <w:tcPr>
            <w:tcW w:w="2693" w:type="dxa"/>
            <w:tcMar>
              <w:top w:w="57" w:type="dxa"/>
              <w:bottom w:w="57" w:type="dxa"/>
            </w:tcMar>
          </w:tcPr>
          <w:p w14:paraId="3C89FD02" w14:textId="579E2BF2"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-Meetings between class teachers, T</w:t>
            </w:r>
            <w:r w:rsidR="00E76D22" w:rsidRPr="004B0202">
              <w:rPr>
                <w:rFonts w:ascii="Palatino Linotype" w:hAnsi="Palatino Linotype" w:cs="Arial"/>
                <w:sz w:val="18"/>
                <w:szCs w:val="18"/>
              </w:rPr>
              <w:t>A</w:t>
            </w:r>
            <w:r w:rsidRPr="004B0202">
              <w:rPr>
                <w:rFonts w:ascii="Palatino Linotype" w:hAnsi="Palatino Linotype" w:cs="Arial"/>
                <w:sz w:val="18"/>
                <w:szCs w:val="18"/>
              </w:rPr>
              <w:t>s</w:t>
            </w:r>
            <w:r w:rsidR="00E76D22" w:rsidRPr="004B0202">
              <w:rPr>
                <w:rFonts w:ascii="Palatino Linotype" w:hAnsi="Palatino Linotype" w:cs="Arial"/>
                <w:sz w:val="18"/>
                <w:szCs w:val="18"/>
              </w:rPr>
              <w:t>,</w:t>
            </w:r>
            <w:r w:rsidRPr="004B0202">
              <w:rPr>
                <w:rFonts w:ascii="Palatino Linotype" w:hAnsi="Palatino Linotype" w:cs="Arial"/>
                <w:sz w:val="18"/>
                <w:szCs w:val="18"/>
              </w:rPr>
              <w:t xml:space="preserve"> and </w:t>
            </w:r>
            <w:proofErr w:type="spellStart"/>
            <w:r w:rsidRPr="004B0202">
              <w:rPr>
                <w:rFonts w:ascii="Palatino Linotype" w:hAnsi="Palatino Linotype" w:cs="Arial"/>
                <w:sz w:val="18"/>
                <w:szCs w:val="18"/>
              </w:rPr>
              <w:t>SENco</w:t>
            </w:r>
            <w:proofErr w:type="spellEnd"/>
            <w:r w:rsidRPr="004B0202">
              <w:rPr>
                <w:rFonts w:ascii="Palatino Linotype" w:hAnsi="Palatino Linotype" w:cs="Arial"/>
                <w:sz w:val="18"/>
                <w:szCs w:val="18"/>
              </w:rPr>
              <w:t xml:space="preserve"> to identify targeted pupils. </w:t>
            </w:r>
          </w:p>
          <w:p w14:paraId="14BC0920"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-Entry, progress and exit data collected. </w:t>
            </w:r>
          </w:p>
          <w:p w14:paraId="27163755" w14:textId="0CB6CA79"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-Review of speech and language programme to ensure effectiveness. </w:t>
            </w:r>
          </w:p>
        </w:tc>
        <w:tc>
          <w:tcPr>
            <w:tcW w:w="1276" w:type="dxa"/>
          </w:tcPr>
          <w:p w14:paraId="5B824020"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Deputy Head Teacher</w:t>
            </w:r>
          </w:p>
          <w:p w14:paraId="2EE2DFFF" w14:textId="6F8D72C0" w:rsidR="00711A0F" w:rsidRPr="004B0202" w:rsidRDefault="00E76D22" w:rsidP="00711A0F">
            <w:pPr>
              <w:rPr>
                <w:rFonts w:ascii="Palatino Linotype" w:hAnsi="Palatino Linotype" w:cs="Arial"/>
                <w:sz w:val="18"/>
                <w:szCs w:val="18"/>
              </w:rPr>
            </w:pPr>
            <w:r w:rsidRPr="004B0202">
              <w:rPr>
                <w:rFonts w:ascii="Palatino Linotype" w:hAnsi="Palatino Linotype" w:cs="Arial"/>
                <w:sz w:val="18"/>
                <w:szCs w:val="18"/>
              </w:rPr>
              <w:t>MJ</w:t>
            </w:r>
          </w:p>
          <w:p w14:paraId="207833DA" w14:textId="00F5B9A4" w:rsidR="00E76D22" w:rsidRPr="004B0202" w:rsidRDefault="00E76D22" w:rsidP="00711A0F">
            <w:pPr>
              <w:rPr>
                <w:rFonts w:ascii="Palatino Linotype" w:hAnsi="Palatino Linotype" w:cs="Arial"/>
                <w:sz w:val="18"/>
                <w:szCs w:val="18"/>
              </w:rPr>
            </w:pPr>
            <w:r w:rsidRPr="004B0202">
              <w:rPr>
                <w:rFonts w:ascii="Palatino Linotype" w:hAnsi="Palatino Linotype" w:cs="Arial"/>
                <w:sz w:val="18"/>
                <w:szCs w:val="18"/>
              </w:rPr>
              <w:t>CB</w:t>
            </w:r>
          </w:p>
          <w:p w14:paraId="1A556F67" w14:textId="43EB1DAF" w:rsidR="00711A0F" w:rsidRPr="004B0202" w:rsidRDefault="00711A0F" w:rsidP="00711A0F">
            <w:pPr>
              <w:rPr>
                <w:rFonts w:ascii="Palatino Linotype" w:hAnsi="Palatino Linotype" w:cs="Arial"/>
                <w:sz w:val="18"/>
                <w:szCs w:val="18"/>
              </w:rPr>
            </w:pPr>
          </w:p>
        </w:tc>
        <w:tc>
          <w:tcPr>
            <w:tcW w:w="2948" w:type="dxa"/>
          </w:tcPr>
          <w:p w14:paraId="35A67071" w14:textId="7FF91F27"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Review 2022-23</w:t>
            </w:r>
          </w:p>
          <w:p w14:paraId="132D0A5D" w14:textId="729535F2" w:rsidR="00E23661" w:rsidRPr="004B0202" w:rsidRDefault="00E23661"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-1;1 support delivered for individual pupils where required. See individual records as a measure of progress. </w:t>
            </w:r>
          </w:p>
          <w:p w14:paraId="4D347764" w14:textId="77777777" w:rsidR="00A06B24" w:rsidRPr="004B0202" w:rsidRDefault="00A06B24" w:rsidP="00A06B24">
            <w:pPr>
              <w:rPr>
                <w:rFonts w:ascii="Palatino Linotype" w:hAnsi="Palatino Linotype" w:cs="Arial"/>
                <w:color w:val="000000" w:themeColor="text1"/>
                <w:sz w:val="18"/>
                <w:szCs w:val="18"/>
              </w:rPr>
            </w:pPr>
          </w:p>
          <w:p w14:paraId="70D51715" w14:textId="614372D5"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Action Points 2023-24</w:t>
            </w:r>
          </w:p>
          <w:p w14:paraId="73994133" w14:textId="415313FC" w:rsidR="00E23661" w:rsidRPr="004B0202" w:rsidRDefault="00E23661" w:rsidP="00A06B24">
            <w:pPr>
              <w:rPr>
                <w:rFonts w:ascii="Palatino Linotype" w:hAnsi="Palatino Linotype" w:cs="Arial"/>
                <w:sz w:val="18"/>
                <w:szCs w:val="18"/>
              </w:rPr>
            </w:pPr>
            <w:r w:rsidRPr="004B0202">
              <w:rPr>
                <w:rFonts w:ascii="Palatino Linotype" w:hAnsi="Palatino Linotype" w:cs="Arial"/>
                <w:sz w:val="18"/>
                <w:szCs w:val="18"/>
              </w:rPr>
              <w:t xml:space="preserve">-Continuation of 1:1 support where required. </w:t>
            </w:r>
          </w:p>
          <w:p w14:paraId="5A9F8CBF" w14:textId="441EE03E" w:rsidR="00711A0F" w:rsidRPr="004B0202" w:rsidRDefault="00711A0F" w:rsidP="00711A0F">
            <w:pPr>
              <w:rPr>
                <w:rFonts w:ascii="Palatino Linotype" w:hAnsi="Palatino Linotype" w:cs="Arial"/>
                <w:color w:val="FF0000"/>
                <w:sz w:val="18"/>
                <w:szCs w:val="18"/>
              </w:rPr>
            </w:pPr>
          </w:p>
        </w:tc>
      </w:tr>
      <w:tr w:rsidR="00711A0F" w:rsidRPr="004B0202" w14:paraId="74866853" w14:textId="77777777" w:rsidTr="005118BD">
        <w:trPr>
          <w:trHeight w:hRule="exact" w:val="6012"/>
        </w:trPr>
        <w:tc>
          <w:tcPr>
            <w:tcW w:w="1696" w:type="dxa"/>
            <w:tcMar>
              <w:top w:w="57" w:type="dxa"/>
              <w:bottom w:w="57" w:type="dxa"/>
            </w:tcMar>
          </w:tcPr>
          <w:p w14:paraId="17CFEAA3" w14:textId="75E7BDB6"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lastRenderedPageBreak/>
              <w:t xml:space="preserve">To ensure that able PP eligible pupils meet their full academic potential. </w:t>
            </w:r>
          </w:p>
        </w:tc>
        <w:tc>
          <w:tcPr>
            <w:tcW w:w="1843" w:type="dxa"/>
            <w:tcMar>
              <w:top w:w="57" w:type="dxa"/>
              <w:bottom w:w="57" w:type="dxa"/>
            </w:tcMar>
          </w:tcPr>
          <w:p w14:paraId="1E693726" w14:textId="435372EB"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To provide extension and enrichment opportunities for gifted PP eligible children. </w:t>
            </w:r>
          </w:p>
        </w:tc>
        <w:tc>
          <w:tcPr>
            <w:tcW w:w="4536" w:type="dxa"/>
            <w:tcMar>
              <w:top w:w="57" w:type="dxa"/>
              <w:bottom w:w="57" w:type="dxa"/>
            </w:tcMar>
          </w:tcPr>
          <w:p w14:paraId="69944E8D" w14:textId="25782EEA"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Analysis of school data reveals that the proportion of PP eligible pupils achieving GDS is significantly lower than their non-disadvantaged peers. </w:t>
            </w:r>
            <w:r w:rsidR="00E76D22" w:rsidRPr="004B0202">
              <w:rPr>
                <w:rFonts w:ascii="Palatino Linotype" w:hAnsi="Palatino Linotype" w:cs="Arial"/>
                <w:sz w:val="18"/>
                <w:szCs w:val="18"/>
              </w:rPr>
              <w:t xml:space="preserve">In 2022 in the following table clearly demonstrates this trend in KS1: </w:t>
            </w:r>
          </w:p>
          <w:p w14:paraId="1C6D8267" w14:textId="77777777" w:rsidR="00E76D22" w:rsidRPr="004B0202" w:rsidRDefault="00E76D22" w:rsidP="00711A0F">
            <w:pPr>
              <w:rPr>
                <w:rFonts w:ascii="Palatino Linotype" w:hAnsi="Palatino Linotype" w:cs="Arial"/>
                <w:sz w:val="18"/>
                <w:szCs w:val="18"/>
              </w:rPr>
            </w:pPr>
          </w:p>
          <w:tbl>
            <w:tblPr>
              <w:tblStyle w:val="TableGrid"/>
              <w:tblW w:w="0" w:type="auto"/>
              <w:tblLayout w:type="fixed"/>
              <w:tblLook w:val="04A0" w:firstRow="1" w:lastRow="0" w:firstColumn="1" w:lastColumn="0" w:noHBand="0" w:noVBand="1"/>
            </w:tblPr>
            <w:tblGrid>
              <w:gridCol w:w="1023"/>
              <w:gridCol w:w="1559"/>
              <w:gridCol w:w="1728"/>
            </w:tblGrid>
            <w:tr w:rsidR="00E76D22" w:rsidRPr="004B0202" w14:paraId="4BF99850" w14:textId="77777777" w:rsidTr="00C25526">
              <w:tc>
                <w:tcPr>
                  <w:tcW w:w="1023" w:type="dxa"/>
                </w:tcPr>
                <w:p w14:paraId="0CEC6569" w14:textId="77777777" w:rsidR="00E76D22" w:rsidRPr="004B0202" w:rsidRDefault="00E76D22" w:rsidP="00711A0F">
                  <w:pPr>
                    <w:rPr>
                      <w:rFonts w:ascii="Palatino Linotype" w:hAnsi="Palatino Linotype" w:cs="Arial"/>
                      <w:sz w:val="18"/>
                      <w:szCs w:val="18"/>
                    </w:rPr>
                  </w:pPr>
                </w:p>
              </w:tc>
              <w:tc>
                <w:tcPr>
                  <w:tcW w:w="1559" w:type="dxa"/>
                </w:tcPr>
                <w:p w14:paraId="63FB2BDC" w14:textId="70B07754" w:rsidR="00E76D22" w:rsidRPr="004B0202" w:rsidRDefault="00E76D22" w:rsidP="00711A0F">
                  <w:pPr>
                    <w:rPr>
                      <w:rFonts w:ascii="Palatino Linotype" w:hAnsi="Palatino Linotype" w:cs="Arial"/>
                      <w:sz w:val="18"/>
                      <w:szCs w:val="18"/>
                    </w:rPr>
                  </w:pPr>
                  <w:r w:rsidRPr="004B0202">
                    <w:rPr>
                      <w:rFonts w:ascii="Palatino Linotype" w:hAnsi="Palatino Linotype" w:cs="Arial"/>
                      <w:sz w:val="18"/>
                      <w:szCs w:val="18"/>
                    </w:rPr>
                    <w:t>FSM GDS</w:t>
                  </w:r>
                  <w:r w:rsidR="00C25526" w:rsidRPr="004B0202">
                    <w:rPr>
                      <w:rFonts w:ascii="Palatino Linotype" w:hAnsi="Palatino Linotype" w:cs="Arial"/>
                      <w:sz w:val="18"/>
                      <w:szCs w:val="18"/>
                    </w:rPr>
                    <w:t xml:space="preserve"> (</w:t>
                  </w:r>
                  <w:r w:rsidR="00C25526" w:rsidRPr="004B0202">
                    <w:rPr>
                      <w:rFonts w:ascii="Palatino Linotype" w:hAnsi="Palatino Linotype" w:cs="Arial"/>
                      <w:color w:val="00B050"/>
                      <w:sz w:val="18"/>
                      <w:szCs w:val="18"/>
                    </w:rPr>
                    <w:t>2023</w:t>
                  </w:r>
                  <w:r w:rsidR="00C25526" w:rsidRPr="004B0202">
                    <w:rPr>
                      <w:rFonts w:ascii="Palatino Linotype" w:hAnsi="Palatino Linotype" w:cs="Arial"/>
                      <w:sz w:val="18"/>
                      <w:szCs w:val="18"/>
                    </w:rPr>
                    <w:t>)</w:t>
                  </w:r>
                </w:p>
              </w:tc>
              <w:tc>
                <w:tcPr>
                  <w:tcW w:w="1728" w:type="dxa"/>
                </w:tcPr>
                <w:p w14:paraId="07A06B14" w14:textId="77777777" w:rsidR="00E76D22" w:rsidRPr="004B0202" w:rsidRDefault="00E76D22" w:rsidP="00711A0F">
                  <w:pPr>
                    <w:rPr>
                      <w:rFonts w:ascii="Palatino Linotype" w:hAnsi="Palatino Linotype" w:cs="Arial"/>
                      <w:sz w:val="18"/>
                      <w:szCs w:val="18"/>
                    </w:rPr>
                  </w:pPr>
                  <w:r w:rsidRPr="004B0202">
                    <w:rPr>
                      <w:rFonts w:ascii="Palatino Linotype" w:hAnsi="Palatino Linotype" w:cs="Arial"/>
                      <w:sz w:val="18"/>
                      <w:szCs w:val="18"/>
                    </w:rPr>
                    <w:t>ALL GDS</w:t>
                  </w:r>
                </w:p>
                <w:p w14:paraId="35CE7209" w14:textId="0ADA6165" w:rsidR="00C25526" w:rsidRPr="004B0202" w:rsidRDefault="00C25526" w:rsidP="00711A0F">
                  <w:pPr>
                    <w:rPr>
                      <w:rFonts w:ascii="Palatino Linotype" w:hAnsi="Palatino Linotype" w:cs="Arial"/>
                      <w:sz w:val="18"/>
                      <w:szCs w:val="18"/>
                    </w:rPr>
                  </w:pPr>
                  <w:r w:rsidRPr="004B0202">
                    <w:rPr>
                      <w:rFonts w:ascii="Palatino Linotype" w:hAnsi="Palatino Linotype" w:cs="Arial"/>
                      <w:sz w:val="18"/>
                      <w:szCs w:val="18"/>
                    </w:rPr>
                    <w:t>(</w:t>
                  </w:r>
                  <w:r w:rsidRPr="004B0202">
                    <w:rPr>
                      <w:rFonts w:ascii="Palatino Linotype" w:hAnsi="Palatino Linotype" w:cs="Arial"/>
                      <w:color w:val="00B050"/>
                      <w:sz w:val="18"/>
                      <w:szCs w:val="18"/>
                    </w:rPr>
                    <w:t>2023</w:t>
                  </w:r>
                  <w:r w:rsidRPr="004B0202">
                    <w:rPr>
                      <w:rFonts w:ascii="Palatino Linotype" w:hAnsi="Palatino Linotype" w:cs="Arial"/>
                      <w:sz w:val="18"/>
                      <w:szCs w:val="18"/>
                    </w:rPr>
                    <w:t>)</w:t>
                  </w:r>
                </w:p>
              </w:tc>
            </w:tr>
            <w:tr w:rsidR="00E76D22" w:rsidRPr="004B0202" w14:paraId="3E9DFEF1" w14:textId="77777777" w:rsidTr="00C25526">
              <w:tc>
                <w:tcPr>
                  <w:tcW w:w="1023" w:type="dxa"/>
                </w:tcPr>
                <w:p w14:paraId="4155151F" w14:textId="6EC412C1" w:rsidR="00E76D22" w:rsidRPr="004B0202" w:rsidRDefault="00E76D22" w:rsidP="00711A0F">
                  <w:pPr>
                    <w:rPr>
                      <w:rFonts w:ascii="Palatino Linotype" w:hAnsi="Palatino Linotype" w:cs="Arial"/>
                      <w:sz w:val="18"/>
                      <w:szCs w:val="18"/>
                    </w:rPr>
                  </w:pPr>
                  <w:r w:rsidRPr="004B0202">
                    <w:rPr>
                      <w:rFonts w:ascii="Palatino Linotype" w:hAnsi="Palatino Linotype" w:cs="Arial"/>
                      <w:sz w:val="18"/>
                      <w:szCs w:val="18"/>
                    </w:rPr>
                    <w:t>Reading</w:t>
                  </w:r>
                </w:p>
              </w:tc>
              <w:tc>
                <w:tcPr>
                  <w:tcW w:w="1559" w:type="dxa"/>
                </w:tcPr>
                <w:p w14:paraId="78181ADA" w14:textId="73931EFD" w:rsidR="00E76D22" w:rsidRPr="004B0202" w:rsidRDefault="00E76D22" w:rsidP="00711A0F">
                  <w:pPr>
                    <w:rPr>
                      <w:rFonts w:ascii="Palatino Linotype" w:hAnsi="Palatino Linotype" w:cs="Arial"/>
                      <w:sz w:val="18"/>
                      <w:szCs w:val="18"/>
                    </w:rPr>
                  </w:pPr>
                  <w:r w:rsidRPr="004B0202">
                    <w:rPr>
                      <w:rFonts w:ascii="Palatino Linotype" w:hAnsi="Palatino Linotype" w:cs="Arial"/>
                      <w:sz w:val="18"/>
                      <w:szCs w:val="18"/>
                    </w:rPr>
                    <w:t>16.7</w:t>
                  </w:r>
                  <w:r w:rsidR="00DF5926" w:rsidRPr="004B0202">
                    <w:rPr>
                      <w:rFonts w:ascii="Palatino Linotype" w:hAnsi="Palatino Linotype" w:cs="Arial"/>
                      <w:sz w:val="18"/>
                      <w:szCs w:val="18"/>
                    </w:rPr>
                    <w:t>%</w:t>
                  </w:r>
                  <w:r w:rsidR="00C25526" w:rsidRPr="004B0202">
                    <w:rPr>
                      <w:rFonts w:ascii="Palatino Linotype" w:hAnsi="Palatino Linotype" w:cs="Arial"/>
                      <w:sz w:val="18"/>
                      <w:szCs w:val="18"/>
                    </w:rPr>
                    <w:t xml:space="preserve"> </w:t>
                  </w:r>
                  <w:r w:rsidR="00C25526" w:rsidRPr="004B0202">
                    <w:rPr>
                      <w:rFonts w:ascii="Palatino Linotype" w:hAnsi="Palatino Linotype" w:cs="Arial"/>
                      <w:color w:val="00B050"/>
                      <w:sz w:val="18"/>
                      <w:szCs w:val="18"/>
                    </w:rPr>
                    <w:t>10%</w:t>
                  </w:r>
                </w:p>
              </w:tc>
              <w:tc>
                <w:tcPr>
                  <w:tcW w:w="1728" w:type="dxa"/>
                </w:tcPr>
                <w:p w14:paraId="4FCB202B" w14:textId="044E5C64" w:rsidR="00E76D22" w:rsidRPr="004B0202" w:rsidRDefault="00E76D22" w:rsidP="00711A0F">
                  <w:pPr>
                    <w:rPr>
                      <w:rFonts w:ascii="Palatino Linotype" w:hAnsi="Palatino Linotype" w:cs="Arial"/>
                      <w:sz w:val="18"/>
                      <w:szCs w:val="18"/>
                    </w:rPr>
                  </w:pPr>
                  <w:r w:rsidRPr="004B0202">
                    <w:rPr>
                      <w:rFonts w:ascii="Palatino Linotype" w:hAnsi="Palatino Linotype" w:cs="Arial"/>
                      <w:sz w:val="18"/>
                      <w:szCs w:val="18"/>
                    </w:rPr>
                    <w:t>29.6</w:t>
                  </w:r>
                  <w:r w:rsidR="00DF5926" w:rsidRPr="004B0202">
                    <w:rPr>
                      <w:rFonts w:ascii="Palatino Linotype" w:hAnsi="Palatino Linotype" w:cs="Arial"/>
                      <w:sz w:val="18"/>
                      <w:szCs w:val="18"/>
                    </w:rPr>
                    <w:t>%</w:t>
                  </w:r>
                  <w:r w:rsidR="00C25526" w:rsidRPr="004B0202">
                    <w:rPr>
                      <w:rFonts w:ascii="Palatino Linotype" w:hAnsi="Palatino Linotype" w:cs="Arial"/>
                      <w:sz w:val="18"/>
                      <w:szCs w:val="18"/>
                    </w:rPr>
                    <w:t xml:space="preserve"> </w:t>
                  </w:r>
                  <w:r w:rsidR="00C25526" w:rsidRPr="004B0202">
                    <w:rPr>
                      <w:rFonts w:ascii="Palatino Linotype" w:hAnsi="Palatino Linotype" w:cs="Arial"/>
                      <w:color w:val="00B050"/>
                      <w:sz w:val="18"/>
                      <w:szCs w:val="18"/>
                    </w:rPr>
                    <w:t>26.7%</w:t>
                  </w:r>
                </w:p>
              </w:tc>
            </w:tr>
            <w:tr w:rsidR="00E76D22" w:rsidRPr="004B0202" w14:paraId="3E18BFF9" w14:textId="77777777" w:rsidTr="00C25526">
              <w:tc>
                <w:tcPr>
                  <w:tcW w:w="1023" w:type="dxa"/>
                </w:tcPr>
                <w:p w14:paraId="4E4A3DEA" w14:textId="7E105D36" w:rsidR="00E76D22" w:rsidRPr="004B0202" w:rsidRDefault="00E76D22" w:rsidP="00711A0F">
                  <w:pPr>
                    <w:rPr>
                      <w:rFonts w:ascii="Palatino Linotype" w:hAnsi="Palatino Linotype" w:cs="Arial"/>
                      <w:sz w:val="18"/>
                      <w:szCs w:val="18"/>
                    </w:rPr>
                  </w:pPr>
                  <w:r w:rsidRPr="004B0202">
                    <w:rPr>
                      <w:rFonts w:ascii="Palatino Linotype" w:hAnsi="Palatino Linotype" w:cs="Arial"/>
                      <w:sz w:val="18"/>
                      <w:szCs w:val="18"/>
                    </w:rPr>
                    <w:t>Writing</w:t>
                  </w:r>
                </w:p>
              </w:tc>
              <w:tc>
                <w:tcPr>
                  <w:tcW w:w="1559" w:type="dxa"/>
                </w:tcPr>
                <w:p w14:paraId="11361619" w14:textId="063A6F05" w:rsidR="00E76D22" w:rsidRPr="004B0202" w:rsidRDefault="00E76D22" w:rsidP="00711A0F">
                  <w:pPr>
                    <w:rPr>
                      <w:rFonts w:ascii="Palatino Linotype" w:hAnsi="Palatino Linotype" w:cs="Arial"/>
                      <w:sz w:val="18"/>
                      <w:szCs w:val="18"/>
                    </w:rPr>
                  </w:pPr>
                  <w:r w:rsidRPr="004B0202">
                    <w:rPr>
                      <w:rFonts w:ascii="Palatino Linotype" w:hAnsi="Palatino Linotype" w:cs="Arial"/>
                      <w:sz w:val="18"/>
                      <w:szCs w:val="18"/>
                    </w:rPr>
                    <w:t>0</w:t>
                  </w:r>
                  <w:r w:rsidR="00DF5926" w:rsidRPr="004B0202">
                    <w:rPr>
                      <w:rFonts w:ascii="Palatino Linotype" w:hAnsi="Palatino Linotype" w:cs="Arial"/>
                      <w:sz w:val="18"/>
                      <w:szCs w:val="18"/>
                    </w:rPr>
                    <w:t>%</w:t>
                  </w:r>
                  <w:r w:rsidR="00C25526" w:rsidRPr="004B0202">
                    <w:rPr>
                      <w:rFonts w:ascii="Palatino Linotype" w:hAnsi="Palatino Linotype" w:cs="Arial"/>
                      <w:sz w:val="18"/>
                      <w:szCs w:val="18"/>
                    </w:rPr>
                    <w:t xml:space="preserve">       </w:t>
                  </w:r>
                  <w:r w:rsidR="00C25526" w:rsidRPr="004B0202">
                    <w:rPr>
                      <w:rFonts w:ascii="Palatino Linotype" w:hAnsi="Palatino Linotype" w:cs="Arial"/>
                      <w:color w:val="00B050"/>
                      <w:sz w:val="18"/>
                      <w:szCs w:val="18"/>
                    </w:rPr>
                    <w:t>0%</w:t>
                  </w:r>
                </w:p>
              </w:tc>
              <w:tc>
                <w:tcPr>
                  <w:tcW w:w="1728" w:type="dxa"/>
                </w:tcPr>
                <w:p w14:paraId="62FA799F" w14:textId="3E1A0BCC" w:rsidR="00E76D22" w:rsidRPr="004B0202" w:rsidRDefault="00E76D22" w:rsidP="00711A0F">
                  <w:pPr>
                    <w:rPr>
                      <w:rFonts w:ascii="Palatino Linotype" w:hAnsi="Palatino Linotype" w:cs="Arial"/>
                      <w:sz w:val="18"/>
                      <w:szCs w:val="18"/>
                    </w:rPr>
                  </w:pPr>
                  <w:r w:rsidRPr="004B0202">
                    <w:rPr>
                      <w:rFonts w:ascii="Palatino Linotype" w:hAnsi="Palatino Linotype" w:cs="Arial"/>
                      <w:sz w:val="18"/>
                      <w:szCs w:val="18"/>
                    </w:rPr>
                    <w:t>11.1</w:t>
                  </w:r>
                  <w:r w:rsidR="00DF5926" w:rsidRPr="004B0202">
                    <w:rPr>
                      <w:rFonts w:ascii="Palatino Linotype" w:hAnsi="Palatino Linotype" w:cs="Arial"/>
                      <w:sz w:val="18"/>
                      <w:szCs w:val="18"/>
                    </w:rPr>
                    <w:t>%</w:t>
                  </w:r>
                  <w:r w:rsidR="00C25526" w:rsidRPr="004B0202">
                    <w:rPr>
                      <w:rFonts w:ascii="Palatino Linotype" w:hAnsi="Palatino Linotype" w:cs="Arial"/>
                      <w:sz w:val="18"/>
                      <w:szCs w:val="18"/>
                    </w:rPr>
                    <w:t xml:space="preserve"> </w:t>
                  </w:r>
                  <w:r w:rsidR="00C25526" w:rsidRPr="004B0202">
                    <w:rPr>
                      <w:rFonts w:ascii="Palatino Linotype" w:hAnsi="Palatino Linotype" w:cs="Arial"/>
                      <w:color w:val="00B050"/>
                      <w:sz w:val="18"/>
                      <w:szCs w:val="18"/>
                    </w:rPr>
                    <w:t>3.3%</w:t>
                  </w:r>
                </w:p>
              </w:tc>
            </w:tr>
            <w:tr w:rsidR="00E76D22" w:rsidRPr="004B0202" w14:paraId="7266CD11" w14:textId="77777777" w:rsidTr="00C25526">
              <w:tc>
                <w:tcPr>
                  <w:tcW w:w="1023" w:type="dxa"/>
                </w:tcPr>
                <w:p w14:paraId="56898CEC" w14:textId="64B1D28D" w:rsidR="00E76D22" w:rsidRPr="004B0202" w:rsidRDefault="00E76D22" w:rsidP="00711A0F">
                  <w:pPr>
                    <w:rPr>
                      <w:rFonts w:ascii="Palatino Linotype" w:hAnsi="Palatino Linotype" w:cs="Arial"/>
                      <w:sz w:val="18"/>
                      <w:szCs w:val="18"/>
                    </w:rPr>
                  </w:pPr>
                  <w:r w:rsidRPr="004B0202">
                    <w:rPr>
                      <w:rFonts w:ascii="Palatino Linotype" w:hAnsi="Palatino Linotype" w:cs="Arial"/>
                      <w:sz w:val="18"/>
                      <w:szCs w:val="18"/>
                    </w:rPr>
                    <w:t>Maths</w:t>
                  </w:r>
                </w:p>
              </w:tc>
              <w:tc>
                <w:tcPr>
                  <w:tcW w:w="1559" w:type="dxa"/>
                </w:tcPr>
                <w:p w14:paraId="75F00EED" w14:textId="4AE77E87" w:rsidR="00E76D22" w:rsidRPr="004B0202" w:rsidRDefault="00E76D22" w:rsidP="00711A0F">
                  <w:pPr>
                    <w:rPr>
                      <w:rFonts w:ascii="Palatino Linotype" w:hAnsi="Palatino Linotype" w:cs="Arial"/>
                      <w:sz w:val="18"/>
                      <w:szCs w:val="18"/>
                    </w:rPr>
                  </w:pPr>
                  <w:r w:rsidRPr="004B0202">
                    <w:rPr>
                      <w:rFonts w:ascii="Palatino Linotype" w:hAnsi="Palatino Linotype" w:cs="Arial"/>
                      <w:sz w:val="18"/>
                      <w:szCs w:val="18"/>
                    </w:rPr>
                    <w:t>0</w:t>
                  </w:r>
                  <w:r w:rsidR="00DF5926" w:rsidRPr="004B0202">
                    <w:rPr>
                      <w:rFonts w:ascii="Palatino Linotype" w:hAnsi="Palatino Linotype" w:cs="Arial"/>
                      <w:sz w:val="18"/>
                      <w:szCs w:val="18"/>
                    </w:rPr>
                    <w:t>%</w:t>
                  </w:r>
                  <w:r w:rsidR="00C25526" w:rsidRPr="004B0202">
                    <w:rPr>
                      <w:rFonts w:ascii="Palatino Linotype" w:hAnsi="Palatino Linotype" w:cs="Arial"/>
                      <w:sz w:val="18"/>
                      <w:szCs w:val="18"/>
                    </w:rPr>
                    <w:t xml:space="preserve">       </w:t>
                  </w:r>
                  <w:r w:rsidR="00C25526" w:rsidRPr="004B0202">
                    <w:rPr>
                      <w:rFonts w:ascii="Palatino Linotype" w:hAnsi="Palatino Linotype" w:cs="Arial"/>
                      <w:color w:val="00B050"/>
                      <w:sz w:val="18"/>
                      <w:szCs w:val="18"/>
                    </w:rPr>
                    <w:t>0%</w:t>
                  </w:r>
                </w:p>
              </w:tc>
              <w:tc>
                <w:tcPr>
                  <w:tcW w:w="1728" w:type="dxa"/>
                </w:tcPr>
                <w:p w14:paraId="15798818" w14:textId="20E93F4E" w:rsidR="00E76D22" w:rsidRPr="004B0202" w:rsidRDefault="00E76D22" w:rsidP="00711A0F">
                  <w:pPr>
                    <w:rPr>
                      <w:rFonts w:ascii="Palatino Linotype" w:hAnsi="Palatino Linotype" w:cs="Arial"/>
                      <w:sz w:val="18"/>
                      <w:szCs w:val="18"/>
                    </w:rPr>
                  </w:pPr>
                  <w:r w:rsidRPr="004B0202">
                    <w:rPr>
                      <w:rFonts w:ascii="Palatino Linotype" w:hAnsi="Palatino Linotype" w:cs="Arial"/>
                      <w:sz w:val="18"/>
                      <w:szCs w:val="18"/>
                    </w:rPr>
                    <w:t>29.6</w:t>
                  </w:r>
                  <w:r w:rsidR="00DF5926" w:rsidRPr="004B0202">
                    <w:rPr>
                      <w:rFonts w:ascii="Palatino Linotype" w:hAnsi="Palatino Linotype" w:cs="Arial"/>
                      <w:sz w:val="18"/>
                      <w:szCs w:val="18"/>
                    </w:rPr>
                    <w:t>%</w:t>
                  </w:r>
                  <w:r w:rsidR="00C25526" w:rsidRPr="004B0202">
                    <w:rPr>
                      <w:rFonts w:ascii="Palatino Linotype" w:hAnsi="Palatino Linotype" w:cs="Arial"/>
                      <w:sz w:val="18"/>
                      <w:szCs w:val="18"/>
                    </w:rPr>
                    <w:t xml:space="preserve"> </w:t>
                  </w:r>
                  <w:r w:rsidR="00C25526" w:rsidRPr="004B0202">
                    <w:rPr>
                      <w:rFonts w:ascii="Palatino Linotype" w:hAnsi="Palatino Linotype" w:cs="Arial"/>
                      <w:color w:val="00B050"/>
                      <w:sz w:val="18"/>
                      <w:szCs w:val="18"/>
                    </w:rPr>
                    <w:t xml:space="preserve">13.3% </w:t>
                  </w:r>
                </w:p>
              </w:tc>
            </w:tr>
          </w:tbl>
          <w:p w14:paraId="6A755B0E" w14:textId="77777777" w:rsidR="00E76D22" w:rsidRPr="004B0202" w:rsidRDefault="00E76D22" w:rsidP="00711A0F">
            <w:pPr>
              <w:rPr>
                <w:rFonts w:ascii="Palatino Linotype" w:hAnsi="Palatino Linotype" w:cs="Arial"/>
                <w:sz w:val="18"/>
                <w:szCs w:val="18"/>
              </w:rPr>
            </w:pPr>
          </w:p>
          <w:p w14:paraId="7FB69AA5" w14:textId="77777777" w:rsidR="00E76D22" w:rsidRPr="004B0202" w:rsidRDefault="00E76D22" w:rsidP="00711A0F">
            <w:pPr>
              <w:rPr>
                <w:rFonts w:ascii="Palatino Linotype" w:hAnsi="Palatino Linotype" w:cs="Arial"/>
                <w:sz w:val="18"/>
                <w:szCs w:val="18"/>
              </w:rPr>
            </w:pPr>
            <w:r w:rsidRPr="004B0202">
              <w:rPr>
                <w:rFonts w:ascii="Palatino Linotype" w:hAnsi="Palatino Linotype" w:cs="Arial"/>
                <w:sz w:val="18"/>
                <w:szCs w:val="18"/>
              </w:rPr>
              <w:t>In 2022 in the following table clearly demonstrates this trend in KS2:</w:t>
            </w:r>
          </w:p>
          <w:p w14:paraId="0E3FF016" w14:textId="77777777" w:rsidR="00E76D22" w:rsidRPr="004B0202" w:rsidRDefault="00E76D22" w:rsidP="00711A0F">
            <w:pPr>
              <w:rPr>
                <w:rFonts w:ascii="Palatino Linotype" w:hAnsi="Palatino Linotype" w:cs="Arial"/>
                <w:sz w:val="18"/>
                <w:szCs w:val="18"/>
              </w:rPr>
            </w:pPr>
          </w:p>
          <w:tbl>
            <w:tblPr>
              <w:tblStyle w:val="TableGrid"/>
              <w:tblW w:w="0" w:type="auto"/>
              <w:tblLayout w:type="fixed"/>
              <w:tblLook w:val="04A0" w:firstRow="1" w:lastRow="0" w:firstColumn="1" w:lastColumn="0" w:noHBand="0" w:noVBand="1"/>
            </w:tblPr>
            <w:tblGrid>
              <w:gridCol w:w="1436"/>
              <w:gridCol w:w="1437"/>
              <w:gridCol w:w="1437"/>
            </w:tblGrid>
            <w:tr w:rsidR="00E76D22" w:rsidRPr="004B0202" w14:paraId="0D848789" w14:textId="77777777" w:rsidTr="00FB0668">
              <w:tc>
                <w:tcPr>
                  <w:tcW w:w="1436" w:type="dxa"/>
                </w:tcPr>
                <w:p w14:paraId="26D4CBB0" w14:textId="77777777" w:rsidR="00E76D22" w:rsidRPr="004B0202" w:rsidRDefault="00E76D22" w:rsidP="00E76D22">
                  <w:pPr>
                    <w:rPr>
                      <w:rFonts w:ascii="Palatino Linotype" w:hAnsi="Palatino Linotype" w:cs="Arial"/>
                      <w:sz w:val="18"/>
                      <w:szCs w:val="18"/>
                    </w:rPr>
                  </w:pPr>
                </w:p>
              </w:tc>
              <w:tc>
                <w:tcPr>
                  <w:tcW w:w="1437" w:type="dxa"/>
                </w:tcPr>
                <w:p w14:paraId="174F34A8" w14:textId="77777777" w:rsidR="00E76D22" w:rsidRPr="004B0202" w:rsidRDefault="00E76D22" w:rsidP="00E76D22">
                  <w:pPr>
                    <w:rPr>
                      <w:rFonts w:ascii="Palatino Linotype" w:hAnsi="Palatino Linotype" w:cs="Arial"/>
                      <w:sz w:val="18"/>
                      <w:szCs w:val="18"/>
                    </w:rPr>
                  </w:pPr>
                  <w:r w:rsidRPr="004B0202">
                    <w:rPr>
                      <w:rFonts w:ascii="Palatino Linotype" w:hAnsi="Palatino Linotype" w:cs="Arial"/>
                      <w:sz w:val="18"/>
                      <w:szCs w:val="18"/>
                    </w:rPr>
                    <w:t>FSM GDS</w:t>
                  </w:r>
                </w:p>
                <w:p w14:paraId="4C96E49F" w14:textId="54A3DE48" w:rsidR="00C25526" w:rsidRPr="004B0202" w:rsidRDefault="00C25526" w:rsidP="00E76D22">
                  <w:pPr>
                    <w:rPr>
                      <w:rFonts w:ascii="Palatino Linotype" w:hAnsi="Palatino Linotype" w:cs="Arial"/>
                      <w:sz w:val="18"/>
                      <w:szCs w:val="18"/>
                    </w:rPr>
                  </w:pPr>
                  <w:r w:rsidRPr="004B0202">
                    <w:rPr>
                      <w:rFonts w:ascii="Palatino Linotype" w:hAnsi="Palatino Linotype" w:cs="Arial"/>
                      <w:sz w:val="18"/>
                      <w:szCs w:val="18"/>
                    </w:rPr>
                    <w:t>(</w:t>
                  </w:r>
                  <w:r w:rsidRPr="004B0202">
                    <w:rPr>
                      <w:rFonts w:ascii="Palatino Linotype" w:hAnsi="Palatino Linotype" w:cs="Arial"/>
                      <w:color w:val="00B050"/>
                      <w:sz w:val="18"/>
                      <w:szCs w:val="18"/>
                    </w:rPr>
                    <w:t>2023</w:t>
                  </w:r>
                  <w:r w:rsidRPr="004B0202">
                    <w:rPr>
                      <w:rFonts w:ascii="Palatino Linotype" w:hAnsi="Palatino Linotype" w:cs="Arial"/>
                      <w:sz w:val="18"/>
                      <w:szCs w:val="18"/>
                    </w:rPr>
                    <w:t>)</w:t>
                  </w:r>
                </w:p>
              </w:tc>
              <w:tc>
                <w:tcPr>
                  <w:tcW w:w="1437" w:type="dxa"/>
                </w:tcPr>
                <w:p w14:paraId="081A1B56" w14:textId="77777777" w:rsidR="00E76D22" w:rsidRPr="004B0202" w:rsidRDefault="00E76D22" w:rsidP="00E76D22">
                  <w:pPr>
                    <w:rPr>
                      <w:rFonts w:ascii="Palatino Linotype" w:hAnsi="Palatino Linotype" w:cs="Arial"/>
                      <w:sz w:val="18"/>
                      <w:szCs w:val="18"/>
                    </w:rPr>
                  </w:pPr>
                  <w:r w:rsidRPr="004B0202">
                    <w:rPr>
                      <w:rFonts w:ascii="Palatino Linotype" w:hAnsi="Palatino Linotype" w:cs="Arial"/>
                      <w:sz w:val="18"/>
                      <w:szCs w:val="18"/>
                    </w:rPr>
                    <w:t>ALL GDS</w:t>
                  </w:r>
                </w:p>
                <w:p w14:paraId="53CD7EC1" w14:textId="6C9767E3" w:rsidR="00C25526" w:rsidRPr="004B0202" w:rsidRDefault="00C25526" w:rsidP="00E76D22">
                  <w:pPr>
                    <w:rPr>
                      <w:rFonts w:ascii="Palatino Linotype" w:hAnsi="Palatino Linotype" w:cs="Arial"/>
                      <w:sz w:val="18"/>
                      <w:szCs w:val="18"/>
                    </w:rPr>
                  </w:pPr>
                  <w:r w:rsidRPr="004B0202">
                    <w:rPr>
                      <w:rFonts w:ascii="Palatino Linotype" w:hAnsi="Palatino Linotype" w:cs="Arial"/>
                      <w:sz w:val="18"/>
                      <w:szCs w:val="18"/>
                    </w:rPr>
                    <w:t>(</w:t>
                  </w:r>
                  <w:r w:rsidRPr="004B0202">
                    <w:rPr>
                      <w:rFonts w:ascii="Palatino Linotype" w:hAnsi="Palatino Linotype" w:cs="Arial"/>
                      <w:color w:val="00B050"/>
                      <w:sz w:val="18"/>
                      <w:szCs w:val="18"/>
                    </w:rPr>
                    <w:t>2023</w:t>
                  </w:r>
                  <w:r w:rsidRPr="004B0202">
                    <w:rPr>
                      <w:rFonts w:ascii="Palatino Linotype" w:hAnsi="Palatino Linotype" w:cs="Arial"/>
                      <w:sz w:val="18"/>
                      <w:szCs w:val="18"/>
                    </w:rPr>
                    <w:t>)</w:t>
                  </w:r>
                </w:p>
              </w:tc>
            </w:tr>
            <w:tr w:rsidR="00E76D22" w:rsidRPr="004B0202" w14:paraId="4F481A21" w14:textId="77777777" w:rsidTr="00FB0668">
              <w:tc>
                <w:tcPr>
                  <w:tcW w:w="1436" w:type="dxa"/>
                </w:tcPr>
                <w:p w14:paraId="305048F2" w14:textId="77777777" w:rsidR="00E76D22" w:rsidRPr="004B0202" w:rsidRDefault="00E76D22" w:rsidP="00E76D22">
                  <w:pPr>
                    <w:rPr>
                      <w:rFonts w:ascii="Palatino Linotype" w:hAnsi="Palatino Linotype" w:cs="Arial"/>
                      <w:sz w:val="18"/>
                      <w:szCs w:val="18"/>
                    </w:rPr>
                  </w:pPr>
                  <w:r w:rsidRPr="004B0202">
                    <w:rPr>
                      <w:rFonts w:ascii="Palatino Linotype" w:hAnsi="Palatino Linotype" w:cs="Arial"/>
                      <w:sz w:val="18"/>
                      <w:szCs w:val="18"/>
                    </w:rPr>
                    <w:t>Reading</w:t>
                  </w:r>
                </w:p>
              </w:tc>
              <w:tc>
                <w:tcPr>
                  <w:tcW w:w="1437" w:type="dxa"/>
                </w:tcPr>
                <w:p w14:paraId="130B2BE8" w14:textId="39D41310" w:rsidR="00E76D22" w:rsidRPr="004B0202" w:rsidRDefault="00DF5926" w:rsidP="00E76D22">
                  <w:pPr>
                    <w:rPr>
                      <w:rFonts w:ascii="Palatino Linotype" w:hAnsi="Palatino Linotype" w:cs="Arial"/>
                      <w:sz w:val="18"/>
                      <w:szCs w:val="18"/>
                    </w:rPr>
                  </w:pPr>
                  <w:r w:rsidRPr="004B0202">
                    <w:rPr>
                      <w:rFonts w:ascii="Palatino Linotype" w:hAnsi="Palatino Linotype" w:cs="Arial"/>
                      <w:sz w:val="18"/>
                      <w:szCs w:val="18"/>
                    </w:rPr>
                    <w:t>0%</w:t>
                  </w:r>
                  <w:r w:rsidR="00C25526" w:rsidRPr="004B0202">
                    <w:rPr>
                      <w:rFonts w:ascii="Palatino Linotype" w:hAnsi="Palatino Linotype" w:cs="Arial"/>
                      <w:sz w:val="18"/>
                      <w:szCs w:val="18"/>
                    </w:rPr>
                    <w:t xml:space="preserve"> </w:t>
                  </w:r>
                  <w:r w:rsidR="00C25526" w:rsidRPr="004B0202">
                    <w:rPr>
                      <w:rFonts w:ascii="Palatino Linotype" w:hAnsi="Palatino Linotype" w:cs="Arial"/>
                      <w:color w:val="00B050"/>
                      <w:sz w:val="18"/>
                      <w:szCs w:val="18"/>
                    </w:rPr>
                    <w:t>11,1%</w:t>
                  </w:r>
                </w:p>
              </w:tc>
              <w:tc>
                <w:tcPr>
                  <w:tcW w:w="1437" w:type="dxa"/>
                </w:tcPr>
                <w:p w14:paraId="2EA01B67" w14:textId="16AC35F5" w:rsidR="00E76D22" w:rsidRPr="004B0202" w:rsidRDefault="00DF5926" w:rsidP="00E76D22">
                  <w:pPr>
                    <w:rPr>
                      <w:rFonts w:ascii="Palatino Linotype" w:hAnsi="Palatino Linotype" w:cs="Arial"/>
                      <w:sz w:val="18"/>
                      <w:szCs w:val="18"/>
                    </w:rPr>
                  </w:pPr>
                  <w:r w:rsidRPr="004B0202">
                    <w:rPr>
                      <w:rFonts w:ascii="Palatino Linotype" w:hAnsi="Palatino Linotype" w:cs="Arial"/>
                      <w:sz w:val="18"/>
                      <w:szCs w:val="18"/>
                    </w:rPr>
                    <w:t>20%</w:t>
                  </w:r>
                  <w:r w:rsidR="00C25526" w:rsidRPr="004B0202">
                    <w:rPr>
                      <w:rFonts w:ascii="Palatino Linotype" w:hAnsi="Palatino Linotype" w:cs="Arial"/>
                      <w:sz w:val="18"/>
                      <w:szCs w:val="18"/>
                    </w:rPr>
                    <w:t xml:space="preserve"> </w:t>
                  </w:r>
                  <w:r w:rsidR="00C25526" w:rsidRPr="004B0202">
                    <w:rPr>
                      <w:rFonts w:ascii="Palatino Linotype" w:hAnsi="Palatino Linotype" w:cs="Arial"/>
                      <w:color w:val="00B050"/>
                      <w:sz w:val="18"/>
                      <w:szCs w:val="18"/>
                    </w:rPr>
                    <w:t>36.7%</w:t>
                  </w:r>
                </w:p>
              </w:tc>
            </w:tr>
            <w:tr w:rsidR="00E76D22" w:rsidRPr="004B0202" w14:paraId="5AE7B2E1" w14:textId="77777777" w:rsidTr="00FB0668">
              <w:tc>
                <w:tcPr>
                  <w:tcW w:w="1436" w:type="dxa"/>
                </w:tcPr>
                <w:p w14:paraId="1C1F4A6B" w14:textId="77777777" w:rsidR="00E76D22" w:rsidRPr="004B0202" w:rsidRDefault="00E76D22" w:rsidP="00E76D22">
                  <w:pPr>
                    <w:rPr>
                      <w:rFonts w:ascii="Palatino Linotype" w:hAnsi="Palatino Linotype" w:cs="Arial"/>
                      <w:sz w:val="18"/>
                      <w:szCs w:val="18"/>
                    </w:rPr>
                  </w:pPr>
                  <w:r w:rsidRPr="004B0202">
                    <w:rPr>
                      <w:rFonts w:ascii="Palatino Linotype" w:hAnsi="Palatino Linotype" w:cs="Arial"/>
                      <w:sz w:val="18"/>
                      <w:szCs w:val="18"/>
                    </w:rPr>
                    <w:t>Writing</w:t>
                  </w:r>
                </w:p>
              </w:tc>
              <w:tc>
                <w:tcPr>
                  <w:tcW w:w="1437" w:type="dxa"/>
                </w:tcPr>
                <w:p w14:paraId="7776A9F5" w14:textId="2D3D57B6" w:rsidR="00E76D22" w:rsidRPr="004B0202" w:rsidRDefault="00DF5926" w:rsidP="00E76D22">
                  <w:pPr>
                    <w:rPr>
                      <w:rFonts w:ascii="Palatino Linotype" w:hAnsi="Palatino Linotype" w:cs="Arial"/>
                      <w:sz w:val="18"/>
                      <w:szCs w:val="18"/>
                    </w:rPr>
                  </w:pPr>
                  <w:r w:rsidRPr="004B0202">
                    <w:rPr>
                      <w:rFonts w:ascii="Palatino Linotype" w:hAnsi="Palatino Linotype" w:cs="Arial"/>
                      <w:sz w:val="18"/>
                      <w:szCs w:val="18"/>
                    </w:rPr>
                    <w:t>0%</w:t>
                  </w:r>
                  <w:r w:rsidR="00C25526" w:rsidRPr="004B0202">
                    <w:rPr>
                      <w:rFonts w:ascii="Palatino Linotype" w:hAnsi="Palatino Linotype" w:cs="Arial"/>
                      <w:sz w:val="18"/>
                      <w:szCs w:val="18"/>
                    </w:rPr>
                    <w:t xml:space="preserve"> </w:t>
                  </w:r>
                  <w:r w:rsidR="00C25526" w:rsidRPr="004B0202">
                    <w:rPr>
                      <w:rFonts w:ascii="Palatino Linotype" w:hAnsi="Palatino Linotype" w:cs="Arial"/>
                      <w:color w:val="00B050"/>
                      <w:sz w:val="18"/>
                      <w:szCs w:val="18"/>
                    </w:rPr>
                    <w:t>11.1%</w:t>
                  </w:r>
                </w:p>
              </w:tc>
              <w:tc>
                <w:tcPr>
                  <w:tcW w:w="1437" w:type="dxa"/>
                </w:tcPr>
                <w:p w14:paraId="1E6319F6" w14:textId="27C3BF7A" w:rsidR="00E76D22" w:rsidRPr="004B0202" w:rsidRDefault="00DF5926" w:rsidP="00E76D22">
                  <w:pPr>
                    <w:rPr>
                      <w:rFonts w:ascii="Palatino Linotype" w:hAnsi="Palatino Linotype" w:cs="Arial"/>
                      <w:sz w:val="18"/>
                      <w:szCs w:val="18"/>
                    </w:rPr>
                  </w:pPr>
                  <w:r w:rsidRPr="004B0202">
                    <w:rPr>
                      <w:rFonts w:ascii="Palatino Linotype" w:hAnsi="Palatino Linotype" w:cs="Arial"/>
                      <w:sz w:val="18"/>
                      <w:szCs w:val="18"/>
                    </w:rPr>
                    <w:t>20%</w:t>
                  </w:r>
                  <w:r w:rsidR="00C25526" w:rsidRPr="004B0202">
                    <w:rPr>
                      <w:rFonts w:ascii="Palatino Linotype" w:hAnsi="Palatino Linotype" w:cs="Arial"/>
                      <w:sz w:val="18"/>
                      <w:szCs w:val="18"/>
                    </w:rPr>
                    <w:t xml:space="preserve"> </w:t>
                  </w:r>
                  <w:r w:rsidR="00C25526" w:rsidRPr="004B0202">
                    <w:rPr>
                      <w:rFonts w:ascii="Palatino Linotype" w:hAnsi="Palatino Linotype" w:cs="Arial"/>
                      <w:color w:val="00B050"/>
                      <w:sz w:val="18"/>
                      <w:szCs w:val="18"/>
                    </w:rPr>
                    <w:t>16.7%</w:t>
                  </w:r>
                </w:p>
              </w:tc>
            </w:tr>
            <w:tr w:rsidR="00E76D22" w:rsidRPr="004B0202" w14:paraId="737EFE3E" w14:textId="77777777" w:rsidTr="00FB0668">
              <w:tc>
                <w:tcPr>
                  <w:tcW w:w="1436" w:type="dxa"/>
                </w:tcPr>
                <w:p w14:paraId="05C64AA4" w14:textId="77777777" w:rsidR="00E76D22" w:rsidRPr="004B0202" w:rsidRDefault="00E76D22" w:rsidP="00E76D22">
                  <w:pPr>
                    <w:rPr>
                      <w:rFonts w:ascii="Palatino Linotype" w:hAnsi="Palatino Linotype" w:cs="Arial"/>
                      <w:sz w:val="18"/>
                      <w:szCs w:val="18"/>
                    </w:rPr>
                  </w:pPr>
                  <w:r w:rsidRPr="004B0202">
                    <w:rPr>
                      <w:rFonts w:ascii="Palatino Linotype" w:hAnsi="Palatino Linotype" w:cs="Arial"/>
                      <w:sz w:val="18"/>
                      <w:szCs w:val="18"/>
                    </w:rPr>
                    <w:t>Maths</w:t>
                  </w:r>
                </w:p>
              </w:tc>
              <w:tc>
                <w:tcPr>
                  <w:tcW w:w="1437" w:type="dxa"/>
                </w:tcPr>
                <w:p w14:paraId="232A3472" w14:textId="01C83143" w:rsidR="00E76D22" w:rsidRPr="004B0202" w:rsidRDefault="00DF5926" w:rsidP="00E76D22">
                  <w:pPr>
                    <w:rPr>
                      <w:rFonts w:ascii="Palatino Linotype" w:hAnsi="Palatino Linotype" w:cs="Arial"/>
                      <w:sz w:val="18"/>
                      <w:szCs w:val="18"/>
                    </w:rPr>
                  </w:pPr>
                  <w:r w:rsidRPr="004B0202">
                    <w:rPr>
                      <w:rFonts w:ascii="Palatino Linotype" w:hAnsi="Palatino Linotype" w:cs="Arial"/>
                      <w:sz w:val="18"/>
                      <w:szCs w:val="18"/>
                    </w:rPr>
                    <w:t>0%</w:t>
                  </w:r>
                  <w:r w:rsidR="00C25526" w:rsidRPr="004B0202">
                    <w:rPr>
                      <w:rFonts w:ascii="Palatino Linotype" w:hAnsi="Palatino Linotype" w:cs="Arial"/>
                      <w:sz w:val="18"/>
                      <w:szCs w:val="18"/>
                    </w:rPr>
                    <w:t xml:space="preserve"> </w:t>
                  </w:r>
                  <w:r w:rsidR="00C25526" w:rsidRPr="004B0202">
                    <w:rPr>
                      <w:rFonts w:ascii="Palatino Linotype" w:hAnsi="Palatino Linotype" w:cs="Arial"/>
                      <w:color w:val="00B050"/>
                      <w:sz w:val="18"/>
                      <w:szCs w:val="18"/>
                    </w:rPr>
                    <w:t>0%</w:t>
                  </w:r>
                </w:p>
              </w:tc>
              <w:tc>
                <w:tcPr>
                  <w:tcW w:w="1437" w:type="dxa"/>
                </w:tcPr>
                <w:p w14:paraId="252ABC1A" w14:textId="30402070" w:rsidR="00E76D22" w:rsidRPr="004B0202" w:rsidRDefault="00DF5926" w:rsidP="00E76D22">
                  <w:pPr>
                    <w:rPr>
                      <w:rFonts w:ascii="Palatino Linotype" w:hAnsi="Palatino Linotype" w:cs="Arial"/>
                      <w:sz w:val="18"/>
                      <w:szCs w:val="18"/>
                    </w:rPr>
                  </w:pPr>
                  <w:r w:rsidRPr="004B0202">
                    <w:rPr>
                      <w:rFonts w:ascii="Palatino Linotype" w:hAnsi="Palatino Linotype" w:cs="Arial"/>
                      <w:sz w:val="18"/>
                      <w:szCs w:val="18"/>
                    </w:rPr>
                    <w:t>13%</w:t>
                  </w:r>
                  <w:r w:rsidR="00C25526" w:rsidRPr="004B0202">
                    <w:rPr>
                      <w:rFonts w:ascii="Palatino Linotype" w:hAnsi="Palatino Linotype" w:cs="Arial"/>
                      <w:sz w:val="18"/>
                      <w:szCs w:val="18"/>
                    </w:rPr>
                    <w:t xml:space="preserve"> </w:t>
                  </w:r>
                  <w:r w:rsidR="00C25526" w:rsidRPr="004B0202">
                    <w:rPr>
                      <w:rFonts w:ascii="Palatino Linotype" w:hAnsi="Palatino Linotype" w:cs="Arial"/>
                      <w:color w:val="00B050"/>
                      <w:sz w:val="18"/>
                      <w:szCs w:val="18"/>
                    </w:rPr>
                    <w:t>26.7%</w:t>
                  </w:r>
                </w:p>
              </w:tc>
            </w:tr>
          </w:tbl>
          <w:p w14:paraId="45756EAB" w14:textId="1B57B177" w:rsidR="00E76D22" w:rsidRPr="004B0202" w:rsidRDefault="00E76D22" w:rsidP="00711A0F">
            <w:pPr>
              <w:rPr>
                <w:rFonts w:ascii="Palatino Linotype" w:hAnsi="Palatino Linotype" w:cs="Arial"/>
                <w:sz w:val="18"/>
                <w:szCs w:val="18"/>
              </w:rPr>
            </w:pPr>
          </w:p>
        </w:tc>
        <w:tc>
          <w:tcPr>
            <w:tcW w:w="2693" w:type="dxa"/>
            <w:tcMar>
              <w:top w:w="57" w:type="dxa"/>
              <w:bottom w:w="57" w:type="dxa"/>
            </w:tcMar>
          </w:tcPr>
          <w:p w14:paraId="40CA55DD"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-Pupil Premium Progress meetings to identify talented PP eligible pupils. </w:t>
            </w:r>
          </w:p>
          <w:p w14:paraId="2D4CC7BE" w14:textId="708DFCF8"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-Bespoke provision put in place to meet the needs of targeted pupils. </w:t>
            </w:r>
          </w:p>
          <w:p w14:paraId="172B0890" w14:textId="358D2A72"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-Enrichment activities for talented PP pupils.   </w:t>
            </w:r>
          </w:p>
          <w:p w14:paraId="7607FDEA" w14:textId="1D12E34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-Annual review of every PP child completed by DHT and Class Techer. Findings to be passed to child’s next class teacher. </w:t>
            </w:r>
          </w:p>
          <w:p w14:paraId="452362FF" w14:textId="585D10A0" w:rsidR="00711A0F" w:rsidRPr="004B0202" w:rsidRDefault="00711A0F" w:rsidP="00711A0F">
            <w:pPr>
              <w:rPr>
                <w:rFonts w:ascii="Palatino Linotype" w:hAnsi="Palatino Linotype" w:cs="Arial"/>
                <w:sz w:val="18"/>
                <w:szCs w:val="18"/>
              </w:rPr>
            </w:pPr>
          </w:p>
        </w:tc>
        <w:tc>
          <w:tcPr>
            <w:tcW w:w="1276" w:type="dxa"/>
          </w:tcPr>
          <w:p w14:paraId="5287B05D"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Deputy Head Teacher</w:t>
            </w:r>
          </w:p>
          <w:p w14:paraId="3A85CA42"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Class Teachers </w:t>
            </w:r>
          </w:p>
          <w:p w14:paraId="7999B869" w14:textId="6F81B1ED" w:rsidR="00711A0F" w:rsidRPr="004B0202" w:rsidRDefault="00711A0F" w:rsidP="00711A0F">
            <w:pPr>
              <w:rPr>
                <w:rFonts w:ascii="Palatino Linotype" w:hAnsi="Palatino Linotype" w:cs="Arial"/>
                <w:sz w:val="18"/>
                <w:szCs w:val="18"/>
              </w:rPr>
            </w:pPr>
          </w:p>
        </w:tc>
        <w:tc>
          <w:tcPr>
            <w:tcW w:w="2948" w:type="dxa"/>
          </w:tcPr>
          <w:p w14:paraId="39E38614" w14:textId="27292E13"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Review 2022-23</w:t>
            </w:r>
          </w:p>
          <w:p w14:paraId="71D94A05" w14:textId="0DBD0B74" w:rsidR="00C25526" w:rsidRPr="004B0202" w:rsidRDefault="00C25526"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There has been </w:t>
            </w:r>
            <w:proofErr w:type="gramStart"/>
            <w:r w:rsidRPr="004B0202">
              <w:rPr>
                <w:rFonts w:ascii="Palatino Linotype" w:hAnsi="Palatino Linotype" w:cs="Arial"/>
                <w:color w:val="00B050"/>
                <w:sz w:val="18"/>
                <w:szCs w:val="18"/>
              </w:rPr>
              <w:t>a</w:t>
            </w:r>
            <w:proofErr w:type="gramEnd"/>
            <w:r w:rsidRPr="004B0202">
              <w:rPr>
                <w:rFonts w:ascii="Palatino Linotype" w:hAnsi="Palatino Linotype" w:cs="Arial"/>
                <w:color w:val="00B050"/>
                <w:sz w:val="18"/>
                <w:szCs w:val="18"/>
              </w:rPr>
              <w:t xml:space="preserve"> increase in PP eligible children reaching the GDS standard in KS2 Reading and Writing. </w:t>
            </w:r>
          </w:p>
          <w:p w14:paraId="286D2900" w14:textId="674B4971" w:rsidR="00C25526" w:rsidRPr="004B0202" w:rsidRDefault="00C25526"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The attainment gap at GDS in KS2 writing has narrowed to 5.6 percentage points. </w:t>
            </w:r>
          </w:p>
          <w:p w14:paraId="387183C3" w14:textId="4B9858A2" w:rsidR="00C25526" w:rsidRPr="004B0202" w:rsidRDefault="00C25526" w:rsidP="00A06B24">
            <w:pPr>
              <w:rPr>
                <w:rFonts w:ascii="Palatino Linotype" w:hAnsi="Palatino Linotype" w:cs="Arial"/>
                <w:color w:val="FF0000"/>
                <w:sz w:val="18"/>
                <w:szCs w:val="18"/>
              </w:rPr>
            </w:pPr>
            <w:r w:rsidRPr="004B0202">
              <w:rPr>
                <w:rFonts w:ascii="Palatino Linotype" w:hAnsi="Palatino Linotype" w:cs="Arial"/>
                <w:color w:val="FF0000"/>
                <w:sz w:val="18"/>
                <w:szCs w:val="18"/>
              </w:rPr>
              <w:t xml:space="preserve">In other areas- notably KS2 Maths the attainment gap at GDS has increased significantly. </w:t>
            </w:r>
          </w:p>
          <w:p w14:paraId="2E8D1B8A" w14:textId="541B2429" w:rsidR="00C25526" w:rsidRPr="004B0202" w:rsidRDefault="00C25526" w:rsidP="00A06B24">
            <w:pPr>
              <w:rPr>
                <w:rFonts w:ascii="Palatino Linotype" w:hAnsi="Palatino Linotype" w:cs="Arial"/>
                <w:color w:val="FF0000"/>
                <w:sz w:val="18"/>
                <w:szCs w:val="18"/>
              </w:rPr>
            </w:pPr>
            <w:r w:rsidRPr="004B0202">
              <w:rPr>
                <w:rFonts w:ascii="Palatino Linotype" w:hAnsi="Palatino Linotype" w:cs="Arial"/>
                <w:color w:val="FF0000"/>
                <w:sz w:val="18"/>
                <w:szCs w:val="18"/>
              </w:rPr>
              <w:t>The percentage of PP eligible pupils reaching the GDS at KS1 and KS2 remains very low</w:t>
            </w:r>
            <w:r w:rsidR="005118BD" w:rsidRPr="004B0202">
              <w:rPr>
                <w:rFonts w:ascii="Palatino Linotype" w:hAnsi="Palatino Linotype" w:cs="Arial"/>
                <w:color w:val="FF0000"/>
                <w:sz w:val="18"/>
                <w:szCs w:val="18"/>
              </w:rPr>
              <w:t xml:space="preserve">. </w:t>
            </w:r>
          </w:p>
          <w:p w14:paraId="689B7412" w14:textId="77777777" w:rsidR="00A06B24" w:rsidRPr="004B0202" w:rsidRDefault="00A06B24" w:rsidP="00A06B24">
            <w:pPr>
              <w:rPr>
                <w:rFonts w:ascii="Palatino Linotype" w:hAnsi="Palatino Linotype" w:cs="Arial"/>
                <w:color w:val="000000" w:themeColor="text1"/>
                <w:sz w:val="18"/>
                <w:szCs w:val="18"/>
              </w:rPr>
            </w:pPr>
          </w:p>
          <w:p w14:paraId="2EC0C955" w14:textId="77777777"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Action Points 2023-24</w:t>
            </w:r>
          </w:p>
          <w:p w14:paraId="19DA4719" w14:textId="77777777" w:rsidR="005118BD" w:rsidRPr="004B0202" w:rsidRDefault="005118BD" w:rsidP="005118BD">
            <w:pPr>
              <w:rPr>
                <w:rFonts w:ascii="Palatino Linotype" w:hAnsi="Palatino Linotype" w:cs="Arial"/>
                <w:sz w:val="18"/>
                <w:szCs w:val="18"/>
              </w:rPr>
            </w:pPr>
            <w:r w:rsidRPr="004B0202">
              <w:rPr>
                <w:rFonts w:ascii="Palatino Linotype" w:hAnsi="Palatino Linotype" w:cs="Arial"/>
                <w:sz w:val="18"/>
                <w:szCs w:val="18"/>
              </w:rPr>
              <w:t xml:space="preserve">-Pupil Premium Progress meetings to identify talented PP eligible pupils. </w:t>
            </w:r>
          </w:p>
          <w:p w14:paraId="65E6510A" w14:textId="77777777" w:rsidR="005118BD" w:rsidRPr="004B0202" w:rsidRDefault="005118BD" w:rsidP="005118BD">
            <w:pPr>
              <w:rPr>
                <w:rFonts w:ascii="Palatino Linotype" w:hAnsi="Palatino Linotype" w:cs="Arial"/>
                <w:sz w:val="18"/>
                <w:szCs w:val="18"/>
              </w:rPr>
            </w:pPr>
            <w:r w:rsidRPr="004B0202">
              <w:rPr>
                <w:rFonts w:ascii="Palatino Linotype" w:hAnsi="Palatino Linotype" w:cs="Arial"/>
                <w:sz w:val="18"/>
                <w:szCs w:val="18"/>
              </w:rPr>
              <w:t xml:space="preserve">-Bespoke provision put in place to meet the needs of targeted pupils. </w:t>
            </w:r>
          </w:p>
          <w:p w14:paraId="4FBFC6FF" w14:textId="77777777" w:rsidR="005118BD" w:rsidRPr="004B0202" w:rsidRDefault="005118BD" w:rsidP="005118BD">
            <w:pPr>
              <w:rPr>
                <w:rFonts w:ascii="Palatino Linotype" w:hAnsi="Palatino Linotype" w:cs="Arial"/>
                <w:sz w:val="18"/>
                <w:szCs w:val="18"/>
              </w:rPr>
            </w:pPr>
            <w:r w:rsidRPr="004B0202">
              <w:rPr>
                <w:rFonts w:ascii="Palatino Linotype" w:hAnsi="Palatino Linotype" w:cs="Arial"/>
                <w:sz w:val="18"/>
                <w:szCs w:val="18"/>
              </w:rPr>
              <w:t xml:space="preserve">-Enrichment activities for talented PP pupils.   </w:t>
            </w:r>
          </w:p>
          <w:p w14:paraId="0B4200BA" w14:textId="77777777" w:rsidR="005118BD" w:rsidRPr="004B0202" w:rsidRDefault="005118BD" w:rsidP="005118BD">
            <w:pPr>
              <w:rPr>
                <w:rFonts w:ascii="Palatino Linotype" w:hAnsi="Palatino Linotype" w:cs="Arial"/>
                <w:sz w:val="18"/>
                <w:szCs w:val="18"/>
              </w:rPr>
            </w:pPr>
            <w:r w:rsidRPr="004B0202">
              <w:rPr>
                <w:rFonts w:ascii="Palatino Linotype" w:hAnsi="Palatino Linotype" w:cs="Arial"/>
                <w:sz w:val="18"/>
                <w:szCs w:val="18"/>
              </w:rPr>
              <w:t xml:space="preserve">-Annual review of every PP child completed by DHT and Class Techer. Findings to be passed to child’s next class teacher. </w:t>
            </w:r>
          </w:p>
          <w:p w14:paraId="194483F1" w14:textId="30472012" w:rsidR="005118BD" w:rsidRPr="004B0202" w:rsidRDefault="005118BD" w:rsidP="00711A0F">
            <w:pPr>
              <w:rPr>
                <w:rFonts w:ascii="Palatino Linotype" w:hAnsi="Palatino Linotype" w:cs="Arial"/>
                <w:color w:val="FF0000"/>
                <w:sz w:val="18"/>
                <w:szCs w:val="18"/>
              </w:rPr>
            </w:pPr>
          </w:p>
        </w:tc>
      </w:tr>
      <w:tr w:rsidR="00711A0F" w:rsidRPr="004B0202" w14:paraId="56B82EDC" w14:textId="77777777" w:rsidTr="00D80C48">
        <w:trPr>
          <w:trHeight w:hRule="exact" w:val="376"/>
        </w:trPr>
        <w:tc>
          <w:tcPr>
            <w:tcW w:w="12044" w:type="dxa"/>
            <w:gridSpan w:val="5"/>
            <w:tcMar>
              <w:top w:w="57" w:type="dxa"/>
              <w:bottom w:w="57" w:type="dxa"/>
            </w:tcMar>
          </w:tcPr>
          <w:p w14:paraId="3823AE0D" w14:textId="77777777" w:rsidR="00711A0F" w:rsidRPr="004B0202" w:rsidRDefault="00711A0F" w:rsidP="00711A0F">
            <w:pPr>
              <w:jc w:val="right"/>
              <w:rPr>
                <w:rFonts w:ascii="Palatino Linotype" w:hAnsi="Palatino Linotype" w:cs="Arial"/>
                <w:sz w:val="18"/>
                <w:szCs w:val="18"/>
              </w:rPr>
            </w:pPr>
            <w:r w:rsidRPr="004B0202">
              <w:rPr>
                <w:rFonts w:ascii="Palatino Linotype" w:hAnsi="Palatino Linotype" w:cs="Arial"/>
                <w:b/>
              </w:rPr>
              <w:t>Total budgeted cost</w:t>
            </w:r>
          </w:p>
        </w:tc>
        <w:tc>
          <w:tcPr>
            <w:tcW w:w="2948" w:type="dxa"/>
          </w:tcPr>
          <w:p w14:paraId="3DBEAB23" w14:textId="74BC7335" w:rsidR="00711A0F" w:rsidRPr="004B0202" w:rsidRDefault="00711A0F" w:rsidP="00711A0F">
            <w:pPr>
              <w:rPr>
                <w:rFonts w:ascii="Palatino Linotype" w:hAnsi="Palatino Linotype" w:cs="Arial"/>
                <w:b/>
                <w:color w:val="FF0000"/>
                <w:sz w:val="18"/>
                <w:szCs w:val="18"/>
              </w:rPr>
            </w:pPr>
            <w:r w:rsidRPr="004B0202">
              <w:rPr>
                <w:rFonts w:ascii="Palatino Linotype" w:hAnsi="Palatino Linotype" w:cs="Arial"/>
                <w:b/>
                <w:sz w:val="24"/>
                <w:szCs w:val="18"/>
              </w:rPr>
              <w:t xml:space="preserve">25% of total spend </w:t>
            </w:r>
          </w:p>
        </w:tc>
      </w:tr>
      <w:tr w:rsidR="00711A0F" w:rsidRPr="004B0202" w14:paraId="41234E55" w14:textId="77777777" w:rsidTr="00AA4145">
        <w:trPr>
          <w:trHeight w:hRule="exact" w:val="458"/>
        </w:trPr>
        <w:tc>
          <w:tcPr>
            <w:tcW w:w="12044" w:type="dxa"/>
            <w:gridSpan w:val="5"/>
            <w:tcMar>
              <w:top w:w="57" w:type="dxa"/>
              <w:bottom w:w="57" w:type="dxa"/>
            </w:tcMar>
          </w:tcPr>
          <w:p w14:paraId="72015916" w14:textId="0CCDB0B3" w:rsidR="00711A0F" w:rsidRPr="004B0202" w:rsidRDefault="00711A0F" w:rsidP="00711A0F">
            <w:pPr>
              <w:rPr>
                <w:rFonts w:ascii="Palatino Linotype" w:hAnsi="Palatino Linotype" w:cs="Arial"/>
              </w:rPr>
            </w:pPr>
            <w:r w:rsidRPr="004B0202">
              <w:rPr>
                <w:rFonts w:ascii="Palatino Linotype" w:hAnsi="Palatino Linotype" w:cs="Arial"/>
                <w:b/>
              </w:rPr>
              <w:t xml:space="preserve">iii Wider Strategies </w:t>
            </w:r>
          </w:p>
        </w:tc>
        <w:tc>
          <w:tcPr>
            <w:tcW w:w="2948" w:type="dxa"/>
          </w:tcPr>
          <w:p w14:paraId="38C38DCA" w14:textId="5C1F17FA" w:rsidR="00711A0F" w:rsidRPr="004B0202" w:rsidRDefault="00711A0F" w:rsidP="00711A0F">
            <w:pPr>
              <w:rPr>
                <w:rFonts w:ascii="Palatino Linotype" w:hAnsi="Palatino Linotype" w:cs="Arial"/>
                <w:color w:val="FF0000"/>
                <w:sz w:val="18"/>
                <w:szCs w:val="18"/>
              </w:rPr>
            </w:pPr>
          </w:p>
        </w:tc>
      </w:tr>
      <w:tr w:rsidR="00711A0F" w:rsidRPr="004B0202" w14:paraId="74420E07" w14:textId="77777777" w:rsidTr="00AA4145">
        <w:tc>
          <w:tcPr>
            <w:tcW w:w="1696" w:type="dxa"/>
            <w:tcMar>
              <w:top w:w="57" w:type="dxa"/>
              <w:bottom w:w="57" w:type="dxa"/>
            </w:tcMar>
          </w:tcPr>
          <w:p w14:paraId="686C21F3" w14:textId="2569B985" w:rsidR="00711A0F" w:rsidRPr="004B0202" w:rsidRDefault="00711A0F" w:rsidP="00711A0F">
            <w:pPr>
              <w:rPr>
                <w:rFonts w:ascii="Palatino Linotype" w:hAnsi="Palatino Linotype" w:cs="Arial"/>
                <w:b/>
              </w:rPr>
            </w:pPr>
            <w:r w:rsidRPr="004B0202">
              <w:rPr>
                <w:rFonts w:ascii="Palatino Linotype" w:hAnsi="Palatino Linotype" w:cs="Arial"/>
                <w:b/>
              </w:rPr>
              <w:t>Desired outcome</w:t>
            </w:r>
          </w:p>
        </w:tc>
        <w:tc>
          <w:tcPr>
            <w:tcW w:w="1843" w:type="dxa"/>
            <w:tcMar>
              <w:top w:w="57" w:type="dxa"/>
              <w:bottom w:w="57" w:type="dxa"/>
            </w:tcMar>
          </w:tcPr>
          <w:p w14:paraId="175F4E88" w14:textId="4368F112" w:rsidR="00711A0F" w:rsidRPr="004B0202" w:rsidRDefault="00711A0F" w:rsidP="00711A0F">
            <w:pPr>
              <w:rPr>
                <w:rFonts w:ascii="Palatino Linotype" w:hAnsi="Palatino Linotype" w:cs="Arial"/>
                <w:b/>
              </w:rPr>
            </w:pPr>
            <w:r w:rsidRPr="004B0202">
              <w:rPr>
                <w:rFonts w:ascii="Palatino Linotype" w:hAnsi="Palatino Linotype" w:cs="Arial"/>
                <w:b/>
              </w:rPr>
              <w:t>Chosen action/approach</w:t>
            </w:r>
          </w:p>
        </w:tc>
        <w:tc>
          <w:tcPr>
            <w:tcW w:w="4536" w:type="dxa"/>
            <w:tcMar>
              <w:top w:w="57" w:type="dxa"/>
              <w:bottom w:w="57" w:type="dxa"/>
            </w:tcMar>
          </w:tcPr>
          <w:p w14:paraId="3E54766C" w14:textId="772015C9" w:rsidR="00711A0F" w:rsidRPr="004B0202" w:rsidRDefault="00711A0F" w:rsidP="00711A0F">
            <w:pPr>
              <w:rPr>
                <w:rFonts w:ascii="Palatino Linotype" w:hAnsi="Palatino Linotype" w:cs="Arial"/>
                <w:b/>
              </w:rPr>
            </w:pPr>
            <w:r w:rsidRPr="004B0202">
              <w:rPr>
                <w:rFonts w:ascii="Palatino Linotype" w:hAnsi="Palatino Linotype" w:cs="Arial"/>
                <w:b/>
              </w:rPr>
              <w:t>What is the evidence and rationale for this choice?</w:t>
            </w:r>
          </w:p>
        </w:tc>
        <w:tc>
          <w:tcPr>
            <w:tcW w:w="2693" w:type="dxa"/>
            <w:tcMar>
              <w:top w:w="57" w:type="dxa"/>
              <w:bottom w:w="57" w:type="dxa"/>
            </w:tcMar>
          </w:tcPr>
          <w:p w14:paraId="494FDDDB" w14:textId="3EF4CB87" w:rsidR="00711A0F" w:rsidRPr="004B0202" w:rsidRDefault="00711A0F" w:rsidP="00711A0F">
            <w:pPr>
              <w:rPr>
                <w:rFonts w:ascii="Palatino Linotype" w:hAnsi="Palatino Linotype" w:cs="Arial"/>
                <w:b/>
              </w:rPr>
            </w:pPr>
            <w:r w:rsidRPr="004B0202">
              <w:rPr>
                <w:rFonts w:ascii="Palatino Linotype" w:hAnsi="Palatino Linotype" w:cs="Arial"/>
                <w:b/>
              </w:rPr>
              <w:t>How will you ensure it is implemented well?</w:t>
            </w:r>
          </w:p>
        </w:tc>
        <w:tc>
          <w:tcPr>
            <w:tcW w:w="1276" w:type="dxa"/>
          </w:tcPr>
          <w:p w14:paraId="17FF057C" w14:textId="5030DE4C" w:rsidR="00711A0F" w:rsidRPr="004B0202" w:rsidRDefault="00711A0F" w:rsidP="00711A0F">
            <w:pPr>
              <w:rPr>
                <w:rFonts w:ascii="Palatino Linotype" w:hAnsi="Palatino Linotype" w:cs="Arial"/>
                <w:b/>
              </w:rPr>
            </w:pPr>
            <w:r w:rsidRPr="004B0202">
              <w:rPr>
                <w:rFonts w:ascii="Palatino Linotype" w:hAnsi="Palatino Linotype" w:cs="Arial"/>
                <w:b/>
              </w:rPr>
              <w:t>Staff lead</w:t>
            </w:r>
          </w:p>
        </w:tc>
        <w:tc>
          <w:tcPr>
            <w:tcW w:w="2948" w:type="dxa"/>
          </w:tcPr>
          <w:p w14:paraId="2D82213E" w14:textId="19B83DA7" w:rsidR="00711A0F" w:rsidRPr="004B0202" w:rsidRDefault="005118BD" w:rsidP="00711A0F">
            <w:pPr>
              <w:rPr>
                <w:rFonts w:ascii="Palatino Linotype" w:hAnsi="Palatino Linotype" w:cs="Arial"/>
                <w:b/>
              </w:rPr>
            </w:pPr>
            <w:r w:rsidRPr="004B0202">
              <w:rPr>
                <w:rFonts w:ascii="Palatino Linotype" w:hAnsi="Palatino Linotype" w:cs="Arial"/>
                <w:b/>
              </w:rPr>
              <w:t>Impact/Review</w:t>
            </w:r>
          </w:p>
        </w:tc>
      </w:tr>
      <w:tr w:rsidR="00711A0F" w:rsidRPr="004B0202" w14:paraId="737D8321" w14:textId="77777777" w:rsidTr="00AA4145">
        <w:trPr>
          <w:trHeight w:val="310"/>
        </w:trPr>
        <w:tc>
          <w:tcPr>
            <w:tcW w:w="1696" w:type="dxa"/>
            <w:tcMar>
              <w:top w:w="57" w:type="dxa"/>
              <w:bottom w:w="57" w:type="dxa"/>
            </w:tcMar>
          </w:tcPr>
          <w:p w14:paraId="2DE0D45E" w14:textId="5A49F583"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To increase the engagement of PP eligible children with their learning. </w:t>
            </w:r>
          </w:p>
        </w:tc>
        <w:tc>
          <w:tcPr>
            <w:tcW w:w="1843" w:type="dxa"/>
            <w:tcMar>
              <w:top w:w="57" w:type="dxa"/>
              <w:bottom w:w="57" w:type="dxa"/>
            </w:tcMar>
          </w:tcPr>
          <w:p w14:paraId="253FDA70" w14:textId="625C7CBA"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To provide enhanced feedback and metacognitive opportunities for PP eligible children. </w:t>
            </w:r>
          </w:p>
        </w:tc>
        <w:tc>
          <w:tcPr>
            <w:tcW w:w="4536" w:type="dxa"/>
            <w:tcMar>
              <w:top w:w="57" w:type="dxa"/>
              <w:bottom w:w="57" w:type="dxa"/>
            </w:tcMar>
          </w:tcPr>
          <w:p w14:paraId="1DABCEAF" w14:textId="183E3680"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The Education Endowment Foundation identified Metacognition and Self-Regulation as areas with the potential to have significant positive effects on pupil attainment. The EEF concluded that, “</w:t>
            </w:r>
            <w:r w:rsidRPr="004B0202">
              <w:rPr>
                <w:rFonts w:ascii="Palatino Linotype" w:hAnsi="Palatino Linotype" w:cs="Arial"/>
                <w:i/>
                <w:sz w:val="18"/>
                <w:szCs w:val="18"/>
              </w:rPr>
              <w:t>On average pupils engaging in such strategies demonstrated 8 moths accelerated progress</w:t>
            </w:r>
            <w:r w:rsidRPr="004B0202">
              <w:rPr>
                <w:rFonts w:ascii="Palatino Linotype" w:hAnsi="Palatino Linotype" w:cs="Arial"/>
                <w:sz w:val="18"/>
                <w:szCs w:val="18"/>
              </w:rPr>
              <w:t xml:space="preserve">.” The EFF created a Metacognition and Self-Regulated Learning Guidance Report detailing strategies help pupils to engage in their learning. Our approach to supporting PP children to engage more fully with their learning will be based on this guidance. </w:t>
            </w:r>
          </w:p>
        </w:tc>
        <w:tc>
          <w:tcPr>
            <w:tcW w:w="2693" w:type="dxa"/>
            <w:tcMar>
              <w:top w:w="57" w:type="dxa"/>
              <w:bottom w:w="57" w:type="dxa"/>
            </w:tcMar>
          </w:tcPr>
          <w:p w14:paraId="0D7B1CCF" w14:textId="72EC6B7A"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-Facilitate opportunities for Teachers to acquire the professional understanding and skills needed to develop their pupils’ metacognitive knowledge.</w:t>
            </w:r>
          </w:p>
          <w:p w14:paraId="06E496D8" w14:textId="3E036EC0"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-Explicitly teach pupils metacognitive strategies, including how to plan, monitor, and evaluate their learning.</w:t>
            </w:r>
          </w:p>
          <w:p w14:paraId="24BCA22E" w14:textId="7FAA0C10"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lastRenderedPageBreak/>
              <w:t xml:space="preserve">-Teachers trained to model thinking to help pupils develop their metacognitive and cognitive skills. </w:t>
            </w:r>
          </w:p>
          <w:p w14:paraId="399DC503" w14:textId="002F2421"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-Explicitly teach pupils how to organise and effectively manage their learning independently</w:t>
            </w:r>
          </w:p>
          <w:p w14:paraId="2B89C78D" w14:textId="3F40690A"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-Introduce pupil-parent-teacher conferencing for selected PP children. </w:t>
            </w:r>
          </w:p>
          <w:p w14:paraId="6324DACD" w14:textId="2CD999F7" w:rsidR="00711A0F" w:rsidRPr="004B0202" w:rsidRDefault="00711A0F" w:rsidP="00711A0F">
            <w:pPr>
              <w:rPr>
                <w:rFonts w:ascii="Palatino Linotype" w:hAnsi="Palatino Linotype" w:cs="Arial"/>
                <w:sz w:val="18"/>
                <w:szCs w:val="18"/>
              </w:rPr>
            </w:pPr>
          </w:p>
        </w:tc>
        <w:tc>
          <w:tcPr>
            <w:tcW w:w="1276" w:type="dxa"/>
          </w:tcPr>
          <w:p w14:paraId="532983FA"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lastRenderedPageBreak/>
              <w:t xml:space="preserve">Head Teacher </w:t>
            </w:r>
          </w:p>
          <w:p w14:paraId="7AB8FA77"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Deputy Head Teacher</w:t>
            </w:r>
          </w:p>
          <w:p w14:paraId="17EAD267" w14:textId="77777777" w:rsidR="00711A0F" w:rsidRPr="004B0202" w:rsidRDefault="00711A0F" w:rsidP="00711A0F">
            <w:pPr>
              <w:rPr>
                <w:rFonts w:ascii="Palatino Linotype" w:hAnsi="Palatino Linotype" w:cs="Arial"/>
                <w:sz w:val="18"/>
                <w:szCs w:val="18"/>
              </w:rPr>
            </w:pPr>
          </w:p>
        </w:tc>
        <w:tc>
          <w:tcPr>
            <w:tcW w:w="2948" w:type="dxa"/>
          </w:tcPr>
          <w:p w14:paraId="34F87FD8" w14:textId="4FE74E77"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Review 2022-23</w:t>
            </w:r>
          </w:p>
          <w:p w14:paraId="77B9FF12" w14:textId="258DDCA1" w:rsidR="005118BD" w:rsidRPr="004B0202" w:rsidRDefault="005118BD" w:rsidP="00A06B24">
            <w:pPr>
              <w:rPr>
                <w:rFonts w:ascii="Palatino Linotype" w:hAnsi="Palatino Linotype" w:cs="Arial"/>
                <w:color w:val="FF0000"/>
                <w:sz w:val="18"/>
                <w:szCs w:val="18"/>
              </w:rPr>
            </w:pPr>
            <w:r w:rsidRPr="004B0202">
              <w:rPr>
                <w:rFonts w:ascii="Palatino Linotype" w:hAnsi="Palatino Linotype" w:cs="Arial"/>
                <w:color w:val="FF0000"/>
                <w:sz w:val="18"/>
                <w:szCs w:val="18"/>
              </w:rPr>
              <w:t xml:space="preserve">-Limited progress on the introduction of enhanced metacognitive processes has occurred in 2022-23. </w:t>
            </w:r>
          </w:p>
          <w:p w14:paraId="3C4D63A0" w14:textId="77777777" w:rsidR="00A06B24" w:rsidRPr="004B0202" w:rsidRDefault="00A06B24" w:rsidP="00A06B24">
            <w:pPr>
              <w:rPr>
                <w:rFonts w:ascii="Palatino Linotype" w:hAnsi="Palatino Linotype" w:cs="Arial"/>
                <w:color w:val="000000" w:themeColor="text1"/>
                <w:sz w:val="18"/>
                <w:szCs w:val="18"/>
              </w:rPr>
            </w:pPr>
          </w:p>
          <w:p w14:paraId="7FF3C903" w14:textId="77777777"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Action Points 2023-24</w:t>
            </w:r>
          </w:p>
          <w:p w14:paraId="0F8D786C" w14:textId="77777777" w:rsidR="005118BD" w:rsidRPr="004B0202" w:rsidRDefault="005118BD" w:rsidP="005118BD">
            <w:pPr>
              <w:rPr>
                <w:rFonts w:ascii="Palatino Linotype" w:hAnsi="Palatino Linotype" w:cs="Arial"/>
                <w:sz w:val="18"/>
                <w:szCs w:val="18"/>
              </w:rPr>
            </w:pPr>
            <w:r w:rsidRPr="004B0202">
              <w:rPr>
                <w:rFonts w:ascii="Palatino Linotype" w:hAnsi="Palatino Linotype" w:cs="Arial"/>
                <w:sz w:val="18"/>
                <w:szCs w:val="18"/>
              </w:rPr>
              <w:t>-Facilitate opportunities for Teachers to acquire the professional understanding and skills needed to develop their pupils’ metacognitive knowledge.</w:t>
            </w:r>
          </w:p>
          <w:p w14:paraId="41517F95" w14:textId="77777777" w:rsidR="005118BD" w:rsidRPr="004B0202" w:rsidRDefault="005118BD" w:rsidP="005118BD">
            <w:pPr>
              <w:rPr>
                <w:rFonts w:ascii="Palatino Linotype" w:hAnsi="Palatino Linotype" w:cs="Arial"/>
                <w:sz w:val="18"/>
                <w:szCs w:val="18"/>
              </w:rPr>
            </w:pPr>
            <w:r w:rsidRPr="004B0202">
              <w:rPr>
                <w:rFonts w:ascii="Palatino Linotype" w:hAnsi="Palatino Linotype" w:cs="Arial"/>
                <w:sz w:val="18"/>
                <w:szCs w:val="18"/>
              </w:rPr>
              <w:lastRenderedPageBreak/>
              <w:t>-Explicitly teach pupils metacognitive strategies, including how to plan, monitor, and evaluate their learning.</w:t>
            </w:r>
          </w:p>
          <w:p w14:paraId="6E984161" w14:textId="77777777" w:rsidR="005118BD" w:rsidRPr="004B0202" w:rsidRDefault="005118BD" w:rsidP="005118BD">
            <w:pPr>
              <w:rPr>
                <w:rFonts w:ascii="Palatino Linotype" w:hAnsi="Palatino Linotype" w:cs="Arial"/>
                <w:sz w:val="18"/>
                <w:szCs w:val="18"/>
              </w:rPr>
            </w:pPr>
            <w:r w:rsidRPr="004B0202">
              <w:rPr>
                <w:rFonts w:ascii="Palatino Linotype" w:hAnsi="Palatino Linotype" w:cs="Arial"/>
                <w:sz w:val="18"/>
                <w:szCs w:val="18"/>
              </w:rPr>
              <w:t xml:space="preserve">-Teachers trained to model thinking to help pupils develop their metacognitive and cognitive skills. </w:t>
            </w:r>
          </w:p>
          <w:p w14:paraId="621126AA" w14:textId="77777777" w:rsidR="005118BD" w:rsidRPr="004B0202" w:rsidRDefault="005118BD" w:rsidP="005118BD">
            <w:pPr>
              <w:rPr>
                <w:rFonts w:ascii="Palatino Linotype" w:hAnsi="Palatino Linotype" w:cs="Arial"/>
                <w:sz w:val="18"/>
                <w:szCs w:val="18"/>
              </w:rPr>
            </w:pPr>
            <w:r w:rsidRPr="004B0202">
              <w:rPr>
                <w:rFonts w:ascii="Palatino Linotype" w:hAnsi="Palatino Linotype" w:cs="Arial"/>
                <w:sz w:val="18"/>
                <w:szCs w:val="18"/>
              </w:rPr>
              <w:t>-Explicitly teach pupils how to organise and effectively manage their learning independently</w:t>
            </w:r>
          </w:p>
          <w:p w14:paraId="47052E7C" w14:textId="77777777" w:rsidR="005118BD" w:rsidRPr="004B0202" w:rsidRDefault="005118BD" w:rsidP="005118BD">
            <w:pPr>
              <w:rPr>
                <w:rFonts w:ascii="Palatino Linotype" w:hAnsi="Palatino Linotype" w:cs="Arial"/>
                <w:sz w:val="18"/>
                <w:szCs w:val="18"/>
              </w:rPr>
            </w:pPr>
            <w:r w:rsidRPr="004B0202">
              <w:rPr>
                <w:rFonts w:ascii="Palatino Linotype" w:hAnsi="Palatino Linotype" w:cs="Arial"/>
                <w:sz w:val="18"/>
                <w:szCs w:val="18"/>
              </w:rPr>
              <w:t xml:space="preserve">-Introduce pupil-parent-teacher conferencing for selected PP children. </w:t>
            </w:r>
          </w:p>
          <w:p w14:paraId="26966A6C" w14:textId="48BE9CCA" w:rsidR="00711A0F" w:rsidRPr="004B0202" w:rsidRDefault="00711A0F" w:rsidP="00711A0F">
            <w:pPr>
              <w:rPr>
                <w:rFonts w:ascii="Palatino Linotype" w:hAnsi="Palatino Linotype" w:cs="Arial"/>
                <w:sz w:val="18"/>
                <w:szCs w:val="18"/>
              </w:rPr>
            </w:pPr>
          </w:p>
        </w:tc>
      </w:tr>
      <w:tr w:rsidR="00711A0F" w:rsidRPr="004B0202" w14:paraId="0A2A8F0A" w14:textId="77777777" w:rsidTr="00AA4145">
        <w:trPr>
          <w:trHeight w:val="310"/>
        </w:trPr>
        <w:tc>
          <w:tcPr>
            <w:tcW w:w="1696" w:type="dxa"/>
            <w:tcMar>
              <w:top w:w="57" w:type="dxa"/>
              <w:bottom w:w="57" w:type="dxa"/>
            </w:tcMar>
          </w:tcPr>
          <w:p w14:paraId="15D291A5" w14:textId="624AA21B"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lastRenderedPageBreak/>
              <w:t xml:space="preserve">To ensure PP eligible children and their families are provided with the emotional and social support required to attend and succeed at school. </w:t>
            </w:r>
          </w:p>
        </w:tc>
        <w:tc>
          <w:tcPr>
            <w:tcW w:w="1843" w:type="dxa"/>
            <w:tcMar>
              <w:top w:w="57" w:type="dxa"/>
              <w:bottom w:w="57" w:type="dxa"/>
            </w:tcMar>
          </w:tcPr>
          <w:p w14:paraId="1C3E752E"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To support vulnerable families and ensure the attendance and school readiness of Pupil Premium eligible children. </w:t>
            </w:r>
          </w:p>
          <w:p w14:paraId="6D6C80C6" w14:textId="77777777" w:rsidR="00711A0F" w:rsidRPr="004B0202" w:rsidRDefault="00711A0F" w:rsidP="00711A0F">
            <w:pPr>
              <w:rPr>
                <w:rFonts w:ascii="Palatino Linotype" w:hAnsi="Palatino Linotype" w:cs="Arial"/>
                <w:sz w:val="18"/>
                <w:szCs w:val="18"/>
              </w:rPr>
            </w:pPr>
          </w:p>
          <w:p w14:paraId="3BCB358F" w14:textId="6A72F5D1"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To ensure PP children arrive at school fully prepared for learning.  </w:t>
            </w:r>
          </w:p>
          <w:p w14:paraId="4A2A280E" w14:textId="77777777" w:rsidR="00711A0F" w:rsidRPr="004B0202" w:rsidRDefault="00711A0F" w:rsidP="00711A0F">
            <w:pPr>
              <w:rPr>
                <w:rFonts w:ascii="Palatino Linotype" w:hAnsi="Palatino Linotype" w:cs="Arial"/>
                <w:sz w:val="18"/>
                <w:szCs w:val="18"/>
              </w:rPr>
            </w:pPr>
          </w:p>
        </w:tc>
        <w:tc>
          <w:tcPr>
            <w:tcW w:w="4536" w:type="dxa"/>
            <w:tcMar>
              <w:top w:w="57" w:type="dxa"/>
              <w:bottom w:w="57" w:type="dxa"/>
            </w:tcMar>
          </w:tcPr>
          <w:p w14:paraId="4E4F7501" w14:textId="5BC8EE7E"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When investigating PP barriers to learning it was revealed that,</w:t>
            </w:r>
            <w:r w:rsidRPr="004B0202">
              <w:rPr>
                <w:rFonts w:ascii="Palatino Linotype" w:hAnsi="Palatino Linotype" w:cs="Arial"/>
                <w:b/>
                <w:sz w:val="18"/>
                <w:szCs w:val="18"/>
              </w:rPr>
              <w:t xml:space="preserve"> “</w:t>
            </w:r>
            <w:r w:rsidRPr="004B0202">
              <w:rPr>
                <w:rFonts w:ascii="Palatino Linotype" w:hAnsi="Palatino Linotype" w:cs="Arial"/>
                <w:i/>
                <w:sz w:val="18"/>
                <w:szCs w:val="18"/>
              </w:rPr>
              <w:t>Some pupils who are eligible for Pupil Premium do not yet possess learning attributes such as self-confidence, perseverance and resilience</w:t>
            </w:r>
            <w:r w:rsidRPr="004B0202">
              <w:rPr>
                <w:rFonts w:ascii="Palatino Linotype" w:hAnsi="Palatino Linotype" w:cs="Arial"/>
                <w:sz w:val="18"/>
                <w:szCs w:val="18"/>
              </w:rPr>
              <w:t>.” and “</w:t>
            </w:r>
            <w:r w:rsidRPr="004B0202">
              <w:rPr>
                <w:rFonts w:ascii="Palatino Linotype" w:hAnsi="Palatino Linotype" w:cs="Arial"/>
                <w:i/>
                <w:sz w:val="18"/>
                <w:szCs w:val="18"/>
              </w:rPr>
              <w:t>Some pupils eligible for Pupils Premium live in an environment not conducive to school readiness</w:t>
            </w:r>
            <w:r w:rsidRPr="004B0202">
              <w:rPr>
                <w:rFonts w:ascii="Palatino Linotype" w:hAnsi="Palatino Linotype" w:cs="Arial"/>
                <w:sz w:val="18"/>
                <w:szCs w:val="18"/>
              </w:rPr>
              <w:t xml:space="preserve">.” Attendance data for </w:t>
            </w:r>
            <w:r w:rsidR="00DF5926" w:rsidRPr="004B0202">
              <w:rPr>
                <w:rFonts w:ascii="Palatino Linotype" w:hAnsi="Palatino Linotype" w:cs="Arial"/>
                <w:sz w:val="18"/>
                <w:szCs w:val="18"/>
              </w:rPr>
              <w:t>2022</w:t>
            </w:r>
            <w:r w:rsidRPr="004B0202">
              <w:rPr>
                <w:rFonts w:ascii="Palatino Linotype" w:hAnsi="Palatino Linotype" w:cs="Arial"/>
                <w:sz w:val="18"/>
                <w:szCs w:val="18"/>
              </w:rPr>
              <w:t xml:space="preserve"> also reveals that PP eligible pupils’ attendance is lower than their disadvantaged peers. Furthermore, some PP children arrive at school unfed and/or without the required equipment. We will aim to meet the individual needs of these pupils to ensure that they arrive at school ready to learn. </w:t>
            </w:r>
          </w:p>
        </w:tc>
        <w:tc>
          <w:tcPr>
            <w:tcW w:w="2693" w:type="dxa"/>
            <w:tcMar>
              <w:top w:w="57" w:type="dxa"/>
              <w:bottom w:w="57" w:type="dxa"/>
            </w:tcMar>
          </w:tcPr>
          <w:p w14:paraId="5D8F190B"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-FLO to laisse and support families in need of support. </w:t>
            </w:r>
          </w:p>
          <w:p w14:paraId="55C0B581" w14:textId="1532A57B"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-Practical support offered to ensure pupils get to school. </w:t>
            </w:r>
          </w:p>
          <w:p w14:paraId="530328E3" w14:textId="7F26E5E5"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-Breakfast provided for PP children who arrive at school unfed. </w:t>
            </w:r>
          </w:p>
          <w:p w14:paraId="5CFFEF07"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-Case studies to demonstrate impact</w:t>
            </w:r>
          </w:p>
          <w:p w14:paraId="6181BF3A" w14:textId="6415C5F9"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-To deliver a nurture group for</w:t>
            </w:r>
            <w:r w:rsidR="00DF5926" w:rsidRPr="004B0202">
              <w:rPr>
                <w:rFonts w:ascii="Palatino Linotype" w:hAnsi="Palatino Linotype" w:cs="Arial"/>
                <w:sz w:val="18"/>
                <w:szCs w:val="18"/>
              </w:rPr>
              <w:t xml:space="preserve"> PP</w:t>
            </w:r>
            <w:r w:rsidRPr="004B0202">
              <w:rPr>
                <w:rFonts w:ascii="Palatino Linotype" w:hAnsi="Palatino Linotype" w:cs="Arial"/>
                <w:sz w:val="18"/>
                <w:szCs w:val="18"/>
              </w:rPr>
              <w:t xml:space="preserve"> pupils to promote social wellbeing and school readiness. </w:t>
            </w:r>
          </w:p>
          <w:p w14:paraId="28991E78"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-Termly review of PP attendance. </w:t>
            </w:r>
          </w:p>
          <w:p w14:paraId="594891FC" w14:textId="4CD87F51" w:rsidR="00711A0F" w:rsidRPr="004B0202" w:rsidRDefault="00711A0F" w:rsidP="00711A0F">
            <w:pPr>
              <w:rPr>
                <w:rFonts w:ascii="Palatino Linotype" w:hAnsi="Palatino Linotype" w:cs="Arial"/>
                <w:sz w:val="18"/>
                <w:szCs w:val="18"/>
              </w:rPr>
            </w:pPr>
          </w:p>
        </w:tc>
        <w:tc>
          <w:tcPr>
            <w:tcW w:w="1276" w:type="dxa"/>
          </w:tcPr>
          <w:p w14:paraId="16F88F4A" w14:textId="7AA0C430"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DHT</w:t>
            </w:r>
          </w:p>
          <w:p w14:paraId="7E1EB84A" w14:textId="3482D8A4"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FLO</w:t>
            </w:r>
          </w:p>
          <w:p w14:paraId="7B90DA54"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WD</w:t>
            </w:r>
          </w:p>
          <w:p w14:paraId="7F14B4A2" w14:textId="77777777" w:rsidR="00711A0F" w:rsidRPr="004B0202" w:rsidRDefault="00711A0F" w:rsidP="00711A0F">
            <w:pPr>
              <w:rPr>
                <w:rFonts w:ascii="Palatino Linotype" w:hAnsi="Palatino Linotype" w:cs="Arial"/>
                <w:sz w:val="18"/>
                <w:szCs w:val="18"/>
              </w:rPr>
            </w:pPr>
          </w:p>
          <w:p w14:paraId="50155C98" w14:textId="77777777" w:rsidR="00711A0F" w:rsidRPr="004B0202" w:rsidRDefault="00711A0F" w:rsidP="00711A0F">
            <w:pPr>
              <w:rPr>
                <w:rFonts w:ascii="Palatino Linotype" w:hAnsi="Palatino Linotype" w:cs="Arial"/>
                <w:sz w:val="18"/>
                <w:szCs w:val="18"/>
              </w:rPr>
            </w:pPr>
          </w:p>
        </w:tc>
        <w:tc>
          <w:tcPr>
            <w:tcW w:w="2948" w:type="dxa"/>
          </w:tcPr>
          <w:p w14:paraId="46737AC4" w14:textId="77777777"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Review 2022-23</w:t>
            </w:r>
          </w:p>
          <w:p w14:paraId="18E8D62B" w14:textId="77777777" w:rsidR="005118BD" w:rsidRPr="004B0202" w:rsidRDefault="005118BD" w:rsidP="005118BD">
            <w:pPr>
              <w:rPr>
                <w:rFonts w:ascii="Palatino Linotype" w:hAnsi="Palatino Linotype" w:cs="Arial"/>
                <w:color w:val="00B050"/>
                <w:sz w:val="18"/>
                <w:szCs w:val="18"/>
              </w:rPr>
            </w:pPr>
            <w:r w:rsidRPr="004B0202">
              <w:rPr>
                <w:rFonts w:ascii="Palatino Linotype" w:hAnsi="Palatino Linotype" w:cs="Arial"/>
                <w:sz w:val="18"/>
                <w:szCs w:val="18"/>
              </w:rPr>
              <w:t>-</w:t>
            </w:r>
            <w:r w:rsidRPr="004B0202">
              <w:rPr>
                <w:rFonts w:ascii="Palatino Linotype" w:hAnsi="Palatino Linotype" w:cs="Arial"/>
                <w:color w:val="00B050"/>
                <w:sz w:val="18"/>
                <w:szCs w:val="18"/>
              </w:rPr>
              <w:t xml:space="preserve">FLO to laisse and support families in need of support. </w:t>
            </w:r>
          </w:p>
          <w:p w14:paraId="376CE2CC" w14:textId="77777777" w:rsidR="005118BD" w:rsidRPr="004B0202" w:rsidRDefault="005118BD" w:rsidP="005118BD">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-Practical support offered to ensure pupils get to school. </w:t>
            </w:r>
          </w:p>
          <w:p w14:paraId="67458845" w14:textId="77777777" w:rsidR="005118BD" w:rsidRPr="004B0202" w:rsidRDefault="005118BD" w:rsidP="005118BD">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-Breakfast provided for PP children who arrive at school unfed. </w:t>
            </w:r>
          </w:p>
          <w:p w14:paraId="7189A8F0" w14:textId="77777777" w:rsidR="005118BD" w:rsidRPr="004B0202" w:rsidRDefault="005118BD" w:rsidP="005118BD">
            <w:pPr>
              <w:rPr>
                <w:rFonts w:ascii="Palatino Linotype" w:hAnsi="Palatino Linotype" w:cs="Arial"/>
                <w:color w:val="00B050"/>
                <w:sz w:val="18"/>
                <w:szCs w:val="18"/>
              </w:rPr>
            </w:pPr>
            <w:r w:rsidRPr="004B0202">
              <w:rPr>
                <w:rFonts w:ascii="Palatino Linotype" w:hAnsi="Palatino Linotype" w:cs="Arial"/>
                <w:color w:val="00B050"/>
                <w:sz w:val="18"/>
                <w:szCs w:val="18"/>
              </w:rPr>
              <w:t>-Case studies to demonstrate impact</w:t>
            </w:r>
          </w:p>
          <w:p w14:paraId="573982A6" w14:textId="09A38513" w:rsidR="00A06B24" w:rsidRPr="004B0202" w:rsidRDefault="005118BD"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-To deliver a nurture group for PP pupils to promote social wellbeing and school readiness. </w:t>
            </w:r>
          </w:p>
          <w:p w14:paraId="7682F473" w14:textId="77777777" w:rsidR="005118BD" w:rsidRPr="004B0202" w:rsidRDefault="005118BD" w:rsidP="00A06B24">
            <w:pPr>
              <w:rPr>
                <w:rFonts w:ascii="Palatino Linotype" w:hAnsi="Palatino Linotype" w:cs="Arial"/>
                <w:color w:val="000000" w:themeColor="text1"/>
                <w:sz w:val="18"/>
                <w:szCs w:val="18"/>
              </w:rPr>
            </w:pPr>
          </w:p>
          <w:p w14:paraId="54560527" w14:textId="77777777"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Action Points 2023-24</w:t>
            </w:r>
          </w:p>
          <w:p w14:paraId="426017F5" w14:textId="77777777" w:rsidR="005118BD" w:rsidRPr="004B0202" w:rsidRDefault="005118BD" w:rsidP="005118BD">
            <w:pPr>
              <w:rPr>
                <w:rFonts w:ascii="Palatino Linotype" w:hAnsi="Palatino Linotype" w:cs="Arial"/>
                <w:sz w:val="18"/>
                <w:szCs w:val="18"/>
              </w:rPr>
            </w:pPr>
            <w:r w:rsidRPr="004B0202">
              <w:rPr>
                <w:rFonts w:ascii="Palatino Linotype" w:hAnsi="Palatino Linotype" w:cs="Arial"/>
                <w:sz w:val="18"/>
                <w:szCs w:val="18"/>
              </w:rPr>
              <w:t xml:space="preserve">-Termly review of PP attendance. </w:t>
            </w:r>
          </w:p>
          <w:p w14:paraId="5E8E0A35" w14:textId="3258DDB0" w:rsidR="00711A0F" w:rsidRPr="004B0202" w:rsidRDefault="00711A0F" w:rsidP="00711A0F">
            <w:pPr>
              <w:rPr>
                <w:rFonts w:ascii="Palatino Linotype" w:hAnsi="Palatino Linotype" w:cs="Arial"/>
                <w:color w:val="000000" w:themeColor="text1"/>
                <w:sz w:val="18"/>
                <w:szCs w:val="18"/>
              </w:rPr>
            </w:pPr>
          </w:p>
        </w:tc>
      </w:tr>
      <w:tr w:rsidR="00711A0F" w:rsidRPr="004B0202" w14:paraId="6186520C" w14:textId="77777777" w:rsidTr="00AA4145">
        <w:trPr>
          <w:trHeight w:val="310"/>
        </w:trPr>
        <w:tc>
          <w:tcPr>
            <w:tcW w:w="1696" w:type="dxa"/>
            <w:tcMar>
              <w:top w:w="57" w:type="dxa"/>
              <w:bottom w:w="57" w:type="dxa"/>
            </w:tcMar>
          </w:tcPr>
          <w:p w14:paraId="25211FD3" w14:textId="23CDD34C"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To increase the engagement of the parents of PP eligible children.  </w:t>
            </w:r>
          </w:p>
        </w:tc>
        <w:tc>
          <w:tcPr>
            <w:tcW w:w="1843" w:type="dxa"/>
            <w:tcMar>
              <w:top w:w="57" w:type="dxa"/>
              <w:bottom w:w="57" w:type="dxa"/>
            </w:tcMar>
          </w:tcPr>
          <w:p w14:paraId="110C68EB" w14:textId="17E28DCB"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To offer bespoke programmes of support to individual families based around their specific needs.  </w:t>
            </w:r>
          </w:p>
          <w:p w14:paraId="3A19748D" w14:textId="77777777" w:rsidR="00711A0F" w:rsidRPr="004B0202" w:rsidRDefault="00711A0F" w:rsidP="00711A0F">
            <w:pPr>
              <w:rPr>
                <w:rFonts w:ascii="Palatino Linotype" w:hAnsi="Palatino Linotype" w:cs="Arial"/>
                <w:sz w:val="18"/>
                <w:szCs w:val="18"/>
              </w:rPr>
            </w:pPr>
          </w:p>
          <w:p w14:paraId="0AC86093"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Selected PP eligible children to take part in parent-teacher- pupil conferences. </w:t>
            </w:r>
          </w:p>
          <w:p w14:paraId="257E9132" w14:textId="77777777" w:rsidR="00711A0F" w:rsidRPr="004B0202" w:rsidRDefault="00711A0F" w:rsidP="00711A0F">
            <w:pPr>
              <w:rPr>
                <w:rFonts w:ascii="Palatino Linotype" w:hAnsi="Palatino Linotype" w:cs="Arial"/>
                <w:sz w:val="18"/>
                <w:szCs w:val="18"/>
              </w:rPr>
            </w:pPr>
          </w:p>
          <w:p w14:paraId="4E46B61A" w14:textId="442DA0CC"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To provide opportunities for the parents of PP eligible children to take a more active role in their child’s education. </w:t>
            </w:r>
          </w:p>
        </w:tc>
        <w:tc>
          <w:tcPr>
            <w:tcW w:w="4536" w:type="dxa"/>
            <w:tcMar>
              <w:top w:w="57" w:type="dxa"/>
              <w:bottom w:w="57" w:type="dxa"/>
            </w:tcMar>
          </w:tcPr>
          <w:p w14:paraId="2B3DAAC7" w14:textId="098C3473"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lastRenderedPageBreak/>
              <w:t>When investigating PP barriers to learning it was revealed that, “</w:t>
            </w:r>
            <w:r w:rsidRPr="004B0202">
              <w:rPr>
                <w:rFonts w:ascii="Palatino Linotype" w:hAnsi="Palatino Linotype" w:cs="Arial"/>
                <w:i/>
                <w:sz w:val="18"/>
                <w:szCs w:val="18"/>
              </w:rPr>
              <w:t>Some of the parents of pupils eligible for Pupil Premium struggle to engage with their child’s education in a meaningful and positive way</w:t>
            </w:r>
            <w:r w:rsidRPr="004B0202">
              <w:rPr>
                <w:rFonts w:ascii="Palatino Linotype" w:hAnsi="Palatino Linotype" w:cs="Arial"/>
                <w:sz w:val="18"/>
                <w:szCs w:val="18"/>
              </w:rPr>
              <w:t>.’ As a result, “</w:t>
            </w:r>
            <w:r w:rsidRPr="004B0202">
              <w:rPr>
                <w:rFonts w:ascii="Palatino Linotype" w:hAnsi="Palatino Linotype" w:cs="Arial"/>
                <w:i/>
                <w:sz w:val="18"/>
                <w:szCs w:val="18"/>
              </w:rPr>
              <w:t>Pupils eligible for Pupils Premium often have less parental support than their non-disadvantaged peers</w:t>
            </w:r>
            <w:r w:rsidRPr="004B0202">
              <w:rPr>
                <w:rFonts w:ascii="Palatino Linotype" w:hAnsi="Palatino Linotype" w:cs="Arial"/>
                <w:sz w:val="18"/>
                <w:szCs w:val="18"/>
              </w:rPr>
              <w:t xml:space="preserve">.” The Education Endowment Foundation identified ‘Parental Engagement’ as an area which had the potential to positively impact pupil attainment. The EEF concluded that on average, programmes designed to promote parental engagement resulted in </w:t>
            </w:r>
            <w:r w:rsidRPr="004B0202">
              <w:rPr>
                <w:rFonts w:ascii="Palatino Linotype" w:hAnsi="Palatino Linotype" w:cs="Arial"/>
                <w:sz w:val="18"/>
                <w:szCs w:val="18"/>
              </w:rPr>
              <w:lastRenderedPageBreak/>
              <w:t xml:space="preserve">3 months accelerated progress over an academic year. Previous endeavours based around the provision of a programme of parent workshops have had limited impact on PP families. </w:t>
            </w:r>
            <w:proofErr w:type="gramStart"/>
            <w:r w:rsidRPr="004B0202">
              <w:rPr>
                <w:rFonts w:ascii="Palatino Linotype" w:hAnsi="Palatino Linotype" w:cs="Arial"/>
                <w:sz w:val="18"/>
                <w:szCs w:val="18"/>
              </w:rPr>
              <w:t>Therefore</w:t>
            </w:r>
            <w:proofErr w:type="gramEnd"/>
            <w:r w:rsidRPr="004B0202">
              <w:rPr>
                <w:rFonts w:ascii="Palatino Linotype" w:hAnsi="Palatino Linotype" w:cs="Arial"/>
                <w:sz w:val="18"/>
                <w:szCs w:val="18"/>
              </w:rPr>
              <w:t xml:space="preserve"> a more family-specific and bespoke approach is to be adopted. </w:t>
            </w:r>
          </w:p>
        </w:tc>
        <w:tc>
          <w:tcPr>
            <w:tcW w:w="2693" w:type="dxa"/>
            <w:tcMar>
              <w:top w:w="57" w:type="dxa"/>
              <w:bottom w:w="57" w:type="dxa"/>
            </w:tcMar>
          </w:tcPr>
          <w:p w14:paraId="554C5554" w14:textId="29AE1AC3"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lastRenderedPageBreak/>
              <w:t xml:space="preserve">-Structured conversations with the parents of PP eligible children to establish need. </w:t>
            </w:r>
          </w:p>
          <w:p w14:paraId="17456789" w14:textId="6D78B811"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-Bespoke support put in place to support the needs of individual families. </w:t>
            </w:r>
          </w:p>
          <w:p w14:paraId="5361E666" w14:textId="544611AF"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-Trial and review of parent-teacher-pupil conferences.</w:t>
            </w:r>
          </w:p>
          <w:p w14:paraId="6DD0C293"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-Review of programme of parental engagement activities.  </w:t>
            </w:r>
          </w:p>
          <w:p w14:paraId="2F550AB7" w14:textId="0F9C5A77" w:rsidR="00711A0F" w:rsidRPr="004B0202" w:rsidRDefault="00711A0F" w:rsidP="00711A0F">
            <w:pPr>
              <w:rPr>
                <w:rFonts w:ascii="Palatino Linotype" w:hAnsi="Palatino Linotype" w:cs="Arial"/>
                <w:sz w:val="18"/>
                <w:szCs w:val="18"/>
              </w:rPr>
            </w:pPr>
          </w:p>
        </w:tc>
        <w:tc>
          <w:tcPr>
            <w:tcW w:w="1276" w:type="dxa"/>
          </w:tcPr>
          <w:p w14:paraId="7CC57457"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lastRenderedPageBreak/>
              <w:t>Head Teacher</w:t>
            </w:r>
          </w:p>
          <w:p w14:paraId="3E0D2005"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Deputy Head Teacher</w:t>
            </w:r>
          </w:p>
          <w:p w14:paraId="189247BF" w14:textId="644A4423"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FLO</w:t>
            </w:r>
          </w:p>
          <w:p w14:paraId="1024D39A" w14:textId="187CB92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Class Teachers</w:t>
            </w:r>
          </w:p>
          <w:p w14:paraId="3ED71B64" w14:textId="77777777" w:rsidR="00711A0F" w:rsidRPr="004B0202" w:rsidRDefault="00711A0F" w:rsidP="00711A0F">
            <w:pPr>
              <w:rPr>
                <w:rFonts w:ascii="Palatino Linotype" w:hAnsi="Palatino Linotype" w:cs="Arial"/>
                <w:sz w:val="18"/>
                <w:szCs w:val="18"/>
              </w:rPr>
            </w:pPr>
          </w:p>
          <w:p w14:paraId="6C88C9AC" w14:textId="558F1D1F" w:rsidR="00711A0F" w:rsidRPr="004B0202" w:rsidRDefault="00711A0F" w:rsidP="00711A0F">
            <w:pPr>
              <w:rPr>
                <w:rFonts w:ascii="Palatino Linotype" w:hAnsi="Palatino Linotype" w:cs="Arial"/>
                <w:sz w:val="18"/>
                <w:szCs w:val="18"/>
              </w:rPr>
            </w:pPr>
          </w:p>
        </w:tc>
        <w:tc>
          <w:tcPr>
            <w:tcW w:w="2948" w:type="dxa"/>
          </w:tcPr>
          <w:p w14:paraId="031083C3" w14:textId="77777777"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Review 2022-23</w:t>
            </w:r>
          </w:p>
          <w:p w14:paraId="3F542E57" w14:textId="7979BC49" w:rsidR="005118BD" w:rsidRPr="004B0202" w:rsidRDefault="005118BD"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-DHT phone calls to all PP eligible families not accessing extra- curricular clubs and free/discounted/prioritised places offered accordingly. </w:t>
            </w:r>
          </w:p>
          <w:p w14:paraId="4E39329B" w14:textId="30A1CB76" w:rsidR="005118BD" w:rsidRPr="004B0202" w:rsidRDefault="005118BD"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Structured conversations held between PP families and FLO where appropriate </w:t>
            </w:r>
          </w:p>
          <w:p w14:paraId="70E6812D" w14:textId="55C69BCF" w:rsidR="005118BD" w:rsidRPr="004B0202" w:rsidRDefault="005118BD" w:rsidP="00A06B24">
            <w:pPr>
              <w:rPr>
                <w:rFonts w:ascii="Palatino Linotype" w:hAnsi="Palatino Linotype" w:cs="Arial"/>
                <w:color w:val="000000" w:themeColor="text1"/>
                <w:sz w:val="18"/>
                <w:szCs w:val="18"/>
              </w:rPr>
            </w:pPr>
            <w:r w:rsidRPr="004B0202">
              <w:rPr>
                <w:rFonts w:ascii="Palatino Linotype" w:hAnsi="Palatino Linotype" w:cs="Arial"/>
                <w:color w:val="000000" w:themeColor="text1"/>
                <w:sz w:val="18"/>
                <w:szCs w:val="18"/>
              </w:rPr>
              <w:t xml:space="preserve"> </w:t>
            </w:r>
          </w:p>
          <w:p w14:paraId="05C2065B" w14:textId="77777777"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Action Points 2023-24</w:t>
            </w:r>
          </w:p>
          <w:p w14:paraId="33F532F1" w14:textId="77777777" w:rsidR="005118BD" w:rsidRPr="004B0202" w:rsidRDefault="005118BD" w:rsidP="005118BD">
            <w:pPr>
              <w:rPr>
                <w:rFonts w:ascii="Palatino Linotype" w:hAnsi="Palatino Linotype" w:cs="Arial"/>
                <w:sz w:val="18"/>
                <w:szCs w:val="18"/>
              </w:rPr>
            </w:pPr>
            <w:r w:rsidRPr="004B0202">
              <w:rPr>
                <w:rFonts w:ascii="Palatino Linotype" w:hAnsi="Palatino Linotype" w:cs="Arial"/>
                <w:sz w:val="18"/>
                <w:szCs w:val="18"/>
              </w:rPr>
              <w:lastRenderedPageBreak/>
              <w:t>-Trial and review of parent-teacher-pupil conferences.</w:t>
            </w:r>
          </w:p>
          <w:p w14:paraId="60B0189F" w14:textId="77777777" w:rsidR="005118BD" w:rsidRPr="004B0202" w:rsidRDefault="005118BD" w:rsidP="005118BD">
            <w:pPr>
              <w:rPr>
                <w:rFonts w:ascii="Palatino Linotype" w:hAnsi="Palatino Linotype" w:cs="Arial"/>
                <w:sz w:val="18"/>
                <w:szCs w:val="18"/>
              </w:rPr>
            </w:pPr>
            <w:r w:rsidRPr="004B0202">
              <w:rPr>
                <w:rFonts w:ascii="Palatino Linotype" w:hAnsi="Palatino Linotype" w:cs="Arial"/>
                <w:sz w:val="18"/>
                <w:szCs w:val="18"/>
              </w:rPr>
              <w:t xml:space="preserve">-Review of programme of parental engagement activities.  </w:t>
            </w:r>
          </w:p>
          <w:p w14:paraId="56ADB85B" w14:textId="163D88EC" w:rsidR="00711A0F" w:rsidRPr="004B0202" w:rsidRDefault="00711A0F" w:rsidP="00711A0F">
            <w:pPr>
              <w:rPr>
                <w:rFonts w:ascii="Palatino Linotype" w:hAnsi="Palatino Linotype" w:cs="Arial"/>
                <w:sz w:val="18"/>
                <w:szCs w:val="18"/>
              </w:rPr>
            </w:pPr>
          </w:p>
        </w:tc>
      </w:tr>
      <w:tr w:rsidR="00711A0F" w:rsidRPr="004B0202" w14:paraId="32F723AB" w14:textId="77777777" w:rsidTr="00AA4145">
        <w:trPr>
          <w:trHeight w:val="301"/>
        </w:trPr>
        <w:tc>
          <w:tcPr>
            <w:tcW w:w="1696" w:type="dxa"/>
            <w:tcMar>
              <w:top w:w="57" w:type="dxa"/>
              <w:bottom w:w="57" w:type="dxa"/>
            </w:tcMar>
          </w:tcPr>
          <w:p w14:paraId="0C8A2FD6" w14:textId="660ACB1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lastRenderedPageBreak/>
              <w:t xml:space="preserve">To narrow the ‘experience gap’ between PP eligible </w:t>
            </w:r>
            <w:r w:rsidR="00EA485D" w:rsidRPr="004B0202">
              <w:rPr>
                <w:rFonts w:ascii="Palatino Linotype" w:hAnsi="Palatino Linotype" w:cs="Arial"/>
                <w:sz w:val="18"/>
                <w:szCs w:val="18"/>
              </w:rPr>
              <w:t>children</w:t>
            </w:r>
            <w:r w:rsidRPr="004B0202">
              <w:rPr>
                <w:rFonts w:ascii="Palatino Linotype" w:hAnsi="Palatino Linotype" w:cs="Arial"/>
                <w:sz w:val="18"/>
                <w:szCs w:val="18"/>
              </w:rPr>
              <w:t xml:space="preserve"> and their non-disadvantaged peers. </w:t>
            </w:r>
          </w:p>
        </w:tc>
        <w:tc>
          <w:tcPr>
            <w:tcW w:w="1843" w:type="dxa"/>
            <w:tcMar>
              <w:top w:w="57" w:type="dxa"/>
              <w:bottom w:w="57" w:type="dxa"/>
            </w:tcMar>
          </w:tcPr>
          <w:p w14:paraId="2CF4E3C5"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To provide curriculum enrichment opportunities for PP eligible children. </w:t>
            </w:r>
          </w:p>
          <w:p w14:paraId="3658DDE6" w14:textId="77777777" w:rsidR="00711A0F" w:rsidRPr="004B0202" w:rsidRDefault="00711A0F" w:rsidP="00711A0F">
            <w:pPr>
              <w:rPr>
                <w:rFonts w:ascii="Palatino Linotype" w:hAnsi="Palatino Linotype" w:cs="Arial"/>
                <w:sz w:val="18"/>
                <w:szCs w:val="18"/>
              </w:rPr>
            </w:pPr>
          </w:p>
          <w:p w14:paraId="2C59DAC4" w14:textId="362A8E5C"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To facilitate extra-curricular activities for PP eligible children. </w:t>
            </w:r>
          </w:p>
        </w:tc>
        <w:tc>
          <w:tcPr>
            <w:tcW w:w="4536" w:type="dxa"/>
            <w:tcMar>
              <w:top w:w="57" w:type="dxa"/>
              <w:bottom w:w="57" w:type="dxa"/>
            </w:tcMar>
          </w:tcPr>
          <w:p w14:paraId="0E2A699F" w14:textId="69BFC8E5"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When investigating PP barriers to learning it was revealed that, “</w:t>
            </w:r>
            <w:r w:rsidRPr="004B0202">
              <w:rPr>
                <w:rFonts w:ascii="Palatino Linotype" w:hAnsi="Palatino Linotype" w:cs="Arial"/>
                <w:i/>
                <w:sz w:val="18"/>
                <w:szCs w:val="18"/>
              </w:rPr>
              <w:t>Some pupils eligible for Pupils Premium have limited life experience when compared to their non-disadvantaged peers</w:t>
            </w:r>
            <w:r w:rsidRPr="004B0202">
              <w:rPr>
                <w:rFonts w:ascii="Palatino Linotype" w:hAnsi="Palatino Linotype" w:cs="Arial"/>
                <w:sz w:val="18"/>
                <w:szCs w:val="18"/>
              </w:rPr>
              <w:t xml:space="preserve">.” We will aim to close this experience gap through a programme of curriculum enrichment and extra-curricular activities. </w:t>
            </w:r>
          </w:p>
        </w:tc>
        <w:tc>
          <w:tcPr>
            <w:tcW w:w="2693" w:type="dxa"/>
            <w:tcMar>
              <w:top w:w="57" w:type="dxa"/>
              <w:bottom w:w="57" w:type="dxa"/>
            </w:tcMar>
          </w:tcPr>
          <w:p w14:paraId="53D4144C" w14:textId="2FC1183C"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-Curriculum design incorporating the specific needs of our pupils. </w:t>
            </w:r>
          </w:p>
          <w:p w14:paraId="1DCB9269" w14:textId="1A370FB6"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-Programme of curriculum enrichment opportunities with a focus on PP children.</w:t>
            </w:r>
          </w:p>
          <w:p w14:paraId="0C22B921" w14:textId="45047F7A"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 xml:space="preserve">-Extra curricula opportunities facilitated for PP children through funding and other practical support.  </w:t>
            </w:r>
          </w:p>
        </w:tc>
        <w:tc>
          <w:tcPr>
            <w:tcW w:w="1276" w:type="dxa"/>
          </w:tcPr>
          <w:p w14:paraId="7A7466F5"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Head Teacher</w:t>
            </w:r>
          </w:p>
          <w:p w14:paraId="5E9EBED6"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Deputy Head Teacher</w:t>
            </w:r>
          </w:p>
          <w:p w14:paraId="0B0BFF12" w14:textId="77777777"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FLO</w:t>
            </w:r>
          </w:p>
          <w:p w14:paraId="2B24DB97" w14:textId="3CB60359" w:rsidR="00711A0F" w:rsidRPr="004B0202" w:rsidRDefault="00711A0F" w:rsidP="00711A0F">
            <w:pPr>
              <w:rPr>
                <w:rFonts w:ascii="Palatino Linotype" w:hAnsi="Palatino Linotype" w:cs="Arial"/>
                <w:sz w:val="18"/>
                <w:szCs w:val="18"/>
              </w:rPr>
            </w:pPr>
            <w:r w:rsidRPr="004B0202">
              <w:rPr>
                <w:rFonts w:ascii="Palatino Linotype" w:hAnsi="Palatino Linotype" w:cs="Arial"/>
                <w:sz w:val="18"/>
                <w:szCs w:val="18"/>
              </w:rPr>
              <w:t>Subject Area Leaders</w:t>
            </w:r>
          </w:p>
        </w:tc>
        <w:tc>
          <w:tcPr>
            <w:tcW w:w="2948" w:type="dxa"/>
          </w:tcPr>
          <w:p w14:paraId="7F7A93AB" w14:textId="5EAD7A21"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Review 2022-23</w:t>
            </w:r>
          </w:p>
          <w:p w14:paraId="4033332F" w14:textId="46563AFD" w:rsidR="005118BD" w:rsidRPr="004B0202" w:rsidRDefault="005118BD"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-New Curriculum successfully implemented and reviewed. </w:t>
            </w:r>
          </w:p>
          <w:p w14:paraId="7521CD21" w14:textId="2E57C7EB" w:rsidR="005118BD" w:rsidRPr="004B0202" w:rsidRDefault="005118BD"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-Programme of curriculum enrichment activities delivered with a focus on PP access and engagement. </w:t>
            </w:r>
          </w:p>
          <w:p w14:paraId="5DEE8A3B" w14:textId="77777777" w:rsidR="00457E8B" w:rsidRPr="004B0202" w:rsidRDefault="005118BD"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-Extra curricula opportunities facilitated for PP children through funding and other practical support. </w:t>
            </w:r>
          </w:p>
          <w:p w14:paraId="1C7FF352" w14:textId="3E82AC3C" w:rsidR="00A06B24" w:rsidRPr="004B0202" w:rsidRDefault="00457E8B" w:rsidP="00A06B24">
            <w:pPr>
              <w:rPr>
                <w:rFonts w:ascii="Palatino Linotype" w:hAnsi="Palatino Linotype" w:cs="Arial"/>
                <w:color w:val="00B050"/>
                <w:sz w:val="18"/>
                <w:szCs w:val="18"/>
              </w:rPr>
            </w:pPr>
            <w:r w:rsidRPr="004B0202">
              <w:rPr>
                <w:rFonts w:ascii="Palatino Linotype" w:hAnsi="Palatino Linotype" w:cs="Arial"/>
                <w:color w:val="00B050"/>
                <w:sz w:val="18"/>
                <w:szCs w:val="18"/>
              </w:rPr>
              <w:t xml:space="preserve">-Investment in outdoor areas and school grounds to promote wellbeing and enhanced outdoor learning opportunities. </w:t>
            </w:r>
            <w:r w:rsidR="005118BD" w:rsidRPr="004B0202">
              <w:rPr>
                <w:rFonts w:ascii="Palatino Linotype" w:hAnsi="Palatino Linotype" w:cs="Arial"/>
                <w:color w:val="00B050"/>
                <w:sz w:val="18"/>
                <w:szCs w:val="18"/>
              </w:rPr>
              <w:t xml:space="preserve"> </w:t>
            </w:r>
          </w:p>
          <w:p w14:paraId="7D1F572C" w14:textId="77777777" w:rsidR="005118BD" w:rsidRPr="004B0202" w:rsidRDefault="005118BD" w:rsidP="00A06B24">
            <w:pPr>
              <w:rPr>
                <w:rFonts w:ascii="Palatino Linotype" w:hAnsi="Palatino Linotype" w:cs="Arial"/>
                <w:color w:val="000000" w:themeColor="text1"/>
                <w:sz w:val="18"/>
                <w:szCs w:val="18"/>
              </w:rPr>
            </w:pPr>
          </w:p>
          <w:p w14:paraId="73A64F5A" w14:textId="77777777" w:rsidR="00A06B24" w:rsidRPr="004B0202" w:rsidRDefault="00A06B24" w:rsidP="00A06B24">
            <w:pPr>
              <w:rPr>
                <w:rFonts w:ascii="Palatino Linotype" w:hAnsi="Palatino Linotype" w:cs="Arial"/>
                <w:b/>
                <w:sz w:val="18"/>
                <w:szCs w:val="18"/>
              </w:rPr>
            </w:pPr>
            <w:r w:rsidRPr="004B0202">
              <w:rPr>
                <w:rFonts w:ascii="Palatino Linotype" w:hAnsi="Palatino Linotype" w:cs="Arial"/>
                <w:b/>
                <w:sz w:val="18"/>
                <w:szCs w:val="18"/>
              </w:rPr>
              <w:t>Action Points 2023-24</w:t>
            </w:r>
          </w:p>
          <w:p w14:paraId="4008F6F6" w14:textId="435F648E" w:rsidR="00711A0F" w:rsidRPr="004B0202" w:rsidRDefault="005118BD" w:rsidP="00711A0F">
            <w:pPr>
              <w:rPr>
                <w:rFonts w:ascii="Palatino Linotype" w:hAnsi="Palatino Linotype" w:cs="Arial"/>
                <w:color w:val="000000" w:themeColor="text1"/>
                <w:sz w:val="18"/>
                <w:szCs w:val="18"/>
              </w:rPr>
            </w:pPr>
            <w:r w:rsidRPr="004B0202">
              <w:rPr>
                <w:rFonts w:ascii="Palatino Linotype" w:hAnsi="Palatino Linotype" w:cs="Arial"/>
                <w:color w:val="000000" w:themeColor="text1"/>
                <w:sz w:val="18"/>
                <w:szCs w:val="18"/>
              </w:rPr>
              <w:t>-Continuation and expansion of extra</w:t>
            </w:r>
            <w:r w:rsidR="00FB0DBC" w:rsidRPr="004B0202">
              <w:rPr>
                <w:rFonts w:ascii="Palatino Linotype" w:hAnsi="Palatino Linotype" w:cs="Arial"/>
                <w:color w:val="000000" w:themeColor="text1"/>
                <w:sz w:val="18"/>
                <w:szCs w:val="18"/>
              </w:rPr>
              <w:t>-</w:t>
            </w:r>
            <w:r w:rsidRPr="004B0202">
              <w:rPr>
                <w:rFonts w:ascii="Palatino Linotype" w:hAnsi="Palatino Linotype" w:cs="Arial"/>
                <w:color w:val="000000" w:themeColor="text1"/>
                <w:sz w:val="18"/>
                <w:szCs w:val="18"/>
              </w:rPr>
              <w:t xml:space="preserve">curricular programme with a focus on PP access and engagement. </w:t>
            </w:r>
          </w:p>
        </w:tc>
      </w:tr>
      <w:tr w:rsidR="00711A0F" w:rsidRPr="004B0202" w14:paraId="07DDBB47" w14:textId="77777777" w:rsidTr="00D80C48">
        <w:trPr>
          <w:trHeight w:val="301"/>
        </w:trPr>
        <w:tc>
          <w:tcPr>
            <w:tcW w:w="12044" w:type="dxa"/>
            <w:gridSpan w:val="5"/>
            <w:tcMar>
              <w:top w:w="57" w:type="dxa"/>
              <w:bottom w:w="57" w:type="dxa"/>
            </w:tcMar>
          </w:tcPr>
          <w:p w14:paraId="58A6399D" w14:textId="77777777" w:rsidR="00711A0F" w:rsidRPr="004B0202" w:rsidRDefault="00711A0F" w:rsidP="00711A0F">
            <w:pPr>
              <w:jc w:val="right"/>
              <w:rPr>
                <w:rFonts w:ascii="Palatino Linotype" w:hAnsi="Palatino Linotype" w:cs="Arial"/>
                <w:sz w:val="18"/>
                <w:szCs w:val="18"/>
              </w:rPr>
            </w:pPr>
            <w:r w:rsidRPr="004B0202">
              <w:rPr>
                <w:rFonts w:ascii="Palatino Linotype" w:hAnsi="Palatino Linotype" w:cs="Arial"/>
                <w:b/>
              </w:rPr>
              <w:t>Total budgeted cost</w:t>
            </w:r>
          </w:p>
        </w:tc>
        <w:tc>
          <w:tcPr>
            <w:tcW w:w="2948" w:type="dxa"/>
          </w:tcPr>
          <w:p w14:paraId="3D3726F1" w14:textId="235A5275" w:rsidR="00711A0F" w:rsidRPr="004B0202" w:rsidRDefault="00711A0F" w:rsidP="00711A0F">
            <w:pPr>
              <w:rPr>
                <w:rFonts w:ascii="Palatino Linotype" w:hAnsi="Palatino Linotype" w:cs="Arial"/>
                <w:b/>
                <w:color w:val="FF0000"/>
                <w:sz w:val="18"/>
                <w:szCs w:val="18"/>
              </w:rPr>
            </w:pPr>
            <w:r w:rsidRPr="004B0202">
              <w:rPr>
                <w:rFonts w:ascii="Palatino Linotype" w:hAnsi="Palatino Linotype" w:cs="Arial"/>
                <w:b/>
                <w:sz w:val="24"/>
                <w:szCs w:val="18"/>
              </w:rPr>
              <w:t>25% of total spend</w:t>
            </w:r>
          </w:p>
        </w:tc>
      </w:tr>
      <w:tr w:rsidR="00711A0F" w:rsidRPr="004B0202" w14:paraId="6A122951" w14:textId="77777777" w:rsidTr="00AA4145">
        <w:tc>
          <w:tcPr>
            <w:tcW w:w="12044" w:type="dxa"/>
            <w:gridSpan w:val="5"/>
            <w:tcMar>
              <w:top w:w="57" w:type="dxa"/>
              <w:bottom w:w="57" w:type="dxa"/>
            </w:tcMar>
          </w:tcPr>
          <w:p w14:paraId="01976B0A" w14:textId="5EC704FB" w:rsidR="00711A0F" w:rsidRPr="004B0202" w:rsidRDefault="00711A0F" w:rsidP="00711A0F">
            <w:pPr>
              <w:jc w:val="right"/>
              <w:rPr>
                <w:rFonts w:ascii="Palatino Linotype" w:hAnsi="Palatino Linotype" w:cs="Arial"/>
                <w:b/>
              </w:rPr>
            </w:pPr>
          </w:p>
        </w:tc>
        <w:tc>
          <w:tcPr>
            <w:tcW w:w="2948" w:type="dxa"/>
          </w:tcPr>
          <w:p w14:paraId="28F214BC" w14:textId="5B40C4B4" w:rsidR="00711A0F" w:rsidRPr="004B0202" w:rsidRDefault="00711A0F" w:rsidP="00711A0F">
            <w:pPr>
              <w:rPr>
                <w:rFonts w:ascii="Palatino Linotype" w:hAnsi="Palatino Linotype" w:cs="Arial"/>
                <w:sz w:val="18"/>
                <w:szCs w:val="18"/>
              </w:rPr>
            </w:pPr>
          </w:p>
        </w:tc>
      </w:tr>
    </w:tbl>
    <w:p w14:paraId="0A6ABD91" w14:textId="636029E4" w:rsidR="00AE66C2" w:rsidRPr="004B0202" w:rsidRDefault="00AE66C2" w:rsidP="0004731E">
      <w:pPr>
        <w:rPr>
          <w:rFonts w:ascii="Palatino Linotype" w:hAnsi="Palatino Linotype"/>
        </w:rPr>
      </w:pPr>
    </w:p>
    <w:sectPr w:rsidR="00AE66C2" w:rsidRPr="004B0202" w:rsidSect="009317E2">
      <w:pgSz w:w="16838" w:h="11906" w:orient="landscape"/>
      <w:pgMar w:top="680" w:right="851" w:bottom="28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396F4" w14:textId="77777777" w:rsidR="00B15D37" w:rsidRDefault="00B15D37" w:rsidP="00CD68B1">
      <w:r>
        <w:separator/>
      </w:r>
    </w:p>
  </w:endnote>
  <w:endnote w:type="continuationSeparator" w:id="0">
    <w:p w14:paraId="3DBBAD8C" w14:textId="77777777" w:rsidR="00B15D37" w:rsidRDefault="00B15D37" w:rsidP="00CD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B20F0" w14:textId="77777777" w:rsidR="00B15D37" w:rsidRDefault="00B15D37" w:rsidP="00CD68B1">
      <w:r>
        <w:separator/>
      </w:r>
    </w:p>
  </w:footnote>
  <w:footnote w:type="continuationSeparator" w:id="0">
    <w:p w14:paraId="4D2837F2" w14:textId="77777777" w:rsidR="00B15D37" w:rsidRDefault="00B15D37" w:rsidP="00CD68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2484B"/>
    <w:multiLevelType w:val="hybridMultilevel"/>
    <w:tmpl w:val="14B81F5A"/>
    <w:lvl w:ilvl="0" w:tplc="5748E06C">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37DFA"/>
    <w:multiLevelType w:val="hybridMultilevel"/>
    <w:tmpl w:val="54D849E4"/>
    <w:lvl w:ilvl="0" w:tplc="08090017">
      <w:start w:val="1"/>
      <w:numFmt w:val="lowerLetter"/>
      <w:lvlText w:val="%1)"/>
      <w:lvlJc w:val="left"/>
      <w:pPr>
        <w:ind w:left="764" w:hanging="360"/>
      </w:pPr>
      <w:rPr>
        <w:rFonts w:hint="default"/>
        <w:b/>
      </w:rPr>
    </w:lvl>
    <w:lvl w:ilvl="1" w:tplc="08090019" w:tentative="1">
      <w:start w:val="1"/>
      <w:numFmt w:val="lowerLetter"/>
      <w:lvlText w:val="%2."/>
      <w:lvlJc w:val="left"/>
      <w:pPr>
        <w:ind w:left="1484" w:hanging="360"/>
      </w:pPr>
    </w:lvl>
    <w:lvl w:ilvl="2" w:tplc="0809001B" w:tentative="1">
      <w:start w:val="1"/>
      <w:numFmt w:val="lowerRoman"/>
      <w:lvlText w:val="%3."/>
      <w:lvlJc w:val="right"/>
      <w:pPr>
        <w:ind w:left="2204" w:hanging="180"/>
      </w:pPr>
    </w:lvl>
    <w:lvl w:ilvl="3" w:tplc="0809000F" w:tentative="1">
      <w:start w:val="1"/>
      <w:numFmt w:val="decimal"/>
      <w:lvlText w:val="%4."/>
      <w:lvlJc w:val="left"/>
      <w:pPr>
        <w:ind w:left="2924" w:hanging="360"/>
      </w:pPr>
    </w:lvl>
    <w:lvl w:ilvl="4" w:tplc="08090019" w:tentative="1">
      <w:start w:val="1"/>
      <w:numFmt w:val="lowerLetter"/>
      <w:lvlText w:val="%5."/>
      <w:lvlJc w:val="left"/>
      <w:pPr>
        <w:ind w:left="3644" w:hanging="360"/>
      </w:pPr>
    </w:lvl>
    <w:lvl w:ilvl="5" w:tplc="0809001B" w:tentative="1">
      <w:start w:val="1"/>
      <w:numFmt w:val="lowerRoman"/>
      <w:lvlText w:val="%6."/>
      <w:lvlJc w:val="right"/>
      <w:pPr>
        <w:ind w:left="4364" w:hanging="180"/>
      </w:pPr>
    </w:lvl>
    <w:lvl w:ilvl="6" w:tplc="0809000F" w:tentative="1">
      <w:start w:val="1"/>
      <w:numFmt w:val="decimal"/>
      <w:lvlText w:val="%7."/>
      <w:lvlJc w:val="left"/>
      <w:pPr>
        <w:ind w:left="5084" w:hanging="360"/>
      </w:pPr>
    </w:lvl>
    <w:lvl w:ilvl="7" w:tplc="08090019" w:tentative="1">
      <w:start w:val="1"/>
      <w:numFmt w:val="lowerLetter"/>
      <w:lvlText w:val="%8."/>
      <w:lvlJc w:val="left"/>
      <w:pPr>
        <w:ind w:left="5804" w:hanging="360"/>
      </w:pPr>
    </w:lvl>
    <w:lvl w:ilvl="8" w:tplc="0809001B" w:tentative="1">
      <w:start w:val="1"/>
      <w:numFmt w:val="lowerRoman"/>
      <w:lvlText w:val="%9."/>
      <w:lvlJc w:val="right"/>
      <w:pPr>
        <w:ind w:left="6524" w:hanging="180"/>
      </w:pPr>
    </w:lvl>
  </w:abstractNum>
  <w:abstractNum w:abstractNumId="2" w15:restartNumberingAfterBreak="0">
    <w:nsid w:val="063126E7"/>
    <w:multiLevelType w:val="hybridMultilevel"/>
    <w:tmpl w:val="56B23D8E"/>
    <w:lvl w:ilvl="0" w:tplc="304E683C">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432F9B"/>
    <w:multiLevelType w:val="hybridMultilevel"/>
    <w:tmpl w:val="17487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E0CF6"/>
    <w:multiLevelType w:val="hybridMultilevel"/>
    <w:tmpl w:val="B3BA84F8"/>
    <w:lvl w:ilvl="0" w:tplc="08090013">
      <w:start w:val="1"/>
      <w:numFmt w:val="upp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5" w15:restartNumberingAfterBreak="0">
    <w:nsid w:val="0DE407A2"/>
    <w:multiLevelType w:val="hybridMultilevel"/>
    <w:tmpl w:val="DF6E0A3E"/>
    <w:lvl w:ilvl="0" w:tplc="5748E06C">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B85EB5"/>
    <w:multiLevelType w:val="hybridMultilevel"/>
    <w:tmpl w:val="BEFC7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623F94"/>
    <w:multiLevelType w:val="hybridMultilevel"/>
    <w:tmpl w:val="3CC023DA"/>
    <w:lvl w:ilvl="0" w:tplc="D2B29E2A">
      <w:start w:val="1"/>
      <w:numFmt w:val="lowerRoman"/>
      <w:lvlText w:val="%1."/>
      <w:lvlJc w:val="righ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41013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9" w15:restartNumberingAfterBreak="0">
    <w:nsid w:val="15FF7E5C"/>
    <w:multiLevelType w:val="hybridMultilevel"/>
    <w:tmpl w:val="A21EE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220265"/>
    <w:multiLevelType w:val="hybridMultilevel"/>
    <w:tmpl w:val="46B2927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2" w15:restartNumberingAfterBreak="0">
    <w:nsid w:val="1A515659"/>
    <w:multiLevelType w:val="hybridMultilevel"/>
    <w:tmpl w:val="CB226B78"/>
    <w:lvl w:ilvl="0" w:tplc="D4F8E76E">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522490"/>
    <w:multiLevelType w:val="hybridMultilevel"/>
    <w:tmpl w:val="64048CB8"/>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0657BB"/>
    <w:multiLevelType w:val="hybridMultilevel"/>
    <w:tmpl w:val="01543344"/>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3327A3"/>
    <w:multiLevelType w:val="hybridMultilevel"/>
    <w:tmpl w:val="9A0C2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484D67"/>
    <w:multiLevelType w:val="hybridMultilevel"/>
    <w:tmpl w:val="6792E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6C72A7"/>
    <w:multiLevelType w:val="hybridMultilevel"/>
    <w:tmpl w:val="01543344"/>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88B1F7E"/>
    <w:multiLevelType w:val="hybridMultilevel"/>
    <w:tmpl w:val="8006E75C"/>
    <w:lvl w:ilvl="0" w:tplc="61D0DBAA">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4C5C49"/>
    <w:multiLevelType w:val="hybridMultilevel"/>
    <w:tmpl w:val="03F41300"/>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2970B23"/>
    <w:multiLevelType w:val="hybridMultilevel"/>
    <w:tmpl w:val="CCB01EA2"/>
    <w:lvl w:ilvl="0" w:tplc="6EE845FC">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6604F2B"/>
    <w:multiLevelType w:val="hybridMultilevel"/>
    <w:tmpl w:val="CA70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D0120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3" w15:restartNumberingAfterBreak="0">
    <w:nsid w:val="41B3327A"/>
    <w:multiLevelType w:val="hybridMultilevel"/>
    <w:tmpl w:val="59F6CC56"/>
    <w:lvl w:ilvl="0" w:tplc="5748E06C">
      <w:start w:val="1"/>
      <w:numFmt w:val="bullet"/>
      <w:lvlText w:val=""/>
      <w:lvlJc w:val="left"/>
      <w:pPr>
        <w:ind w:left="1440" w:hanging="360"/>
      </w:pPr>
      <w:rPr>
        <w:rFonts w:ascii="Symbol" w:hAnsi="Symbol" w:hint="default"/>
        <w:color w:val="00B05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4941308"/>
    <w:multiLevelType w:val="hybridMultilevel"/>
    <w:tmpl w:val="7A243C1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4B76E55"/>
    <w:multiLevelType w:val="hybridMultilevel"/>
    <w:tmpl w:val="F1D4E3A4"/>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482F58"/>
    <w:multiLevelType w:val="hybridMultilevel"/>
    <w:tmpl w:val="FEF0D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6933B9B"/>
    <w:multiLevelType w:val="hybridMultilevel"/>
    <w:tmpl w:val="FB0CA642"/>
    <w:lvl w:ilvl="0" w:tplc="8872002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9" w15:restartNumberingAfterBreak="0">
    <w:nsid w:val="4B622183"/>
    <w:multiLevelType w:val="hybridMultilevel"/>
    <w:tmpl w:val="CF6E3E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63613AB"/>
    <w:multiLevelType w:val="hybridMultilevel"/>
    <w:tmpl w:val="76229214"/>
    <w:lvl w:ilvl="0" w:tplc="0809001B">
      <w:start w:val="1"/>
      <w:numFmt w:val="low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1" w15:restartNumberingAfterBreak="0">
    <w:nsid w:val="56D91412"/>
    <w:multiLevelType w:val="hybridMultilevel"/>
    <w:tmpl w:val="06822780"/>
    <w:lvl w:ilvl="0" w:tplc="08090015">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9F25C7F"/>
    <w:multiLevelType w:val="hybridMultilevel"/>
    <w:tmpl w:val="6AC2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835003"/>
    <w:multiLevelType w:val="hybridMultilevel"/>
    <w:tmpl w:val="CAB077A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D5F596D"/>
    <w:multiLevelType w:val="hybridMultilevel"/>
    <w:tmpl w:val="C5365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4B1C95"/>
    <w:multiLevelType w:val="hybridMultilevel"/>
    <w:tmpl w:val="7D28C754"/>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E15D0D"/>
    <w:multiLevelType w:val="hybridMultilevel"/>
    <w:tmpl w:val="29C60E34"/>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7D353C98"/>
    <w:multiLevelType w:val="hybridMultilevel"/>
    <w:tmpl w:val="0018D6C4"/>
    <w:lvl w:ilvl="0" w:tplc="0809001B">
      <w:start w:val="1"/>
      <w:numFmt w:val="lowerRoman"/>
      <w:lvlText w:val="%1."/>
      <w:lvlJc w:val="righ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8" w15:restartNumberingAfterBreak="0">
    <w:nsid w:val="7E0311AE"/>
    <w:multiLevelType w:val="hybridMultilevel"/>
    <w:tmpl w:val="21925268"/>
    <w:lvl w:ilvl="0" w:tplc="0809001B">
      <w:start w:val="1"/>
      <w:numFmt w:val="low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9" w15:restartNumberingAfterBreak="0">
    <w:nsid w:val="7E69652A"/>
    <w:multiLevelType w:val="multilevel"/>
    <w:tmpl w:val="BE8811CC"/>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40" w15:restartNumberingAfterBreak="0">
    <w:nsid w:val="7F1357CF"/>
    <w:multiLevelType w:val="hybridMultilevel"/>
    <w:tmpl w:val="E4E4AFDE"/>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0369483">
    <w:abstractNumId w:val="6"/>
  </w:num>
  <w:num w:numId="2" w16cid:durableId="347683633">
    <w:abstractNumId w:val="27"/>
  </w:num>
  <w:num w:numId="3" w16cid:durableId="1406608214">
    <w:abstractNumId w:val="26"/>
  </w:num>
  <w:num w:numId="4" w16cid:durableId="299502786">
    <w:abstractNumId w:val="1"/>
  </w:num>
  <w:num w:numId="5" w16cid:durableId="1826042963">
    <w:abstractNumId w:val="31"/>
  </w:num>
  <w:num w:numId="6" w16cid:durableId="1014383784">
    <w:abstractNumId w:val="19"/>
  </w:num>
  <w:num w:numId="7" w16cid:durableId="550767742">
    <w:abstractNumId w:val="14"/>
  </w:num>
  <w:num w:numId="8" w16cid:durableId="1710062638">
    <w:abstractNumId w:val="17"/>
  </w:num>
  <w:num w:numId="9" w16cid:durableId="1805734189">
    <w:abstractNumId w:val="40"/>
  </w:num>
  <w:num w:numId="10" w16cid:durableId="914046689">
    <w:abstractNumId w:val="33"/>
  </w:num>
  <w:num w:numId="11" w16cid:durableId="590817881">
    <w:abstractNumId w:val="25"/>
  </w:num>
  <w:num w:numId="12" w16cid:durableId="2095321996">
    <w:abstractNumId w:val="13"/>
  </w:num>
  <w:num w:numId="13" w16cid:durableId="1504011368">
    <w:abstractNumId w:val="24"/>
  </w:num>
  <w:num w:numId="14" w16cid:durableId="37049461">
    <w:abstractNumId w:val="7"/>
  </w:num>
  <w:num w:numId="15" w16cid:durableId="167330211">
    <w:abstractNumId w:val="38"/>
  </w:num>
  <w:num w:numId="16" w16cid:durableId="1635865545">
    <w:abstractNumId w:val="37"/>
  </w:num>
  <w:num w:numId="17" w16cid:durableId="95172263">
    <w:abstractNumId w:val="22"/>
  </w:num>
  <w:num w:numId="18" w16cid:durableId="803081712">
    <w:abstractNumId w:val="4"/>
  </w:num>
  <w:num w:numId="19" w16cid:durableId="241991561">
    <w:abstractNumId w:val="30"/>
  </w:num>
  <w:num w:numId="20" w16cid:durableId="1832914839">
    <w:abstractNumId w:val="8"/>
  </w:num>
  <w:num w:numId="21" w16cid:durableId="495539567">
    <w:abstractNumId w:val="36"/>
  </w:num>
  <w:num w:numId="22" w16cid:durableId="1216502165">
    <w:abstractNumId w:val="39"/>
  </w:num>
  <w:num w:numId="23" w16cid:durableId="665403305">
    <w:abstractNumId w:val="11"/>
  </w:num>
  <w:num w:numId="24" w16cid:durableId="1183126224">
    <w:abstractNumId w:val="20"/>
  </w:num>
  <w:num w:numId="25" w16cid:durableId="644774916">
    <w:abstractNumId w:val="28"/>
  </w:num>
  <w:num w:numId="26" w16cid:durableId="348873653">
    <w:abstractNumId w:val="35"/>
  </w:num>
  <w:num w:numId="27" w16cid:durableId="726612762">
    <w:abstractNumId w:val="10"/>
  </w:num>
  <w:num w:numId="28" w16cid:durableId="1710062471">
    <w:abstractNumId w:val="3"/>
  </w:num>
  <w:num w:numId="29" w16cid:durableId="768890629">
    <w:abstractNumId w:val="16"/>
  </w:num>
  <w:num w:numId="30" w16cid:durableId="417212786">
    <w:abstractNumId w:val="9"/>
  </w:num>
  <w:num w:numId="31" w16cid:durableId="641348422">
    <w:abstractNumId w:val="21"/>
  </w:num>
  <w:num w:numId="32" w16cid:durableId="1377894736">
    <w:abstractNumId w:val="15"/>
  </w:num>
  <w:num w:numId="33" w16cid:durableId="1116949963">
    <w:abstractNumId w:val="34"/>
  </w:num>
  <w:num w:numId="34" w16cid:durableId="1733234819">
    <w:abstractNumId w:val="29"/>
  </w:num>
  <w:num w:numId="35" w16cid:durableId="476144751">
    <w:abstractNumId w:val="12"/>
  </w:num>
  <w:num w:numId="36" w16cid:durableId="822088648">
    <w:abstractNumId w:val="18"/>
  </w:num>
  <w:num w:numId="37" w16cid:durableId="2060546610">
    <w:abstractNumId w:val="5"/>
  </w:num>
  <w:num w:numId="38" w16cid:durableId="145518369">
    <w:abstractNumId w:val="23"/>
  </w:num>
  <w:num w:numId="39" w16cid:durableId="258418224">
    <w:abstractNumId w:val="0"/>
  </w:num>
  <w:num w:numId="40" w16cid:durableId="81994143">
    <w:abstractNumId w:val="2"/>
  </w:num>
  <w:num w:numId="41" w16cid:durableId="176137115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272"/>
    <w:rsid w:val="000011EF"/>
    <w:rsid w:val="00004FB6"/>
    <w:rsid w:val="0001459C"/>
    <w:rsid w:val="00017EC2"/>
    <w:rsid w:val="00020331"/>
    <w:rsid w:val="00027C30"/>
    <w:rsid w:val="000315F8"/>
    <w:rsid w:val="000337AE"/>
    <w:rsid w:val="0003665B"/>
    <w:rsid w:val="00042539"/>
    <w:rsid w:val="0004399F"/>
    <w:rsid w:val="0004731E"/>
    <w:rsid w:val="000473C9"/>
    <w:rsid w:val="000501F0"/>
    <w:rsid w:val="00052324"/>
    <w:rsid w:val="00054C22"/>
    <w:rsid w:val="000557F9"/>
    <w:rsid w:val="00057F1D"/>
    <w:rsid w:val="0006219B"/>
    <w:rsid w:val="00063367"/>
    <w:rsid w:val="00074E5E"/>
    <w:rsid w:val="000848C2"/>
    <w:rsid w:val="00084F1D"/>
    <w:rsid w:val="00095BBC"/>
    <w:rsid w:val="00096BAB"/>
    <w:rsid w:val="000A25FC"/>
    <w:rsid w:val="000B07F9"/>
    <w:rsid w:val="000B1603"/>
    <w:rsid w:val="000B25ED"/>
    <w:rsid w:val="000B49F7"/>
    <w:rsid w:val="000B5413"/>
    <w:rsid w:val="000B6BC4"/>
    <w:rsid w:val="000C37C2"/>
    <w:rsid w:val="000C4CF8"/>
    <w:rsid w:val="000D0B47"/>
    <w:rsid w:val="000D480D"/>
    <w:rsid w:val="000D5FF7"/>
    <w:rsid w:val="000D7ED1"/>
    <w:rsid w:val="000E4243"/>
    <w:rsid w:val="000E45C8"/>
    <w:rsid w:val="000F1F24"/>
    <w:rsid w:val="000F4214"/>
    <w:rsid w:val="001137CF"/>
    <w:rsid w:val="00117186"/>
    <w:rsid w:val="00121D72"/>
    <w:rsid w:val="00125340"/>
    <w:rsid w:val="00125BA7"/>
    <w:rsid w:val="00131CA9"/>
    <w:rsid w:val="001405EC"/>
    <w:rsid w:val="001418E2"/>
    <w:rsid w:val="00153EA9"/>
    <w:rsid w:val="00155A08"/>
    <w:rsid w:val="001849D6"/>
    <w:rsid w:val="00184C8E"/>
    <w:rsid w:val="001B794A"/>
    <w:rsid w:val="001C686D"/>
    <w:rsid w:val="001D326E"/>
    <w:rsid w:val="001D3AE5"/>
    <w:rsid w:val="001E7B91"/>
    <w:rsid w:val="001F7B19"/>
    <w:rsid w:val="00207241"/>
    <w:rsid w:val="00232CF5"/>
    <w:rsid w:val="00240F98"/>
    <w:rsid w:val="00243554"/>
    <w:rsid w:val="002444BB"/>
    <w:rsid w:val="002460CC"/>
    <w:rsid w:val="002510DE"/>
    <w:rsid w:val="00251A25"/>
    <w:rsid w:val="00254A66"/>
    <w:rsid w:val="00257811"/>
    <w:rsid w:val="00262114"/>
    <w:rsid w:val="002622B6"/>
    <w:rsid w:val="00267F85"/>
    <w:rsid w:val="002856C3"/>
    <w:rsid w:val="002954A6"/>
    <w:rsid w:val="002962F2"/>
    <w:rsid w:val="00297809"/>
    <w:rsid w:val="002A06B1"/>
    <w:rsid w:val="002B291F"/>
    <w:rsid w:val="002B3394"/>
    <w:rsid w:val="002B601D"/>
    <w:rsid w:val="002D0A33"/>
    <w:rsid w:val="002D14A5"/>
    <w:rsid w:val="002D22A0"/>
    <w:rsid w:val="002D5A71"/>
    <w:rsid w:val="002E686F"/>
    <w:rsid w:val="002F120D"/>
    <w:rsid w:val="002F4C8D"/>
    <w:rsid w:val="002F5C17"/>
    <w:rsid w:val="002F6FB5"/>
    <w:rsid w:val="00306DF5"/>
    <w:rsid w:val="00313877"/>
    <w:rsid w:val="00314677"/>
    <w:rsid w:val="00320C3A"/>
    <w:rsid w:val="00323318"/>
    <w:rsid w:val="00333D1A"/>
    <w:rsid w:val="00337056"/>
    <w:rsid w:val="00351952"/>
    <w:rsid w:val="00351F00"/>
    <w:rsid w:val="0036217F"/>
    <w:rsid w:val="003663B3"/>
    <w:rsid w:val="00366499"/>
    <w:rsid w:val="00380587"/>
    <w:rsid w:val="003822C1"/>
    <w:rsid w:val="00390402"/>
    <w:rsid w:val="003957BD"/>
    <w:rsid w:val="003961A3"/>
    <w:rsid w:val="0039741F"/>
    <w:rsid w:val="00397A34"/>
    <w:rsid w:val="003A20E4"/>
    <w:rsid w:val="003B2F91"/>
    <w:rsid w:val="003B5C5D"/>
    <w:rsid w:val="003B6371"/>
    <w:rsid w:val="003C1EC5"/>
    <w:rsid w:val="003C79F6"/>
    <w:rsid w:val="003D2143"/>
    <w:rsid w:val="003D3128"/>
    <w:rsid w:val="003D6EA5"/>
    <w:rsid w:val="003E30EA"/>
    <w:rsid w:val="003E7D6E"/>
    <w:rsid w:val="003F4C07"/>
    <w:rsid w:val="003F4C75"/>
    <w:rsid w:val="003F7BE2"/>
    <w:rsid w:val="004002D5"/>
    <w:rsid w:val="004029AD"/>
    <w:rsid w:val="00402EED"/>
    <w:rsid w:val="004059BE"/>
    <w:rsid w:val="004107D2"/>
    <w:rsid w:val="00423264"/>
    <w:rsid w:val="00424115"/>
    <w:rsid w:val="00424EDD"/>
    <w:rsid w:val="00435936"/>
    <w:rsid w:val="0044006E"/>
    <w:rsid w:val="00456060"/>
    <w:rsid w:val="00456ABA"/>
    <w:rsid w:val="00456F20"/>
    <w:rsid w:val="00457E8B"/>
    <w:rsid w:val="00463100"/>
    <w:rsid w:val="004642B2"/>
    <w:rsid w:val="004642BC"/>
    <w:rsid w:val="004667CF"/>
    <w:rsid w:val="004667DB"/>
    <w:rsid w:val="00477701"/>
    <w:rsid w:val="00477984"/>
    <w:rsid w:val="00477C6D"/>
    <w:rsid w:val="00481041"/>
    <w:rsid w:val="004817A8"/>
    <w:rsid w:val="0049188F"/>
    <w:rsid w:val="00492683"/>
    <w:rsid w:val="00496D7D"/>
    <w:rsid w:val="004A17FC"/>
    <w:rsid w:val="004B0202"/>
    <w:rsid w:val="004B3C35"/>
    <w:rsid w:val="004C10F9"/>
    <w:rsid w:val="004C5467"/>
    <w:rsid w:val="004D053F"/>
    <w:rsid w:val="004D2D0F"/>
    <w:rsid w:val="004D3FC1"/>
    <w:rsid w:val="004E5349"/>
    <w:rsid w:val="004E5B85"/>
    <w:rsid w:val="004F36D5"/>
    <w:rsid w:val="004F3931"/>
    <w:rsid w:val="004F6468"/>
    <w:rsid w:val="00500DD3"/>
    <w:rsid w:val="00501685"/>
    <w:rsid w:val="00503380"/>
    <w:rsid w:val="005118BD"/>
    <w:rsid w:val="0052008C"/>
    <w:rsid w:val="0052269B"/>
    <w:rsid w:val="005231EA"/>
    <w:rsid w:val="00530007"/>
    <w:rsid w:val="00540101"/>
    <w:rsid w:val="00540319"/>
    <w:rsid w:val="00541F7B"/>
    <w:rsid w:val="00557E19"/>
    <w:rsid w:val="00557E9F"/>
    <w:rsid w:val="0056652E"/>
    <w:rsid w:val="005706F1"/>
    <w:rsid w:val="005710AB"/>
    <w:rsid w:val="005745C9"/>
    <w:rsid w:val="00577107"/>
    <w:rsid w:val="005832BE"/>
    <w:rsid w:val="0058583E"/>
    <w:rsid w:val="00586781"/>
    <w:rsid w:val="00597346"/>
    <w:rsid w:val="005A04D4"/>
    <w:rsid w:val="005A0A2E"/>
    <w:rsid w:val="005A128F"/>
    <w:rsid w:val="005A1495"/>
    <w:rsid w:val="005A2363"/>
    <w:rsid w:val="005A25B5"/>
    <w:rsid w:val="005A3451"/>
    <w:rsid w:val="005D06F3"/>
    <w:rsid w:val="005D3225"/>
    <w:rsid w:val="005D56EE"/>
    <w:rsid w:val="005D6504"/>
    <w:rsid w:val="005E2CF9"/>
    <w:rsid w:val="005E3675"/>
    <w:rsid w:val="005E54F3"/>
    <w:rsid w:val="005F01F1"/>
    <w:rsid w:val="005F4570"/>
    <w:rsid w:val="005F4D1E"/>
    <w:rsid w:val="005F78DB"/>
    <w:rsid w:val="0060070E"/>
    <w:rsid w:val="00601130"/>
    <w:rsid w:val="00605601"/>
    <w:rsid w:val="00611495"/>
    <w:rsid w:val="00620176"/>
    <w:rsid w:val="00623251"/>
    <w:rsid w:val="00626887"/>
    <w:rsid w:val="00630044"/>
    <w:rsid w:val="00630BE0"/>
    <w:rsid w:val="00636313"/>
    <w:rsid w:val="00636EAF"/>
    <w:rsid w:val="00636F61"/>
    <w:rsid w:val="00637B37"/>
    <w:rsid w:val="00654F7E"/>
    <w:rsid w:val="00663C54"/>
    <w:rsid w:val="00683A3C"/>
    <w:rsid w:val="00687B3A"/>
    <w:rsid w:val="0069440E"/>
    <w:rsid w:val="00696A8C"/>
    <w:rsid w:val="006B358C"/>
    <w:rsid w:val="006B63B9"/>
    <w:rsid w:val="006C037C"/>
    <w:rsid w:val="006C314D"/>
    <w:rsid w:val="006C5367"/>
    <w:rsid w:val="006C7C85"/>
    <w:rsid w:val="006D447D"/>
    <w:rsid w:val="006D5E63"/>
    <w:rsid w:val="006E6C0F"/>
    <w:rsid w:val="006F0B6A"/>
    <w:rsid w:val="006F2883"/>
    <w:rsid w:val="00700CA9"/>
    <w:rsid w:val="00704E6F"/>
    <w:rsid w:val="00711A0F"/>
    <w:rsid w:val="00715DF1"/>
    <w:rsid w:val="00730BF2"/>
    <w:rsid w:val="007335B7"/>
    <w:rsid w:val="007412A2"/>
    <w:rsid w:val="00743BF3"/>
    <w:rsid w:val="00746605"/>
    <w:rsid w:val="007473EF"/>
    <w:rsid w:val="00760FE9"/>
    <w:rsid w:val="00765EFB"/>
    <w:rsid w:val="00766387"/>
    <w:rsid w:val="007677CD"/>
    <w:rsid w:val="00767E1D"/>
    <w:rsid w:val="007774E1"/>
    <w:rsid w:val="00791CA4"/>
    <w:rsid w:val="00797116"/>
    <w:rsid w:val="007A2742"/>
    <w:rsid w:val="007A4CBE"/>
    <w:rsid w:val="007B141B"/>
    <w:rsid w:val="007B228E"/>
    <w:rsid w:val="007B30B2"/>
    <w:rsid w:val="007C2B91"/>
    <w:rsid w:val="007C4F4A"/>
    <w:rsid w:val="007C680B"/>
    <w:rsid w:val="007C749E"/>
    <w:rsid w:val="007C799F"/>
    <w:rsid w:val="007F271A"/>
    <w:rsid w:val="007F3934"/>
    <w:rsid w:val="007F3C16"/>
    <w:rsid w:val="007F58B0"/>
    <w:rsid w:val="00813D83"/>
    <w:rsid w:val="008265D8"/>
    <w:rsid w:val="00827203"/>
    <w:rsid w:val="0084389C"/>
    <w:rsid w:val="00845265"/>
    <w:rsid w:val="0084555B"/>
    <w:rsid w:val="00846052"/>
    <w:rsid w:val="0085024F"/>
    <w:rsid w:val="008510FE"/>
    <w:rsid w:val="00853331"/>
    <w:rsid w:val="00863790"/>
    <w:rsid w:val="00864593"/>
    <w:rsid w:val="00872BCD"/>
    <w:rsid w:val="00874AB2"/>
    <w:rsid w:val="008767F4"/>
    <w:rsid w:val="0088412D"/>
    <w:rsid w:val="00887072"/>
    <w:rsid w:val="008A0AE0"/>
    <w:rsid w:val="008B7FE5"/>
    <w:rsid w:val="008C10E9"/>
    <w:rsid w:val="008C5062"/>
    <w:rsid w:val="008D317D"/>
    <w:rsid w:val="008D58CE"/>
    <w:rsid w:val="008E364E"/>
    <w:rsid w:val="008E64E9"/>
    <w:rsid w:val="008F0F73"/>
    <w:rsid w:val="008F69EC"/>
    <w:rsid w:val="009021E8"/>
    <w:rsid w:val="009060F0"/>
    <w:rsid w:val="009079EE"/>
    <w:rsid w:val="00914D6D"/>
    <w:rsid w:val="00915380"/>
    <w:rsid w:val="00917D70"/>
    <w:rsid w:val="009242F1"/>
    <w:rsid w:val="0093154F"/>
    <w:rsid w:val="009317E2"/>
    <w:rsid w:val="009338CB"/>
    <w:rsid w:val="009339E0"/>
    <w:rsid w:val="0093475A"/>
    <w:rsid w:val="009473CF"/>
    <w:rsid w:val="00955052"/>
    <w:rsid w:val="00970CBF"/>
    <w:rsid w:val="009711DA"/>
    <w:rsid w:val="00972129"/>
    <w:rsid w:val="00992C5E"/>
    <w:rsid w:val="00994C5E"/>
    <w:rsid w:val="00997462"/>
    <w:rsid w:val="009A61C9"/>
    <w:rsid w:val="009A726D"/>
    <w:rsid w:val="009A7AD9"/>
    <w:rsid w:val="009B4D7C"/>
    <w:rsid w:val="009C0738"/>
    <w:rsid w:val="009C6018"/>
    <w:rsid w:val="009E7A9D"/>
    <w:rsid w:val="009F1341"/>
    <w:rsid w:val="009F2046"/>
    <w:rsid w:val="009F480D"/>
    <w:rsid w:val="009F7190"/>
    <w:rsid w:val="00A00036"/>
    <w:rsid w:val="00A013DA"/>
    <w:rsid w:val="00A06B24"/>
    <w:rsid w:val="00A13FBB"/>
    <w:rsid w:val="00A14AF6"/>
    <w:rsid w:val="00A168C8"/>
    <w:rsid w:val="00A24C51"/>
    <w:rsid w:val="00A26EAF"/>
    <w:rsid w:val="00A32773"/>
    <w:rsid w:val="00A33773"/>
    <w:rsid w:val="00A33F73"/>
    <w:rsid w:val="00A37195"/>
    <w:rsid w:val="00A37D2D"/>
    <w:rsid w:val="00A439AF"/>
    <w:rsid w:val="00A57107"/>
    <w:rsid w:val="00A60ECF"/>
    <w:rsid w:val="00A6273A"/>
    <w:rsid w:val="00A630DA"/>
    <w:rsid w:val="00A6366C"/>
    <w:rsid w:val="00A73201"/>
    <w:rsid w:val="00A77153"/>
    <w:rsid w:val="00A8261A"/>
    <w:rsid w:val="00A84873"/>
    <w:rsid w:val="00A8709B"/>
    <w:rsid w:val="00AA4145"/>
    <w:rsid w:val="00AA422F"/>
    <w:rsid w:val="00AB1FEA"/>
    <w:rsid w:val="00AB5B2A"/>
    <w:rsid w:val="00AB7ABE"/>
    <w:rsid w:val="00AC00BE"/>
    <w:rsid w:val="00AD3B97"/>
    <w:rsid w:val="00AE2445"/>
    <w:rsid w:val="00AE66C2"/>
    <w:rsid w:val="00AE771E"/>
    <w:rsid w:val="00AE77EC"/>
    <w:rsid w:val="00AE78F2"/>
    <w:rsid w:val="00AE7A89"/>
    <w:rsid w:val="00AF07CC"/>
    <w:rsid w:val="00B01C9A"/>
    <w:rsid w:val="00B13714"/>
    <w:rsid w:val="00B15D37"/>
    <w:rsid w:val="00B17B33"/>
    <w:rsid w:val="00B17CA1"/>
    <w:rsid w:val="00B2372B"/>
    <w:rsid w:val="00B2381A"/>
    <w:rsid w:val="00B24A13"/>
    <w:rsid w:val="00B278CF"/>
    <w:rsid w:val="00B31AA4"/>
    <w:rsid w:val="00B325A3"/>
    <w:rsid w:val="00B3409B"/>
    <w:rsid w:val="00B369C7"/>
    <w:rsid w:val="00B36BB9"/>
    <w:rsid w:val="00B376B5"/>
    <w:rsid w:val="00B413E2"/>
    <w:rsid w:val="00B44A21"/>
    <w:rsid w:val="00B44E17"/>
    <w:rsid w:val="00B52D30"/>
    <w:rsid w:val="00B55BC5"/>
    <w:rsid w:val="00B574C6"/>
    <w:rsid w:val="00B60DEA"/>
    <w:rsid w:val="00B60E7C"/>
    <w:rsid w:val="00B63631"/>
    <w:rsid w:val="00B668B6"/>
    <w:rsid w:val="00B7195B"/>
    <w:rsid w:val="00B72939"/>
    <w:rsid w:val="00B74E16"/>
    <w:rsid w:val="00B80272"/>
    <w:rsid w:val="00B8029F"/>
    <w:rsid w:val="00B810CC"/>
    <w:rsid w:val="00B83D4B"/>
    <w:rsid w:val="00B863DF"/>
    <w:rsid w:val="00B90BC7"/>
    <w:rsid w:val="00B9382E"/>
    <w:rsid w:val="00B93CAD"/>
    <w:rsid w:val="00B965D4"/>
    <w:rsid w:val="00BA3C3E"/>
    <w:rsid w:val="00BB5512"/>
    <w:rsid w:val="00BC2562"/>
    <w:rsid w:val="00BC4543"/>
    <w:rsid w:val="00BC54E1"/>
    <w:rsid w:val="00BC6B8F"/>
    <w:rsid w:val="00BC7733"/>
    <w:rsid w:val="00BD4589"/>
    <w:rsid w:val="00BE029C"/>
    <w:rsid w:val="00BE2C34"/>
    <w:rsid w:val="00BE3670"/>
    <w:rsid w:val="00BE5BCA"/>
    <w:rsid w:val="00BF198F"/>
    <w:rsid w:val="00C00F3C"/>
    <w:rsid w:val="00C04C4C"/>
    <w:rsid w:val="00C068B2"/>
    <w:rsid w:val="00C102E1"/>
    <w:rsid w:val="00C14FAE"/>
    <w:rsid w:val="00C23C4B"/>
    <w:rsid w:val="00C25526"/>
    <w:rsid w:val="00C3026F"/>
    <w:rsid w:val="00C32D5C"/>
    <w:rsid w:val="00C34113"/>
    <w:rsid w:val="00C35120"/>
    <w:rsid w:val="00C35CD1"/>
    <w:rsid w:val="00C416E8"/>
    <w:rsid w:val="00C44A29"/>
    <w:rsid w:val="00C51A16"/>
    <w:rsid w:val="00C54FA8"/>
    <w:rsid w:val="00C70B05"/>
    <w:rsid w:val="00C73995"/>
    <w:rsid w:val="00C77968"/>
    <w:rsid w:val="00C8030B"/>
    <w:rsid w:val="00C962CF"/>
    <w:rsid w:val="00CA1AF5"/>
    <w:rsid w:val="00CC0000"/>
    <w:rsid w:val="00CD2230"/>
    <w:rsid w:val="00CD68B1"/>
    <w:rsid w:val="00CE1584"/>
    <w:rsid w:val="00CE43AD"/>
    <w:rsid w:val="00CE5C28"/>
    <w:rsid w:val="00CF02DE"/>
    <w:rsid w:val="00CF1B9B"/>
    <w:rsid w:val="00CF7324"/>
    <w:rsid w:val="00D10D74"/>
    <w:rsid w:val="00D11A2D"/>
    <w:rsid w:val="00D12B9D"/>
    <w:rsid w:val="00D27A55"/>
    <w:rsid w:val="00D309A5"/>
    <w:rsid w:val="00D35464"/>
    <w:rsid w:val="00D370F4"/>
    <w:rsid w:val="00D42473"/>
    <w:rsid w:val="00D46E95"/>
    <w:rsid w:val="00D504EA"/>
    <w:rsid w:val="00D51EA2"/>
    <w:rsid w:val="00D80C48"/>
    <w:rsid w:val="00D82EF5"/>
    <w:rsid w:val="00D8454C"/>
    <w:rsid w:val="00D9429A"/>
    <w:rsid w:val="00DB2E96"/>
    <w:rsid w:val="00DB3165"/>
    <w:rsid w:val="00DC3F30"/>
    <w:rsid w:val="00DD047B"/>
    <w:rsid w:val="00DD1D26"/>
    <w:rsid w:val="00DD1E5F"/>
    <w:rsid w:val="00DE089B"/>
    <w:rsid w:val="00DE33BF"/>
    <w:rsid w:val="00DF4D27"/>
    <w:rsid w:val="00DF5926"/>
    <w:rsid w:val="00DF76AB"/>
    <w:rsid w:val="00E04EE8"/>
    <w:rsid w:val="00E106F9"/>
    <w:rsid w:val="00E108CC"/>
    <w:rsid w:val="00E111D5"/>
    <w:rsid w:val="00E15EB8"/>
    <w:rsid w:val="00E20F63"/>
    <w:rsid w:val="00E2295E"/>
    <w:rsid w:val="00E23661"/>
    <w:rsid w:val="00E25675"/>
    <w:rsid w:val="00E26358"/>
    <w:rsid w:val="00E3378A"/>
    <w:rsid w:val="00E34A8F"/>
    <w:rsid w:val="00E354EA"/>
    <w:rsid w:val="00E35628"/>
    <w:rsid w:val="00E377CD"/>
    <w:rsid w:val="00E5066A"/>
    <w:rsid w:val="00E605D6"/>
    <w:rsid w:val="00E75417"/>
    <w:rsid w:val="00E76D22"/>
    <w:rsid w:val="00E865E4"/>
    <w:rsid w:val="00E91816"/>
    <w:rsid w:val="00E96E48"/>
    <w:rsid w:val="00EA0369"/>
    <w:rsid w:val="00EA485D"/>
    <w:rsid w:val="00EA4B29"/>
    <w:rsid w:val="00EA6237"/>
    <w:rsid w:val="00EB090F"/>
    <w:rsid w:val="00EB7216"/>
    <w:rsid w:val="00EC5F3A"/>
    <w:rsid w:val="00ED0F8C"/>
    <w:rsid w:val="00EE215F"/>
    <w:rsid w:val="00EE4D95"/>
    <w:rsid w:val="00EE50D0"/>
    <w:rsid w:val="00EF247B"/>
    <w:rsid w:val="00EF2A09"/>
    <w:rsid w:val="00EF2C1C"/>
    <w:rsid w:val="00EF475B"/>
    <w:rsid w:val="00F024AB"/>
    <w:rsid w:val="00F148B0"/>
    <w:rsid w:val="00F25DF2"/>
    <w:rsid w:val="00F359FE"/>
    <w:rsid w:val="00F36497"/>
    <w:rsid w:val="00F367C9"/>
    <w:rsid w:val="00F54E2A"/>
    <w:rsid w:val="00F55645"/>
    <w:rsid w:val="00F55DE6"/>
    <w:rsid w:val="00F61904"/>
    <w:rsid w:val="00F71231"/>
    <w:rsid w:val="00F800D4"/>
    <w:rsid w:val="00F8029A"/>
    <w:rsid w:val="00F83E0A"/>
    <w:rsid w:val="00F84A60"/>
    <w:rsid w:val="00F85CBD"/>
    <w:rsid w:val="00F87EC9"/>
    <w:rsid w:val="00F9190B"/>
    <w:rsid w:val="00F93C25"/>
    <w:rsid w:val="00F9458B"/>
    <w:rsid w:val="00F970BA"/>
    <w:rsid w:val="00F970F3"/>
    <w:rsid w:val="00F973E6"/>
    <w:rsid w:val="00FA79AD"/>
    <w:rsid w:val="00FB0668"/>
    <w:rsid w:val="00FB0DBC"/>
    <w:rsid w:val="00FB153F"/>
    <w:rsid w:val="00FB223A"/>
    <w:rsid w:val="00FC6354"/>
    <w:rsid w:val="00FD12EE"/>
    <w:rsid w:val="00FD1AD4"/>
    <w:rsid w:val="00FD313B"/>
    <w:rsid w:val="00FE6F89"/>
    <w:rsid w:val="00FF161C"/>
    <w:rsid w:val="00FF554C"/>
    <w:rsid w:val="00FF6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B0B5E"/>
  <w15:docId w15:val="{72AAC5F3-0997-45B4-86E4-0E0905B75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6F3"/>
    <w:pPr>
      <w:spacing w:after="0" w:line="240" w:lineRule="auto"/>
    </w:pPr>
  </w:style>
  <w:style w:type="paragraph" w:styleId="Heading1">
    <w:name w:val="heading 1"/>
    <w:basedOn w:val="Normal"/>
    <w:next w:val="Normal"/>
    <w:link w:val="Heading1Char"/>
    <w:qFormat/>
    <w:rsid w:val="00B80272"/>
    <w:pPr>
      <w:pageBreakBefore/>
      <w:spacing w:after="240"/>
      <w:outlineLvl w:val="0"/>
    </w:pPr>
    <w:rPr>
      <w:rFonts w:ascii="Arial" w:eastAsia="Times New Roman" w:hAnsi="Arial" w:cs="Times New Roman"/>
      <w:b/>
      <w:color w:val="104F75"/>
      <w:sz w:val="3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6F3"/>
    <w:pPr>
      <w:ind w:left="720"/>
    </w:pPr>
  </w:style>
  <w:style w:type="table" w:styleId="TableGrid">
    <w:name w:val="Table Grid"/>
    <w:basedOn w:val="TableNormal"/>
    <w:uiPriority w:val="59"/>
    <w:rsid w:val="00B802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80272"/>
    <w:rPr>
      <w:rFonts w:ascii="Arial" w:eastAsia="Times New Roman" w:hAnsi="Arial" w:cs="Times New Roman"/>
      <w:b/>
      <w:color w:val="104F75"/>
      <w:sz w:val="36"/>
      <w:szCs w:val="24"/>
      <w:lang w:eastAsia="en-GB"/>
    </w:rPr>
  </w:style>
  <w:style w:type="character" w:styleId="CommentReference">
    <w:name w:val="annotation reference"/>
    <w:basedOn w:val="DefaultParagraphFont"/>
    <w:uiPriority w:val="99"/>
    <w:semiHidden/>
    <w:unhideWhenUsed/>
    <w:rsid w:val="00A6273A"/>
    <w:rPr>
      <w:sz w:val="16"/>
      <w:szCs w:val="16"/>
    </w:rPr>
  </w:style>
  <w:style w:type="paragraph" w:styleId="CommentText">
    <w:name w:val="annotation text"/>
    <w:basedOn w:val="Normal"/>
    <w:link w:val="CommentTextChar"/>
    <w:uiPriority w:val="99"/>
    <w:semiHidden/>
    <w:unhideWhenUsed/>
    <w:rsid w:val="00A6273A"/>
    <w:rPr>
      <w:sz w:val="20"/>
      <w:szCs w:val="20"/>
    </w:rPr>
  </w:style>
  <w:style w:type="character" w:customStyle="1" w:styleId="CommentTextChar">
    <w:name w:val="Comment Text Char"/>
    <w:basedOn w:val="DefaultParagraphFont"/>
    <w:link w:val="CommentText"/>
    <w:uiPriority w:val="99"/>
    <w:semiHidden/>
    <w:rsid w:val="00A6273A"/>
    <w:rPr>
      <w:sz w:val="20"/>
      <w:szCs w:val="20"/>
    </w:rPr>
  </w:style>
  <w:style w:type="paragraph" w:styleId="CommentSubject">
    <w:name w:val="annotation subject"/>
    <w:basedOn w:val="CommentText"/>
    <w:next w:val="CommentText"/>
    <w:link w:val="CommentSubjectChar"/>
    <w:uiPriority w:val="99"/>
    <w:semiHidden/>
    <w:unhideWhenUsed/>
    <w:rsid w:val="00A6273A"/>
    <w:rPr>
      <w:b/>
      <w:bCs/>
    </w:rPr>
  </w:style>
  <w:style w:type="character" w:customStyle="1" w:styleId="CommentSubjectChar">
    <w:name w:val="Comment Subject Char"/>
    <w:basedOn w:val="CommentTextChar"/>
    <w:link w:val="CommentSubject"/>
    <w:uiPriority w:val="99"/>
    <w:semiHidden/>
    <w:rsid w:val="00A6273A"/>
    <w:rPr>
      <w:b/>
      <w:bCs/>
      <w:sz w:val="20"/>
      <w:szCs w:val="20"/>
    </w:rPr>
  </w:style>
  <w:style w:type="paragraph" w:styleId="BalloonText">
    <w:name w:val="Balloon Text"/>
    <w:basedOn w:val="Normal"/>
    <w:link w:val="BalloonTextChar"/>
    <w:uiPriority w:val="99"/>
    <w:semiHidden/>
    <w:unhideWhenUsed/>
    <w:rsid w:val="00A6273A"/>
    <w:rPr>
      <w:rFonts w:ascii="Tahoma" w:hAnsi="Tahoma" w:cs="Tahoma"/>
      <w:sz w:val="16"/>
      <w:szCs w:val="16"/>
    </w:rPr>
  </w:style>
  <w:style w:type="character" w:customStyle="1" w:styleId="BalloonTextChar">
    <w:name w:val="Balloon Text Char"/>
    <w:basedOn w:val="DefaultParagraphFont"/>
    <w:link w:val="BalloonText"/>
    <w:uiPriority w:val="99"/>
    <w:semiHidden/>
    <w:rsid w:val="00A6273A"/>
    <w:rPr>
      <w:rFonts w:ascii="Tahoma" w:hAnsi="Tahoma" w:cs="Tahoma"/>
      <w:sz w:val="16"/>
      <w:szCs w:val="16"/>
    </w:rPr>
  </w:style>
  <w:style w:type="character" w:styleId="Hyperlink">
    <w:name w:val="Hyperlink"/>
    <w:basedOn w:val="DefaultParagraphFont"/>
    <w:uiPriority w:val="99"/>
    <w:unhideWhenUsed/>
    <w:rsid w:val="00FC6354"/>
    <w:rPr>
      <w:color w:val="0000FF" w:themeColor="hyperlink"/>
      <w:u w:val="single"/>
    </w:rPr>
  </w:style>
  <w:style w:type="character" w:styleId="FollowedHyperlink">
    <w:name w:val="FollowedHyperlink"/>
    <w:basedOn w:val="DefaultParagraphFont"/>
    <w:uiPriority w:val="99"/>
    <w:semiHidden/>
    <w:unhideWhenUsed/>
    <w:rsid w:val="00767E1D"/>
    <w:rPr>
      <w:color w:val="800080" w:themeColor="followedHyperlink"/>
      <w:u w:val="single"/>
    </w:rPr>
  </w:style>
  <w:style w:type="paragraph" w:styleId="Header">
    <w:name w:val="header"/>
    <w:basedOn w:val="Normal"/>
    <w:link w:val="HeaderChar"/>
    <w:uiPriority w:val="99"/>
    <w:unhideWhenUsed/>
    <w:rsid w:val="00CD68B1"/>
    <w:pPr>
      <w:tabs>
        <w:tab w:val="center" w:pos="4513"/>
        <w:tab w:val="right" w:pos="9026"/>
      </w:tabs>
    </w:pPr>
  </w:style>
  <w:style w:type="character" w:customStyle="1" w:styleId="HeaderChar">
    <w:name w:val="Header Char"/>
    <w:basedOn w:val="DefaultParagraphFont"/>
    <w:link w:val="Header"/>
    <w:uiPriority w:val="99"/>
    <w:rsid w:val="00CD68B1"/>
  </w:style>
  <w:style w:type="paragraph" w:styleId="Footer">
    <w:name w:val="footer"/>
    <w:basedOn w:val="Normal"/>
    <w:link w:val="FooterChar"/>
    <w:uiPriority w:val="99"/>
    <w:unhideWhenUsed/>
    <w:rsid w:val="00CD68B1"/>
    <w:pPr>
      <w:tabs>
        <w:tab w:val="center" w:pos="4513"/>
        <w:tab w:val="right" w:pos="9026"/>
      </w:tabs>
    </w:pPr>
  </w:style>
  <w:style w:type="character" w:customStyle="1" w:styleId="FooterChar">
    <w:name w:val="Footer Char"/>
    <w:basedOn w:val="DefaultParagraphFont"/>
    <w:link w:val="Footer"/>
    <w:uiPriority w:val="99"/>
    <w:rsid w:val="00CD68B1"/>
  </w:style>
  <w:style w:type="paragraph" w:customStyle="1" w:styleId="Default">
    <w:name w:val="Default"/>
    <w:rsid w:val="00CD68B1"/>
    <w:pPr>
      <w:autoSpaceDE w:val="0"/>
      <w:autoSpaceDN w:val="0"/>
      <w:adjustRightInd w:val="0"/>
      <w:spacing w:after="0" w:line="240" w:lineRule="auto"/>
    </w:pPr>
    <w:rPr>
      <w:rFonts w:ascii="Arial" w:hAnsi="Arial" w:cs="Arial"/>
      <w:color w:val="000000"/>
      <w:sz w:val="24"/>
      <w:szCs w:val="24"/>
    </w:rPr>
  </w:style>
  <w:style w:type="paragraph" w:customStyle="1" w:styleId="Logos">
    <w:name w:val="Logos"/>
    <w:basedOn w:val="Normal"/>
    <w:link w:val="LogosChar"/>
    <w:rsid w:val="00262114"/>
    <w:pPr>
      <w:pageBreakBefore/>
      <w:widowControl w:val="0"/>
      <w:spacing w:after="240" w:line="288" w:lineRule="auto"/>
    </w:pPr>
    <w:rPr>
      <w:rFonts w:ascii="Arial" w:eastAsia="Times New Roman" w:hAnsi="Arial" w:cs="Times New Roman"/>
      <w:noProof/>
      <w:color w:val="0D0D0D" w:themeColor="text1" w:themeTint="F2"/>
      <w:sz w:val="24"/>
      <w:szCs w:val="24"/>
      <w:lang w:eastAsia="en-GB"/>
    </w:rPr>
  </w:style>
  <w:style w:type="character" w:customStyle="1" w:styleId="LogosChar">
    <w:name w:val="Logos Char"/>
    <w:basedOn w:val="DefaultParagraphFont"/>
    <w:link w:val="Logos"/>
    <w:rsid w:val="00262114"/>
    <w:rPr>
      <w:rFonts w:ascii="Arial" w:eastAsia="Times New Roman" w:hAnsi="Arial" w:cs="Times New Roman"/>
      <w:noProof/>
      <w:color w:val="0D0D0D" w:themeColor="text1" w:themeTint="F2"/>
      <w:sz w:val="24"/>
      <w:szCs w:val="24"/>
      <w:lang w:eastAsia="en-GB"/>
    </w:rPr>
  </w:style>
  <w:style w:type="paragraph" w:customStyle="1" w:styleId="DfESOutNumbered">
    <w:name w:val="DfESOutNumbered"/>
    <w:basedOn w:val="Normal"/>
    <w:link w:val="DfESOutNumberedChar"/>
    <w:rsid w:val="004B3C35"/>
    <w:pPr>
      <w:widowControl w:val="0"/>
      <w:numPr>
        <w:numId w:val="23"/>
      </w:numPr>
      <w:overflowPunct w:val="0"/>
      <w:autoSpaceDE w:val="0"/>
      <w:autoSpaceDN w:val="0"/>
      <w:adjustRightInd w:val="0"/>
      <w:spacing w:after="240"/>
      <w:textAlignment w:val="baseline"/>
    </w:pPr>
    <w:rPr>
      <w:rFonts w:ascii="Arial" w:eastAsia="Times New Roman" w:hAnsi="Arial" w:cs="Arial"/>
      <w:szCs w:val="20"/>
    </w:rPr>
  </w:style>
  <w:style w:type="character" w:customStyle="1" w:styleId="DfESOutNumberedChar">
    <w:name w:val="DfESOutNumbered Char"/>
    <w:basedOn w:val="LogosChar"/>
    <w:link w:val="DfESOutNumbered"/>
    <w:rsid w:val="004B3C35"/>
    <w:rPr>
      <w:rFonts w:ascii="Arial" w:eastAsia="Times New Roman" w:hAnsi="Arial" w:cs="Arial"/>
      <w:noProof/>
      <w:color w:val="0D0D0D" w:themeColor="text1" w:themeTint="F2"/>
      <w:sz w:val="24"/>
      <w:szCs w:val="20"/>
      <w:lang w:eastAsia="en-GB"/>
    </w:rPr>
  </w:style>
  <w:style w:type="paragraph" w:customStyle="1" w:styleId="DeptBullets">
    <w:name w:val="DeptBullets"/>
    <w:basedOn w:val="Normal"/>
    <w:link w:val="DeptBulletsChar"/>
    <w:rsid w:val="004B3C35"/>
    <w:pPr>
      <w:widowControl w:val="0"/>
      <w:numPr>
        <w:numId w:val="25"/>
      </w:numPr>
      <w:overflowPunct w:val="0"/>
      <w:autoSpaceDE w:val="0"/>
      <w:autoSpaceDN w:val="0"/>
      <w:adjustRightInd w:val="0"/>
      <w:spacing w:after="240"/>
      <w:textAlignment w:val="baseline"/>
    </w:pPr>
    <w:rPr>
      <w:rFonts w:ascii="Arial" w:eastAsia="Times New Roman" w:hAnsi="Arial" w:cs="Times New Roman"/>
      <w:sz w:val="24"/>
      <w:szCs w:val="20"/>
    </w:rPr>
  </w:style>
  <w:style w:type="character" w:customStyle="1" w:styleId="DeptBulletsChar">
    <w:name w:val="DeptBullets Char"/>
    <w:basedOn w:val="LogosChar"/>
    <w:link w:val="DeptBullets"/>
    <w:rsid w:val="004B3C35"/>
    <w:rPr>
      <w:rFonts w:ascii="Arial" w:eastAsia="Times New Roman" w:hAnsi="Arial" w:cs="Times New Roman"/>
      <w:noProof/>
      <w:color w:val="0D0D0D" w:themeColor="text1" w:themeTint="F2"/>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670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F7878DE4977145B0C2DD7DD302082A" ma:contentTypeVersion="10" ma:contentTypeDescription="Create a new document." ma:contentTypeScope="" ma:versionID="c27ff6a7011b9c63bc9c3f7c6f7136b1">
  <xsd:schema xmlns:xsd="http://www.w3.org/2001/XMLSchema" xmlns:xs="http://www.w3.org/2001/XMLSchema" xmlns:p="http://schemas.microsoft.com/office/2006/metadata/properties" xmlns:ns3="07a6faa3-5979-4e37-9c96-57aff1423ed0" targetNamespace="http://schemas.microsoft.com/office/2006/metadata/properties" ma:root="true" ma:fieldsID="aabe9a8dce27612853e7b8f816e784ef" ns3:_="">
    <xsd:import namespace="07a6faa3-5979-4e37-9c96-57aff1423ed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6faa3-5979-4e37-9c96-57aff1423e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8C421-7B7A-44F8-B856-10A90FD4D0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18EFB0-4545-4656-AF6B-0F1ECEBAC607}">
  <ds:schemaRefs>
    <ds:schemaRef ds:uri="http://schemas.microsoft.com/sharepoint/v3/contenttype/forms"/>
  </ds:schemaRefs>
</ds:datastoreItem>
</file>

<file path=customXml/itemProps3.xml><?xml version="1.0" encoding="utf-8"?>
<ds:datastoreItem xmlns:ds="http://schemas.openxmlformats.org/officeDocument/2006/customXml" ds:itemID="{6B08D81E-AD3A-4E21-98C0-A7756C8D83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6faa3-5979-4e37-9c96-57aff1423e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7CB4DC-75E0-44F0-A951-D89630AE0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18</Pages>
  <Words>7618</Words>
  <Characters>43425</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template for statement of pupil premium strategy – primary schools</vt:lpstr>
    </vt:vector>
  </TitlesOfParts>
  <Company>Microsoft</Company>
  <LinksUpToDate>false</LinksUpToDate>
  <CharactersWithSpaces>50942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statement of pupil premium strategy – primary schools</dc:title>
  <dc:creator>Danielle Mason</dc:creator>
  <cp:lastModifiedBy>Moira Duncombe</cp:lastModifiedBy>
  <cp:revision>7</cp:revision>
  <cp:lastPrinted>2016-08-10T08:54:00Z</cp:lastPrinted>
  <dcterms:created xsi:type="dcterms:W3CDTF">2023-09-15T09:35:00Z</dcterms:created>
  <dcterms:modified xsi:type="dcterms:W3CDTF">2023-09-24T10:47:00Z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0x01010017F7878DE4977145B0C2DD7DD302082A</vt:lpwstr>
  </property>
  <property fmtid="{D5CDD505-2E9C-101B-9397-08002B2CF9AE}" pid="3" name="IWPOrganisationalUnit">
    <vt:lpwstr>56;#NCTL|50b03fc4-9596-44c0-8ddf-78c55856c7ae</vt:lpwstr>
  </property>
  <property fmtid="{D5CDD505-2E9C-101B-9397-08002B2CF9AE}" pid="4" name="IWPOwner">
    <vt:lpwstr>55;#NCTA|8a55f59b-7d94-44dd-a344-986d47acf947</vt:lpwstr>
  </property>
  <property fmtid="{D5CDD505-2E9C-101B-9397-08002B2CF9AE}" pid="5" name="IWPSubject">
    <vt:lpwstr/>
  </property>
  <property fmtid="{D5CDD505-2E9C-101B-9397-08002B2CF9AE}" pid="6" name="IWPFunction">
    <vt:lpwstr/>
  </property>
  <property fmtid="{D5CDD505-2E9C-101B-9397-08002B2CF9AE}" pid="7" name="IWPSiteType">
    <vt:lpwstr/>
  </property>
  <property fmtid="{D5CDD505-2E9C-101B-9397-08002B2CF9AE}" pid="8" name="IWPRightsProtectiveMarking">
    <vt:lpwstr>2;#Official|0884c477-2e62-47ea-b19c-5af6e91124c5</vt:lpwstr>
  </property>
  <property fmtid="{D5CDD505-2E9C-101B-9397-08002B2CF9AE}" pid="9" name="_dlc_DocIdItemGuid">
    <vt:lpwstr>f0821e4e-dd26-49cf-ba60-ef50ba05ea8d</vt:lpwstr>
  </property>
</Properties>
</file>