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56C4" w:rsidRPr="00D42FC2" w:rsidRDefault="00CD020F" w:rsidP="004756C4">
      <w:pPr>
        <w:jc w:val="center"/>
        <w:rPr>
          <w:sz w:val="28"/>
        </w:rPr>
      </w:pPr>
      <w:r w:rsidRPr="00D42FC2">
        <w:rPr>
          <w:sz w:val="28"/>
        </w:rPr>
        <w:t>Wider Curriculum Home Learning Matrix</w:t>
      </w:r>
      <w:r w:rsidR="00467B55">
        <w:rPr>
          <w:sz w:val="28"/>
        </w:rPr>
        <w:t>: Oak</w:t>
      </w:r>
      <w:r w:rsidR="00D42FC2">
        <w:rPr>
          <w:sz w:val="28"/>
        </w:rPr>
        <w:t xml:space="preserve"> Class</w:t>
      </w:r>
      <w:r w:rsidR="002E25EB">
        <w:rPr>
          <w:sz w:val="28"/>
        </w:rPr>
        <w:t xml:space="preserve"> week 3/4</w:t>
      </w:r>
    </w:p>
    <w:tbl>
      <w:tblPr>
        <w:tblStyle w:val="TableGrid"/>
        <w:tblW w:w="15310" w:type="dxa"/>
        <w:tblInd w:w="-856" w:type="dxa"/>
        <w:tblLook w:val="04A0" w:firstRow="1" w:lastRow="0" w:firstColumn="1" w:lastColumn="0" w:noHBand="0" w:noVBand="1"/>
      </w:tblPr>
      <w:tblGrid>
        <w:gridCol w:w="2117"/>
        <w:gridCol w:w="3298"/>
        <w:gridCol w:w="3298"/>
        <w:gridCol w:w="3298"/>
        <w:gridCol w:w="3299"/>
      </w:tblGrid>
      <w:tr w:rsidR="00CD020F" w:rsidRPr="00D42FC2" w:rsidTr="00D42FC2">
        <w:tc>
          <w:tcPr>
            <w:tcW w:w="2117" w:type="dxa"/>
            <w:shd w:val="clear" w:color="auto" w:fill="C9C9C9" w:themeFill="accent3" w:themeFillTint="99"/>
          </w:tcPr>
          <w:p w:rsidR="00CD020F" w:rsidRPr="00D42FC2" w:rsidRDefault="00CD020F" w:rsidP="00CD020F">
            <w:pPr>
              <w:jc w:val="center"/>
              <w:rPr>
                <w:sz w:val="23"/>
                <w:szCs w:val="23"/>
              </w:rPr>
            </w:pPr>
          </w:p>
        </w:tc>
        <w:tc>
          <w:tcPr>
            <w:tcW w:w="3298" w:type="dxa"/>
            <w:shd w:val="clear" w:color="auto" w:fill="C9C9C9" w:themeFill="accent3" w:themeFillTint="99"/>
          </w:tcPr>
          <w:p w:rsidR="00CD020F" w:rsidRPr="00D42FC2" w:rsidRDefault="00CD020F" w:rsidP="00CD020F">
            <w:pPr>
              <w:jc w:val="center"/>
              <w:rPr>
                <w:sz w:val="23"/>
                <w:szCs w:val="23"/>
              </w:rPr>
            </w:pPr>
            <w:r w:rsidRPr="00D42FC2">
              <w:rPr>
                <w:sz w:val="23"/>
                <w:szCs w:val="23"/>
              </w:rPr>
              <w:t>Create</w:t>
            </w:r>
          </w:p>
          <w:p w:rsidR="00CD020F" w:rsidRPr="00D42FC2" w:rsidRDefault="00CD020F" w:rsidP="00CD020F">
            <w:pPr>
              <w:jc w:val="center"/>
              <w:rPr>
                <w:sz w:val="23"/>
                <w:szCs w:val="23"/>
              </w:rPr>
            </w:pPr>
          </w:p>
        </w:tc>
        <w:tc>
          <w:tcPr>
            <w:tcW w:w="3298" w:type="dxa"/>
            <w:shd w:val="clear" w:color="auto" w:fill="C9C9C9" w:themeFill="accent3" w:themeFillTint="99"/>
          </w:tcPr>
          <w:p w:rsidR="00CD020F" w:rsidRPr="00D42FC2" w:rsidRDefault="00CD020F" w:rsidP="00CD020F">
            <w:pPr>
              <w:jc w:val="center"/>
              <w:rPr>
                <w:sz w:val="23"/>
                <w:szCs w:val="23"/>
              </w:rPr>
            </w:pPr>
            <w:r w:rsidRPr="00D42FC2">
              <w:rPr>
                <w:sz w:val="23"/>
                <w:szCs w:val="23"/>
              </w:rPr>
              <w:t xml:space="preserve">Investigate </w:t>
            </w:r>
          </w:p>
          <w:p w:rsidR="00CD020F" w:rsidRPr="00D42FC2" w:rsidRDefault="00CD020F" w:rsidP="00CD020F">
            <w:pPr>
              <w:jc w:val="center"/>
              <w:rPr>
                <w:sz w:val="23"/>
                <w:szCs w:val="23"/>
              </w:rPr>
            </w:pPr>
          </w:p>
        </w:tc>
        <w:tc>
          <w:tcPr>
            <w:tcW w:w="3298" w:type="dxa"/>
            <w:shd w:val="clear" w:color="auto" w:fill="C9C9C9" w:themeFill="accent3" w:themeFillTint="99"/>
          </w:tcPr>
          <w:p w:rsidR="00CD020F" w:rsidRPr="00D42FC2" w:rsidRDefault="00CD020F" w:rsidP="00CD020F">
            <w:pPr>
              <w:jc w:val="center"/>
              <w:rPr>
                <w:sz w:val="23"/>
                <w:szCs w:val="23"/>
              </w:rPr>
            </w:pPr>
            <w:r w:rsidRPr="00D42FC2">
              <w:rPr>
                <w:sz w:val="23"/>
                <w:szCs w:val="23"/>
              </w:rPr>
              <w:t xml:space="preserve">Explain </w:t>
            </w:r>
          </w:p>
          <w:p w:rsidR="00CD020F" w:rsidRPr="00D42FC2" w:rsidRDefault="00CD020F" w:rsidP="00CD020F">
            <w:pPr>
              <w:jc w:val="center"/>
              <w:rPr>
                <w:sz w:val="23"/>
                <w:szCs w:val="23"/>
              </w:rPr>
            </w:pPr>
          </w:p>
        </w:tc>
        <w:tc>
          <w:tcPr>
            <w:tcW w:w="3299" w:type="dxa"/>
            <w:shd w:val="clear" w:color="auto" w:fill="C9C9C9" w:themeFill="accent3" w:themeFillTint="99"/>
          </w:tcPr>
          <w:p w:rsidR="00CD020F" w:rsidRPr="00D42FC2" w:rsidRDefault="00CD020F" w:rsidP="00CD020F">
            <w:pPr>
              <w:jc w:val="center"/>
              <w:rPr>
                <w:sz w:val="23"/>
                <w:szCs w:val="23"/>
              </w:rPr>
            </w:pPr>
            <w:r w:rsidRPr="00D42FC2">
              <w:rPr>
                <w:sz w:val="23"/>
                <w:szCs w:val="23"/>
              </w:rPr>
              <w:t>Perform</w:t>
            </w:r>
          </w:p>
        </w:tc>
      </w:tr>
      <w:tr w:rsidR="00CD020F" w:rsidRPr="00D42FC2" w:rsidTr="00D42FC2">
        <w:tc>
          <w:tcPr>
            <w:tcW w:w="2117" w:type="dxa"/>
            <w:shd w:val="clear" w:color="auto" w:fill="C9C9C9" w:themeFill="accent3" w:themeFillTint="99"/>
          </w:tcPr>
          <w:p w:rsidR="00CD020F" w:rsidRPr="00D42FC2" w:rsidRDefault="00CD020F" w:rsidP="00CD020F">
            <w:pPr>
              <w:jc w:val="center"/>
              <w:rPr>
                <w:sz w:val="23"/>
                <w:szCs w:val="23"/>
              </w:rPr>
            </w:pPr>
            <w:r w:rsidRPr="00D42FC2">
              <w:rPr>
                <w:sz w:val="23"/>
                <w:szCs w:val="23"/>
              </w:rPr>
              <w:t xml:space="preserve">Science and Computing </w:t>
            </w:r>
          </w:p>
          <w:p w:rsidR="00CD020F" w:rsidRPr="00D42FC2" w:rsidRDefault="00CD020F" w:rsidP="00CD020F">
            <w:pPr>
              <w:jc w:val="center"/>
              <w:rPr>
                <w:sz w:val="23"/>
                <w:szCs w:val="23"/>
              </w:rPr>
            </w:pPr>
          </w:p>
        </w:tc>
        <w:tc>
          <w:tcPr>
            <w:tcW w:w="3298" w:type="dxa"/>
          </w:tcPr>
          <w:p w:rsidR="00CD020F" w:rsidRPr="009A0E19" w:rsidRDefault="000B6AD7" w:rsidP="00CD020F">
            <w:pPr>
              <w:jc w:val="center"/>
              <w:rPr>
                <w:sz w:val="20"/>
                <w:szCs w:val="20"/>
                <w:highlight w:val="yellow"/>
              </w:rPr>
            </w:pPr>
            <w:r w:rsidRPr="000B6AD7">
              <w:rPr>
                <w:sz w:val="20"/>
                <w:szCs w:val="20"/>
              </w:rPr>
              <w:t>Create shadow puppets using card or paper (instructions in the PowerPoint). You could use the ‘Experiments and enemies’ script in the resources or come up with an idea of your own.</w:t>
            </w:r>
          </w:p>
        </w:tc>
        <w:tc>
          <w:tcPr>
            <w:tcW w:w="3298" w:type="dxa"/>
          </w:tcPr>
          <w:p w:rsidR="00CD020F" w:rsidRPr="000B6AD7" w:rsidRDefault="00467B55" w:rsidP="00CD020F">
            <w:pPr>
              <w:jc w:val="center"/>
              <w:rPr>
                <w:sz w:val="20"/>
                <w:szCs w:val="20"/>
              </w:rPr>
            </w:pPr>
            <w:r w:rsidRPr="000B6AD7">
              <w:rPr>
                <w:sz w:val="20"/>
                <w:szCs w:val="20"/>
              </w:rPr>
              <w:t>Find out ho</w:t>
            </w:r>
            <w:r w:rsidR="000B6AD7" w:rsidRPr="000B6AD7">
              <w:rPr>
                <w:sz w:val="20"/>
                <w:szCs w:val="20"/>
              </w:rPr>
              <w:t>w shadows are formed. You may research online or use the PowerPoint in the resources.</w:t>
            </w:r>
          </w:p>
        </w:tc>
        <w:tc>
          <w:tcPr>
            <w:tcW w:w="3298" w:type="dxa"/>
          </w:tcPr>
          <w:p w:rsidR="00CD020F" w:rsidRPr="009A0E19" w:rsidRDefault="000B6AD7" w:rsidP="00467B55">
            <w:pPr>
              <w:jc w:val="center"/>
              <w:rPr>
                <w:sz w:val="20"/>
                <w:szCs w:val="20"/>
                <w:highlight w:val="yellow"/>
              </w:rPr>
            </w:pPr>
            <w:r w:rsidRPr="000B6AD7">
              <w:rPr>
                <w:sz w:val="20"/>
                <w:szCs w:val="20"/>
              </w:rPr>
              <w:t>Explain to a friend or family member how light causes shadows to be formed.</w:t>
            </w:r>
          </w:p>
        </w:tc>
        <w:tc>
          <w:tcPr>
            <w:tcW w:w="3299" w:type="dxa"/>
          </w:tcPr>
          <w:p w:rsidR="00CD020F" w:rsidRPr="009A0E19" w:rsidRDefault="000B6AD7" w:rsidP="00467B55">
            <w:pPr>
              <w:jc w:val="center"/>
              <w:rPr>
                <w:sz w:val="20"/>
                <w:szCs w:val="20"/>
                <w:highlight w:val="yellow"/>
              </w:rPr>
            </w:pPr>
            <w:r w:rsidRPr="000B6AD7">
              <w:rPr>
                <w:sz w:val="20"/>
                <w:szCs w:val="20"/>
              </w:rPr>
              <w:t>Put on a show using your shadow puppets. You could use the ‘Experiments and enemies’ script in resources or come up with an idea of your own.</w:t>
            </w:r>
          </w:p>
        </w:tc>
      </w:tr>
      <w:tr w:rsidR="00CD020F" w:rsidRPr="00D42FC2" w:rsidTr="000B6AD7">
        <w:tc>
          <w:tcPr>
            <w:tcW w:w="2117" w:type="dxa"/>
            <w:shd w:val="clear" w:color="auto" w:fill="C9C9C9" w:themeFill="accent3" w:themeFillTint="99"/>
          </w:tcPr>
          <w:p w:rsidR="00CD020F" w:rsidRPr="00D42FC2" w:rsidRDefault="00CD020F" w:rsidP="00CD020F">
            <w:pPr>
              <w:jc w:val="center"/>
              <w:rPr>
                <w:sz w:val="23"/>
                <w:szCs w:val="23"/>
              </w:rPr>
            </w:pPr>
            <w:r w:rsidRPr="00D42FC2">
              <w:rPr>
                <w:sz w:val="23"/>
                <w:szCs w:val="23"/>
              </w:rPr>
              <w:t>Time and Place</w:t>
            </w:r>
          </w:p>
          <w:p w:rsidR="00CD020F" w:rsidRPr="00D42FC2" w:rsidRDefault="00CD020F" w:rsidP="00CD020F">
            <w:pPr>
              <w:jc w:val="center"/>
              <w:rPr>
                <w:sz w:val="23"/>
                <w:szCs w:val="23"/>
              </w:rPr>
            </w:pPr>
          </w:p>
        </w:tc>
        <w:tc>
          <w:tcPr>
            <w:tcW w:w="3298" w:type="dxa"/>
          </w:tcPr>
          <w:p w:rsidR="00CD020F" w:rsidRPr="009A0E19" w:rsidRDefault="000B6AD7" w:rsidP="000B6AD7">
            <w:pPr>
              <w:jc w:val="center"/>
              <w:rPr>
                <w:sz w:val="20"/>
                <w:szCs w:val="20"/>
                <w:highlight w:val="yellow"/>
              </w:rPr>
            </w:pPr>
            <w:r w:rsidRPr="000B6AD7">
              <w:rPr>
                <w:sz w:val="20"/>
                <w:szCs w:val="20"/>
              </w:rPr>
              <w:t xml:space="preserve">Using the menu sheets, </w:t>
            </w:r>
            <w:r>
              <w:rPr>
                <w:sz w:val="20"/>
                <w:szCs w:val="20"/>
              </w:rPr>
              <w:t>c</w:t>
            </w:r>
            <w:r w:rsidRPr="000B6AD7">
              <w:rPr>
                <w:sz w:val="20"/>
                <w:szCs w:val="20"/>
              </w:rPr>
              <w:t>reate a meal plan to show what you typically eat over the course of one week.</w:t>
            </w:r>
            <w:r>
              <w:rPr>
                <w:sz w:val="20"/>
                <w:szCs w:val="20"/>
              </w:rPr>
              <w:t xml:space="preserve"> Then, using your WW2 rationing research, c</w:t>
            </w:r>
            <w:r w:rsidRPr="000B6AD7">
              <w:rPr>
                <w:sz w:val="20"/>
                <w:szCs w:val="20"/>
              </w:rPr>
              <w:t>reate a wartime meal plan to show what may typically have been eaten over the course of one week.</w:t>
            </w:r>
            <w:r>
              <w:rPr>
                <w:sz w:val="20"/>
                <w:szCs w:val="20"/>
              </w:rPr>
              <w:t xml:space="preserve"> Think carefully about the foods that would have been available.</w:t>
            </w:r>
          </w:p>
        </w:tc>
        <w:tc>
          <w:tcPr>
            <w:tcW w:w="3298" w:type="dxa"/>
          </w:tcPr>
          <w:p w:rsidR="00CD020F" w:rsidRPr="000B6AD7" w:rsidRDefault="000B6AD7" w:rsidP="00467B55">
            <w:pPr>
              <w:jc w:val="center"/>
              <w:rPr>
                <w:sz w:val="20"/>
                <w:szCs w:val="20"/>
              </w:rPr>
            </w:pPr>
            <w:r w:rsidRPr="000B6AD7">
              <w:rPr>
                <w:sz w:val="20"/>
                <w:szCs w:val="20"/>
              </w:rPr>
              <w:t>Find out about rationing in WW2.</w:t>
            </w:r>
            <w:r>
              <w:rPr>
                <w:sz w:val="20"/>
                <w:szCs w:val="20"/>
              </w:rPr>
              <w:t xml:space="preserve"> You can research online or use the rationing information sheets and PowerPoint.</w:t>
            </w:r>
          </w:p>
        </w:tc>
        <w:tc>
          <w:tcPr>
            <w:tcW w:w="3298" w:type="dxa"/>
          </w:tcPr>
          <w:p w:rsidR="00CD020F" w:rsidRPr="009A0E19" w:rsidRDefault="000B6AD7" w:rsidP="00467B55">
            <w:pPr>
              <w:jc w:val="center"/>
              <w:rPr>
                <w:sz w:val="20"/>
                <w:szCs w:val="20"/>
                <w:highlight w:val="yellow"/>
              </w:rPr>
            </w:pPr>
            <w:r w:rsidRPr="000B6AD7">
              <w:rPr>
                <w:sz w:val="20"/>
                <w:szCs w:val="20"/>
              </w:rPr>
              <w:t>Using the menu comparison sheet, discuss the differences and similarities between your typical weekly menu and a weekly menu during WW2.</w:t>
            </w:r>
          </w:p>
        </w:tc>
        <w:tc>
          <w:tcPr>
            <w:tcW w:w="3299" w:type="dxa"/>
            <w:shd w:val="clear" w:color="auto" w:fill="auto"/>
          </w:tcPr>
          <w:p w:rsidR="00CD020F" w:rsidRPr="009A0E19" w:rsidRDefault="004756C4" w:rsidP="000B6AD7">
            <w:pPr>
              <w:jc w:val="center"/>
              <w:rPr>
                <w:sz w:val="20"/>
                <w:szCs w:val="20"/>
                <w:highlight w:val="yellow"/>
              </w:rPr>
            </w:pPr>
            <w:r w:rsidRPr="000B6AD7">
              <w:rPr>
                <w:sz w:val="20"/>
                <w:szCs w:val="20"/>
              </w:rPr>
              <w:t>Present every</w:t>
            </w:r>
            <w:r w:rsidR="000B6AD7" w:rsidRPr="000B6AD7">
              <w:rPr>
                <w:sz w:val="20"/>
                <w:szCs w:val="20"/>
              </w:rPr>
              <w:t>thing that you know about rationing to a member of your family. You could also make the ration book, using the template included, a role play what it would have been like to go shopping during WW2.</w:t>
            </w:r>
          </w:p>
        </w:tc>
      </w:tr>
      <w:tr w:rsidR="00CD020F" w:rsidRPr="00D42FC2" w:rsidTr="00D42FC2">
        <w:tc>
          <w:tcPr>
            <w:tcW w:w="2117" w:type="dxa"/>
            <w:shd w:val="clear" w:color="auto" w:fill="C9C9C9" w:themeFill="accent3" w:themeFillTint="99"/>
          </w:tcPr>
          <w:p w:rsidR="00CD020F" w:rsidRPr="00D42FC2" w:rsidRDefault="00CD020F" w:rsidP="00CD020F">
            <w:pPr>
              <w:jc w:val="center"/>
              <w:rPr>
                <w:sz w:val="23"/>
                <w:szCs w:val="23"/>
              </w:rPr>
            </w:pPr>
            <w:r w:rsidRPr="00D42FC2">
              <w:rPr>
                <w:sz w:val="23"/>
                <w:szCs w:val="23"/>
              </w:rPr>
              <w:t>Design and the Arts</w:t>
            </w:r>
          </w:p>
          <w:p w:rsidR="00CD020F" w:rsidRPr="00D42FC2" w:rsidRDefault="00CD020F" w:rsidP="00CD020F">
            <w:pPr>
              <w:jc w:val="center"/>
              <w:rPr>
                <w:sz w:val="23"/>
                <w:szCs w:val="23"/>
              </w:rPr>
            </w:pPr>
          </w:p>
        </w:tc>
        <w:tc>
          <w:tcPr>
            <w:tcW w:w="3298" w:type="dxa"/>
          </w:tcPr>
          <w:p w:rsidR="00CD020F" w:rsidRPr="009A0E19" w:rsidRDefault="009A0E19" w:rsidP="00CD020F">
            <w:pPr>
              <w:jc w:val="center"/>
              <w:rPr>
                <w:sz w:val="20"/>
                <w:szCs w:val="20"/>
              </w:rPr>
            </w:pPr>
            <w:r>
              <w:rPr>
                <w:sz w:val="20"/>
                <w:szCs w:val="20"/>
              </w:rPr>
              <w:t>Use the step-by-step guide on the PowerPoint in this week’s resources to try out your own self-portrait. It does not need to be perfect, just a first draft.</w:t>
            </w:r>
          </w:p>
        </w:tc>
        <w:tc>
          <w:tcPr>
            <w:tcW w:w="3298" w:type="dxa"/>
          </w:tcPr>
          <w:p w:rsidR="00467B55" w:rsidRPr="009A0E19" w:rsidRDefault="009A0E19" w:rsidP="00467B55">
            <w:pPr>
              <w:jc w:val="center"/>
              <w:rPr>
                <w:sz w:val="20"/>
                <w:szCs w:val="20"/>
              </w:rPr>
            </w:pPr>
            <w:r w:rsidRPr="009A0E19">
              <w:rPr>
                <w:sz w:val="20"/>
                <w:szCs w:val="20"/>
              </w:rPr>
              <w:t>Using the self-portraits PowerPoint in this week’s resources, look at the different styles people use for self-portraits. Make a list of the similarities and differences between them.</w:t>
            </w:r>
          </w:p>
        </w:tc>
        <w:tc>
          <w:tcPr>
            <w:tcW w:w="3298" w:type="dxa"/>
          </w:tcPr>
          <w:p w:rsidR="00CD020F" w:rsidRPr="009A0E19" w:rsidRDefault="009A0E19" w:rsidP="00467B55">
            <w:pPr>
              <w:jc w:val="center"/>
              <w:rPr>
                <w:sz w:val="20"/>
                <w:szCs w:val="20"/>
              </w:rPr>
            </w:pPr>
            <w:r>
              <w:rPr>
                <w:sz w:val="20"/>
                <w:szCs w:val="20"/>
              </w:rPr>
              <w:t>Explain the key things to remember when drawing a self-portrait to a friend or family member.</w:t>
            </w:r>
          </w:p>
        </w:tc>
        <w:tc>
          <w:tcPr>
            <w:tcW w:w="3299" w:type="dxa"/>
          </w:tcPr>
          <w:p w:rsidR="00467B55" w:rsidRDefault="009A0E19" w:rsidP="00CD020F">
            <w:pPr>
              <w:jc w:val="center"/>
              <w:rPr>
                <w:sz w:val="20"/>
                <w:szCs w:val="20"/>
              </w:rPr>
            </w:pPr>
            <w:r>
              <w:rPr>
                <w:sz w:val="20"/>
                <w:szCs w:val="20"/>
              </w:rPr>
              <w:t>Teach a member of your family how to draw a self-portrait using the steps you learned in the PowerPoint tutorial.</w:t>
            </w:r>
          </w:p>
          <w:p w:rsidR="009A0E19" w:rsidRPr="009A0E19" w:rsidRDefault="009A0E19" w:rsidP="00CD020F">
            <w:pPr>
              <w:jc w:val="center"/>
              <w:rPr>
                <w:sz w:val="20"/>
                <w:szCs w:val="20"/>
              </w:rPr>
            </w:pPr>
            <w:r>
              <w:rPr>
                <w:sz w:val="20"/>
                <w:szCs w:val="20"/>
              </w:rPr>
              <w:t>Compare your creations. How are your styles the same? How are they different?</w:t>
            </w:r>
          </w:p>
        </w:tc>
      </w:tr>
      <w:tr w:rsidR="00CD020F" w:rsidRPr="00D42FC2" w:rsidTr="00D42FC2">
        <w:tc>
          <w:tcPr>
            <w:tcW w:w="2117" w:type="dxa"/>
            <w:shd w:val="clear" w:color="auto" w:fill="C9C9C9" w:themeFill="accent3" w:themeFillTint="99"/>
          </w:tcPr>
          <w:p w:rsidR="00CD020F" w:rsidRPr="00D42FC2" w:rsidRDefault="00CD020F" w:rsidP="00CD020F">
            <w:pPr>
              <w:jc w:val="center"/>
              <w:rPr>
                <w:sz w:val="23"/>
                <w:szCs w:val="23"/>
              </w:rPr>
            </w:pPr>
            <w:r w:rsidRPr="00D42FC2">
              <w:rPr>
                <w:sz w:val="23"/>
                <w:szCs w:val="23"/>
              </w:rPr>
              <w:t>Religion and Values</w:t>
            </w:r>
          </w:p>
          <w:p w:rsidR="00CD020F" w:rsidRPr="00D42FC2" w:rsidRDefault="00CD020F" w:rsidP="00CD020F">
            <w:pPr>
              <w:jc w:val="center"/>
              <w:rPr>
                <w:sz w:val="23"/>
                <w:szCs w:val="23"/>
              </w:rPr>
            </w:pPr>
          </w:p>
        </w:tc>
        <w:tc>
          <w:tcPr>
            <w:tcW w:w="3298" w:type="dxa"/>
          </w:tcPr>
          <w:p w:rsidR="00CD020F" w:rsidRPr="009A0E19" w:rsidRDefault="009A0E19" w:rsidP="00CD020F">
            <w:pPr>
              <w:jc w:val="center"/>
              <w:rPr>
                <w:sz w:val="20"/>
                <w:szCs w:val="20"/>
              </w:rPr>
            </w:pPr>
            <w:r w:rsidRPr="009A0E19">
              <w:rPr>
                <w:sz w:val="20"/>
                <w:szCs w:val="20"/>
              </w:rPr>
              <w:t>Use a comic strip to tell the story of the Buddha’s life or create a model of the Buddha using clay or playdough.</w:t>
            </w:r>
          </w:p>
        </w:tc>
        <w:tc>
          <w:tcPr>
            <w:tcW w:w="3298" w:type="dxa"/>
          </w:tcPr>
          <w:p w:rsidR="00CD020F" w:rsidRPr="009A0E19" w:rsidRDefault="00D42FC2" w:rsidP="009A0E19">
            <w:pPr>
              <w:jc w:val="center"/>
              <w:rPr>
                <w:sz w:val="20"/>
                <w:szCs w:val="20"/>
              </w:rPr>
            </w:pPr>
            <w:r w:rsidRPr="009A0E19">
              <w:rPr>
                <w:sz w:val="20"/>
                <w:szCs w:val="20"/>
              </w:rPr>
              <w:t xml:space="preserve">Find out </w:t>
            </w:r>
            <w:r w:rsidR="009A0E19" w:rsidRPr="009A0E19">
              <w:rPr>
                <w:sz w:val="20"/>
                <w:szCs w:val="20"/>
              </w:rPr>
              <w:t>about Siddhartha Gautama (the Buddha) and his life. You can research online or use the</w:t>
            </w:r>
            <w:r w:rsidR="0069085D">
              <w:rPr>
                <w:sz w:val="20"/>
                <w:szCs w:val="20"/>
              </w:rPr>
              <w:t xml:space="preserve"> ‘Story of the Buddha’ </w:t>
            </w:r>
            <w:r w:rsidR="009A0E19" w:rsidRPr="009A0E19">
              <w:rPr>
                <w:sz w:val="20"/>
                <w:szCs w:val="20"/>
              </w:rPr>
              <w:t>in this week’s resources.</w:t>
            </w:r>
          </w:p>
        </w:tc>
        <w:tc>
          <w:tcPr>
            <w:tcW w:w="3298" w:type="dxa"/>
          </w:tcPr>
          <w:p w:rsidR="00CD020F" w:rsidRPr="009A0E19" w:rsidRDefault="00D42FC2" w:rsidP="009A0E19">
            <w:pPr>
              <w:jc w:val="center"/>
              <w:rPr>
                <w:sz w:val="20"/>
                <w:szCs w:val="20"/>
              </w:rPr>
            </w:pPr>
            <w:r w:rsidRPr="009A0E19">
              <w:rPr>
                <w:sz w:val="20"/>
                <w:szCs w:val="20"/>
              </w:rPr>
              <w:t xml:space="preserve">Explain to a family member </w:t>
            </w:r>
            <w:r w:rsidR="009A0E19" w:rsidRPr="009A0E19">
              <w:rPr>
                <w:sz w:val="20"/>
                <w:szCs w:val="20"/>
              </w:rPr>
              <w:t xml:space="preserve">who Siddhartha Gautama (The Buddha) was. </w:t>
            </w:r>
          </w:p>
          <w:p w:rsidR="009A0E19" w:rsidRPr="009A0E19" w:rsidRDefault="009A0E19" w:rsidP="009A0E19">
            <w:pPr>
              <w:jc w:val="center"/>
              <w:rPr>
                <w:sz w:val="20"/>
                <w:szCs w:val="20"/>
              </w:rPr>
            </w:pPr>
            <w:r w:rsidRPr="009A0E19">
              <w:rPr>
                <w:sz w:val="20"/>
                <w:szCs w:val="20"/>
              </w:rPr>
              <w:t>Use</w:t>
            </w:r>
            <w:r w:rsidR="0069085D">
              <w:rPr>
                <w:sz w:val="20"/>
                <w:szCs w:val="20"/>
              </w:rPr>
              <w:t xml:space="preserve"> the prompts</w:t>
            </w:r>
            <w:r w:rsidRPr="009A0E19">
              <w:rPr>
                <w:sz w:val="20"/>
                <w:szCs w:val="20"/>
              </w:rPr>
              <w:t xml:space="preserve"> to help you. </w:t>
            </w:r>
          </w:p>
        </w:tc>
        <w:tc>
          <w:tcPr>
            <w:tcW w:w="3299" w:type="dxa"/>
          </w:tcPr>
          <w:p w:rsidR="00CD020F" w:rsidRPr="009A0E19" w:rsidRDefault="009A0E19" w:rsidP="009A0E19">
            <w:pPr>
              <w:jc w:val="center"/>
              <w:rPr>
                <w:sz w:val="20"/>
                <w:szCs w:val="20"/>
              </w:rPr>
            </w:pPr>
            <w:r w:rsidRPr="009A0E19">
              <w:rPr>
                <w:sz w:val="20"/>
                <w:szCs w:val="20"/>
              </w:rPr>
              <w:t>Show</w:t>
            </w:r>
            <w:r w:rsidR="00D42FC2" w:rsidRPr="009A0E19">
              <w:rPr>
                <w:sz w:val="20"/>
                <w:szCs w:val="20"/>
              </w:rPr>
              <w:t xml:space="preserve"> </w:t>
            </w:r>
            <w:r w:rsidRPr="009A0E19">
              <w:rPr>
                <w:sz w:val="20"/>
                <w:szCs w:val="20"/>
              </w:rPr>
              <w:t>the key parts of Siddhartha Gautama’s life using drama.</w:t>
            </w:r>
            <w:r w:rsidR="0069085D">
              <w:rPr>
                <w:sz w:val="20"/>
                <w:szCs w:val="20"/>
              </w:rPr>
              <w:t xml:space="preserve"> You can use the prompts and The Buddha sheet.</w:t>
            </w:r>
            <w:bookmarkStart w:id="0" w:name="_GoBack"/>
            <w:bookmarkEnd w:id="0"/>
          </w:p>
        </w:tc>
      </w:tr>
      <w:tr w:rsidR="00CD020F" w:rsidRPr="00D42FC2" w:rsidTr="00D42FC2">
        <w:tc>
          <w:tcPr>
            <w:tcW w:w="2117" w:type="dxa"/>
            <w:shd w:val="clear" w:color="auto" w:fill="C9C9C9" w:themeFill="accent3" w:themeFillTint="99"/>
          </w:tcPr>
          <w:p w:rsidR="00CD020F" w:rsidRPr="00D42FC2" w:rsidRDefault="00CD020F" w:rsidP="00CD020F">
            <w:pPr>
              <w:jc w:val="center"/>
              <w:rPr>
                <w:sz w:val="23"/>
                <w:szCs w:val="23"/>
              </w:rPr>
            </w:pPr>
            <w:r w:rsidRPr="00D42FC2">
              <w:rPr>
                <w:sz w:val="23"/>
                <w:szCs w:val="23"/>
              </w:rPr>
              <w:t xml:space="preserve">Sport Exercise and Health </w:t>
            </w:r>
          </w:p>
          <w:p w:rsidR="00CD020F" w:rsidRPr="00D42FC2" w:rsidRDefault="00CD020F" w:rsidP="00CD020F">
            <w:pPr>
              <w:jc w:val="center"/>
              <w:rPr>
                <w:sz w:val="23"/>
                <w:szCs w:val="23"/>
              </w:rPr>
            </w:pPr>
          </w:p>
        </w:tc>
        <w:tc>
          <w:tcPr>
            <w:tcW w:w="3298" w:type="dxa"/>
          </w:tcPr>
          <w:p w:rsidR="009A0E19" w:rsidRPr="009A0E19" w:rsidRDefault="009A0E19" w:rsidP="009A0E19">
            <w:pPr>
              <w:jc w:val="center"/>
              <w:rPr>
                <w:sz w:val="20"/>
                <w:szCs w:val="20"/>
              </w:rPr>
            </w:pPr>
            <w:r w:rsidRPr="009A0E19">
              <w:rPr>
                <w:sz w:val="20"/>
                <w:szCs w:val="20"/>
              </w:rPr>
              <w:t>Create your own 20 minute workout.</w:t>
            </w:r>
          </w:p>
          <w:p w:rsidR="00CD020F" w:rsidRPr="009A0E19" w:rsidRDefault="009A0E19" w:rsidP="009A0E19">
            <w:pPr>
              <w:jc w:val="center"/>
              <w:rPr>
                <w:sz w:val="20"/>
                <w:szCs w:val="20"/>
              </w:rPr>
            </w:pPr>
            <w:r w:rsidRPr="009A0E19">
              <w:rPr>
                <w:sz w:val="20"/>
                <w:szCs w:val="20"/>
              </w:rPr>
              <w:t>What sort of exercises will you include? What warm up will you include? Will you add stretches at the end?</w:t>
            </w:r>
          </w:p>
        </w:tc>
        <w:tc>
          <w:tcPr>
            <w:tcW w:w="3298" w:type="dxa"/>
          </w:tcPr>
          <w:p w:rsidR="00CD020F" w:rsidRPr="009A0E19" w:rsidRDefault="004756C4" w:rsidP="009A0E19">
            <w:pPr>
              <w:jc w:val="center"/>
              <w:rPr>
                <w:sz w:val="20"/>
                <w:szCs w:val="20"/>
              </w:rPr>
            </w:pPr>
            <w:r w:rsidRPr="009A0E19">
              <w:rPr>
                <w:sz w:val="20"/>
                <w:szCs w:val="20"/>
              </w:rPr>
              <w:t>Investigate</w:t>
            </w:r>
            <w:r w:rsidR="00CE2A7B" w:rsidRPr="009A0E19">
              <w:rPr>
                <w:sz w:val="20"/>
                <w:szCs w:val="20"/>
              </w:rPr>
              <w:t xml:space="preserve"> </w:t>
            </w:r>
            <w:r w:rsidR="009A0E19" w:rsidRPr="009A0E19">
              <w:rPr>
                <w:sz w:val="20"/>
                <w:szCs w:val="20"/>
              </w:rPr>
              <w:t>exercise. How much does each person need per week? Is it different for men/women/children? What types of exercise should people be doing?</w:t>
            </w:r>
          </w:p>
        </w:tc>
        <w:tc>
          <w:tcPr>
            <w:tcW w:w="3298" w:type="dxa"/>
          </w:tcPr>
          <w:p w:rsidR="00CD020F" w:rsidRPr="009A0E19" w:rsidRDefault="009A0E19" w:rsidP="00CD020F">
            <w:pPr>
              <w:jc w:val="center"/>
              <w:rPr>
                <w:sz w:val="20"/>
                <w:szCs w:val="20"/>
              </w:rPr>
            </w:pPr>
            <w:r w:rsidRPr="009A0E19">
              <w:rPr>
                <w:sz w:val="20"/>
                <w:szCs w:val="20"/>
              </w:rPr>
              <w:t>Explain how your exercise routine gives a good workout. Is it good for the heart (cardiovascular)? Does it exercise a certain part of the body?</w:t>
            </w:r>
          </w:p>
        </w:tc>
        <w:tc>
          <w:tcPr>
            <w:tcW w:w="3299" w:type="dxa"/>
          </w:tcPr>
          <w:p w:rsidR="009A0E19" w:rsidRPr="009A0E19" w:rsidRDefault="009A0E19" w:rsidP="009A0E19">
            <w:pPr>
              <w:jc w:val="center"/>
              <w:rPr>
                <w:sz w:val="20"/>
                <w:szCs w:val="20"/>
              </w:rPr>
            </w:pPr>
            <w:r w:rsidRPr="009A0E19">
              <w:rPr>
                <w:sz w:val="20"/>
                <w:szCs w:val="20"/>
              </w:rPr>
              <w:t>Use your exercise routine to run an exercise class for your family!</w:t>
            </w:r>
          </w:p>
          <w:p w:rsidR="00CD020F" w:rsidRPr="009A0E19" w:rsidRDefault="009A0E19" w:rsidP="009A0E19">
            <w:pPr>
              <w:jc w:val="center"/>
              <w:rPr>
                <w:sz w:val="20"/>
                <w:szCs w:val="20"/>
              </w:rPr>
            </w:pPr>
            <w:r w:rsidRPr="009A0E19">
              <w:rPr>
                <w:sz w:val="20"/>
                <w:szCs w:val="20"/>
              </w:rPr>
              <w:t>You can even film it and send it to my oak class email address so we can share it on the school website!</w:t>
            </w:r>
          </w:p>
        </w:tc>
      </w:tr>
      <w:tr w:rsidR="00CD020F" w:rsidRPr="00D42FC2" w:rsidTr="00D42FC2">
        <w:tc>
          <w:tcPr>
            <w:tcW w:w="2117" w:type="dxa"/>
            <w:shd w:val="clear" w:color="auto" w:fill="C9C9C9" w:themeFill="accent3" w:themeFillTint="99"/>
          </w:tcPr>
          <w:p w:rsidR="00CD020F" w:rsidRPr="00D42FC2" w:rsidRDefault="00CD020F" w:rsidP="00CD020F">
            <w:pPr>
              <w:jc w:val="center"/>
              <w:rPr>
                <w:sz w:val="23"/>
                <w:szCs w:val="23"/>
              </w:rPr>
            </w:pPr>
            <w:r w:rsidRPr="00D42FC2">
              <w:rPr>
                <w:sz w:val="23"/>
                <w:szCs w:val="23"/>
              </w:rPr>
              <w:t xml:space="preserve">Outdoor Learning </w:t>
            </w:r>
          </w:p>
          <w:p w:rsidR="00CD020F" w:rsidRPr="00D42FC2" w:rsidRDefault="00CD020F" w:rsidP="00CD020F">
            <w:pPr>
              <w:jc w:val="center"/>
              <w:rPr>
                <w:sz w:val="23"/>
                <w:szCs w:val="23"/>
              </w:rPr>
            </w:pPr>
          </w:p>
        </w:tc>
        <w:tc>
          <w:tcPr>
            <w:tcW w:w="3298" w:type="dxa"/>
          </w:tcPr>
          <w:p w:rsidR="009A0E19" w:rsidRPr="009A0E19" w:rsidRDefault="009A0E19" w:rsidP="00CD020F">
            <w:pPr>
              <w:jc w:val="center"/>
              <w:rPr>
                <w:sz w:val="20"/>
                <w:szCs w:val="20"/>
              </w:rPr>
            </w:pPr>
            <w:r w:rsidRPr="009A0E19">
              <w:rPr>
                <w:sz w:val="20"/>
                <w:szCs w:val="20"/>
              </w:rPr>
              <w:t>Create some artwork of the flowers you see when taking your daily exercise – they could be in your garden or nearby. You could draw them, paint them, make a collage or you could use one of the painting features on Purple Mash.</w:t>
            </w:r>
          </w:p>
        </w:tc>
        <w:tc>
          <w:tcPr>
            <w:tcW w:w="3298" w:type="dxa"/>
          </w:tcPr>
          <w:p w:rsidR="009A0E19" w:rsidRPr="009A0E19" w:rsidRDefault="009A0E19" w:rsidP="00CD020F">
            <w:pPr>
              <w:jc w:val="center"/>
              <w:rPr>
                <w:sz w:val="20"/>
                <w:szCs w:val="20"/>
              </w:rPr>
            </w:pPr>
            <w:r w:rsidRPr="009A0E19">
              <w:rPr>
                <w:sz w:val="20"/>
                <w:szCs w:val="20"/>
              </w:rPr>
              <w:t>When taking your daily exercise, take pictures of some of the spring flowers you come across.</w:t>
            </w:r>
          </w:p>
          <w:p w:rsidR="009A0E19" w:rsidRPr="009A0E19" w:rsidRDefault="009A0E19" w:rsidP="00CD020F">
            <w:pPr>
              <w:jc w:val="center"/>
              <w:rPr>
                <w:sz w:val="20"/>
                <w:szCs w:val="20"/>
              </w:rPr>
            </w:pPr>
            <w:r w:rsidRPr="009A0E19">
              <w:rPr>
                <w:sz w:val="20"/>
                <w:szCs w:val="20"/>
              </w:rPr>
              <w:t>See if you can find out what they are/</w:t>
            </w:r>
          </w:p>
        </w:tc>
        <w:tc>
          <w:tcPr>
            <w:tcW w:w="3298" w:type="dxa"/>
          </w:tcPr>
          <w:p w:rsidR="009A0E19" w:rsidRPr="009A0E19" w:rsidRDefault="009A0E19" w:rsidP="009A0E19">
            <w:pPr>
              <w:jc w:val="center"/>
              <w:rPr>
                <w:sz w:val="20"/>
                <w:szCs w:val="20"/>
              </w:rPr>
            </w:pPr>
            <w:r w:rsidRPr="009A0E19">
              <w:rPr>
                <w:sz w:val="20"/>
                <w:szCs w:val="20"/>
              </w:rPr>
              <w:t>When taking your daily exercise, take note of the different colour front doors people have and make a tally chart.</w:t>
            </w:r>
          </w:p>
          <w:p w:rsidR="00CD020F" w:rsidRPr="009A0E19" w:rsidRDefault="009A0E19" w:rsidP="009A0E19">
            <w:pPr>
              <w:jc w:val="center"/>
              <w:rPr>
                <w:sz w:val="20"/>
                <w:szCs w:val="20"/>
              </w:rPr>
            </w:pPr>
            <w:r w:rsidRPr="009A0E19">
              <w:rPr>
                <w:sz w:val="20"/>
                <w:szCs w:val="20"/>
              </w:rPr>
              <w:t>Which is most popular? Which is least popular? Can you express them as a ratio?</w:t>
            </w:r>
          </w:p>
        </w:tc>
        <w:tc>
          <w:tcPr>
            <w:tcW w:w="3299" w:type="dxa"/>
          </w:tcPr>
          <w:p w:rsidR="009A0E19" w:rsidRPr="009A0E19" w:rsidRDefault="009A0E19" w:rsidP="00CD020F">
            <w:pPr>
              <w:jc w:val="center"/>
              <w:rPr>
                <w:sz w:val="20"/>
                <w:szCs w:val="20"/>
              </w:rPr>
            </w:pPr>
            <w:r w:rsidRPr="009A0E19">
              <w:rPr>
                <w:sz w:val="20"/>
                <w:szCs w:val="20"/>
              </w:rPr>
              <w:t>Create an art exhibition for your family.</w:t>
            </w:r>
          </w:p>
          <w:p w:rsidR="009A0E19" w:rsidRPr="009A0E19" w:rsidRDefault="009A0E19" w:rsidP="00CD020F">
            <w:pPr>
              <w:jc w:val="center"/>
              <w:rPr>
                <w:sz w:val="20"/>
                <w:szCs w:val="20"/>
              </w:rPr>
            </w:pPr>
            <w:r w:rsidRPr="009A0E19">
              <w:rPr>
                <w:sz w:val="20"/>
                <w:szCs w:val="20"/>
              </w:rPr>
              <w:t xml:space="preserve">You could also stick some of your works of art in your window to create a display for </w:t>
            </w:r>
            <w:proofErr w:type="spellStart"/>
            <w:r w:rsidRPr="009A0E19">
              <w:rPr>
                <w:sz w:val="20"/>
                <w:szCs w:val="20"/>
              </w:rPr>
              <w:t>passers by</w:t>
            </w:r>
            <w:proofErr w:type="spellEnd"/>
            <w:r w:rsidRPr="009A0E19">
              <w:rPr>
                <w:sz w:val="20"/>
                <w:szCs w:val="20"/>
              </w:rPr>
              <w:t>.</w:t>
            </w:r>
          </w:p>
        </w:tc>
      </w:tr>
    </w:tbl>
    <w:p w:rsidR="00CD020F" w:rsidRPr="00D42FC2" w:rsidRDefault="00CD020F" w:rsidP="00CD020F">
      <w:pPr>
        <w:jc w:val="center"/>
      </w:pPr>
    </w:p>
    <w:p w:rsidR="00CD020F" w:rsidRDefault="00CD020F" w:rsidP="00CD020F">
      <w:pPr>
        <w:jc w:val="center"/>
        <w:rPr>
          <w:sz w:val="28"/>
        </w:rPr>
      </w:pPr>
    </w:p>
    <w:p w:rsidR="00CD020F" w:rsidRDefault="00CD020F" w:rsidP="00CD020F">
      <w:pPr>
        <w:jc w:val="center"/>
        <w:rPr>
          <w:sz w:val="28"/>
        </w:rPr>
      </w:pPr>
    </w:p>
    <w:p w:rsidR="00CD020F" w:rsidRPr="00CD020F" w:rsidRDefault="00CD020F">
      <w:pPr>
        <w:jc w:val="center"/>
        <w:rPr>
          <w:sz w:val="28"/>
        </w:rPr>
      </w:pPr>
    </w:p>
    <w:sectPr w:rsidR="00CD020F" w:rsidRPr="00CD020F" w:rsidSect="00D42FC2">
      <w:pgSz w:w="16838" w:h="11906" w:orient="landscape"/>
      <w:pgMar w:top="426" w:right="567"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020F"/>
    <w:rsid w:val="000B6AD7"/>
    <w:rsid w:val="002E25EB"/>
    <w:rsid w:val="00467B55"/>
    <w:rsid w:val="004756C4"/>
    <w:rsid w:val="0069085D"/>
    <w:rsid w:val="009A0E19"/>
    <w:rsid w:val="00BE5B67"/>
    <w:rsid w:val="00CD020F"/>
    <w:rsid w:val="00CE2A7B"/>
    <w:rsid w:val="00CE403D"/>
    <w:rsid w:val="00D42F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B26DA"/>
  <w15:chartTrackingRefBased/>
  <w15:docId w15:val="{842BB1B6-0966-48C1-B868-47E320AEA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0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918</TotalTime>
  <Pages>2</Pages>
  <Words>581</Words>
  <Characters>3316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3890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Rachel Mercer</cp:lastModifiedBy>
  <cp:revision>5</cp:revision>
  <dcterms:created xsi:type="dcterms:W3CDTF">2020-04-07T18:43:00Z</dcterms:created>
  <dcterms:modified xsi:type="dcterms:W3CDTF">2020-04-08T10:00:00Z</dcterms:modified>
</cp:coreProperties>
</file>