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6th July</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highlight w:val="yellow"/>
          <w:rtl w:val="0"/>
        </w:rPr>
        <w:t xml:space="preserve">Reading</w:t>
      </w:r>
      <w:r w:rsidDel="00000000" w:rsidR="00000000" w:rsidRPr="00000000">
        <w:rPr>
          <w:rtl w:val="0"/>
        </w:rPr>
        <w:t xml:space="preserve">: You now have your own copy of The Outlaw Varjak Paw, so</w:t>
      </w:r>
      <w:r w:rsidDel="00000000" w:rsidR="00000000" w:rsidRPr="00000000">
        <w:rPr>
          <w:rtl w:val="0"/>
        </w:rPr>
        <w:t xml:space="preserve"> please read chapters 3 and 4 in </w:t>
      </w:r>
      <w:r w:rsidDel="00000000" w:rsidR="00000000" w:rsidRPr="00000000">
        <w:rPr>
          <w:rtl w:val="0"/>
        </w:rPr>
        <w:t xml:space="preserve">order to answer the questions I have set.  Remember that in class we always read a chapter several times before we tackle the questions.</w:t>
      </w:r>
    </w:p>
    <w:p w:rsidR="00000000" w:rsidDel="00000000" w:rsidP="00000000" w:rsidRDefault="00000000" w:rsidRPr="00000000" w14:paraId="00000008">
      <w:pPr>
        <w:rPr>
          <w:highlight w:val="cyan"/>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Don’t forget to sign up for this year’s </w:t>
      </w:r>
      <w:r w:rsidDel="00000000" w:rsidR="00000000" w:rsidRPr="00000000">
        <w:rPr>
          <w:highlight w:val="yellow"/>
          <w:u w:val="single"/>
          <w:rtl w:val="0"/>
        </w:rPr>
        <w:t xml:space="preserve">Summer Reading Challenge</w:t>
      </w:r>
      <w:r w:rsidDel="00000000" w:rsidR="00000000" w:rsidRPr="00000000">
        <w:rPr>
          <w:rtl w:val="0"/>
        </w:rPr>
        <w:t xml:space="preserve">.  It started on Friday 5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w:t>
      </w:r>
      <w:hyperlink r:id="rId7">
        <w:r w:rsidDel="00000000" w:rsidR="00000000" w:rsidRPr="00000000">
          <w:rPr>
            <w:rtl w:val="0"/>
          </w:rPr>
          <w:t xml:space="preserve"> </w:t>
        </w:r>
      </w:hyperlink>
      <w:hyperlink r:id="rId8">
        <w:r w:rsidDel="00000000" w:rsidR="00000000" w:rsidRPr="00000000">
          <w:rPr>
            <w:color w:val="0563c1"/>
            <w:u w:val="single"/>
            <w:rtl w:val="0"/>
          </w:rPr>
          <w:t xml:space="preserve">www.sillysquad.org.uk</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  F</w:t>
      </w:r>
      <w:r w:rsidDel="00000000" w:rsidR="00000000" w:rsidRPr="00000000">
        <w:rPr>
          <w:rtl w:val="0"/>
        </w:rPr>
        <w:t xml:space="preserve">or example, you could ask a ‘when?’ question from the left side, or combine it with a ‘will’ question from the top section to create a ‘when will? ‘ question.</w:t>
      </w:r>
    </w:p>
    <w:p w:rsidR="00000000" w:rsidDel="00000000" w:rsidP="00000000" w:rsidRDefault="00000000" w:rsidRPr="00000000" w14:paraId="0000000B">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Fonts w:ascii="Calibri" w:cs="Calibri" w:eastAsia="Calibri" w:hAnsi="Calibri"/>
          <w:b w:val="0"/>
          <w:i w:val="0"/>
          <w:smallCaps w:val="0"/>
          <w:strike w:val="0"/>
          <w:sz w:val="22"/>
          <w:szCs w:val="22"/>
          <w:highlight w:val="yellow"/>
          <w:u w:val="none"/>
          <w:vertAlign w:val="baseline"/>
        </w:rPr>
        <w:drawing>
          <wp:inline distB="0" distT="0" distL="0" distR="0">
            <wp:extent cx="5731510" cy="3275081"/>
            <wp:effectExtent b="0" l="0" r="0" t="0"/>
            <wp:docPr descr="C:\Users\cmackinnon\AppData\Local\Temp\b45a5f00-d208-4630-8db0-3ac8f2ac38d1.png" id="13" name="image1.png"/>
            <a:graphic>
              <a:graphicData uri="http://schemas.openxmlformats.org/drawingml/2006/picture">
                <pic:pic>
                  <pic:nvPicPr>
                    <pic:cNvPr descr="C:\Users\cmackinnon\AppData\Local\Temp\b45a5f00-d208-4630-8db0-3ac8f2ac38d1.png" id="0" name="image1.png"/>
                    <pic:cNvPicPr preferRelativeResize="0"/>
                  </pic:nvPicPr>
                  <pic:blipFill>
                    <a:blip r:embed="rId9"/>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sz w:val="22"/>
          <w:szCs w:val="22"/>
          <w:highlight w:val="yellow"/>
          <w:u w:val="none"/>
          <w:vertAlign w:val="baseline"/>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You have a  grammar activity on consolidating speech.</w:t>
      </w:r>
    </w:p>
    <w:p w:rsidR="00000000" w:rsidDel="00000000" w:rsidP="00000000" w:rsidRDefault="00000000" w:rsidRPr="00000000" w14:paraId="0000000F">
      <w:pPr>
        <w:rPr/>
      </w:pPr>
      <w:r w:rsidDel="00000000" w:rsidR="00000000" w:rsidRPr="00000000">
        <w:rPr>
          <w:rtl w:val="0"/>
        </w:rPr>
        <w:t xml:space="preserve">You have a spelling quiz on Purple Mash and a ‘look, say, cover, write’ sheet to practise with.</w:t>
      </w:r>
    </w:p>
    <w:p w:rsidR="00000000" w:rsidDel="00000000" w:rsidP="00000000" w:rsidRDefault="00000000" w:rsidRPr="00000000" w14:paraId="00000010">
      <w:pPr>
        <w:rPr/>
      </w:pPr>
      <w:r w:rsidDel="00000000" w:rsidR="00000000" w:rsidRPr="00000000">
        <w:rPr>
          <w:highlight w:val="yellow"/>
          <w:rtl w:val="0"/>
        </w:rPr>
        <w:t xml:space="preserve">Writing</w:t>
      </w:r>
      <w:r w:rsidDel="00000000" w:rsidR="00000000" w:rsidRPr="00000000">
        <w:rPr>
          <w:rtl w:val="0"/>
        </w:rPr>
        <w:t xml:space="preserve"> </w:t>
      </w:r>
      <w:r w:rsidDel="00000000" w:rsidR="00000000" w:rsidRPr="00000000">
        <w:rPr>
          <w:rtl w:val="0"/>
        </w:rPr>
        <w:t xml:space="preserve">Again, this is linked to your reading text - The Outlaw Varjak Paw.  Revisit the section that runs from the bottom of p41 over to p42.   You are introduced to a mountain range in Mesopotamia.  You task this week is to extend that quite limited information into a scene description.  I would like you to describe in detail what Varkaj could be seeing and feeling  on that lowest peak of the mountain range.  I have included an example of a setting description which covers all the senses.  I have also made a list of different ways to describe cold.  You will need to include interesting verbs, adverbs and adjectives, as well as some similes (remember they compare something to something else - as silent as the night etc).</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highlight w:val="green"/>
        </w:rPr>
      </w:pPr>
      <w:hyperlink r:id="rId10">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13">
      <w:pPr>
        <w:rPr/>
      </w:pPr>
      <w:r w:rsidDel="00000000" w:rsidR="00000000" w:rsidRPr="00000000">
        <w:rPr>
          <w:highlight w:val="yellow"/>
          <w:rtl w:val="0"/>
        </w:rPr>
        <w:t xml:space="preserve">Maths</w:t>
      </w: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t xml:space="preserve">Mr M has made more learning videos to accompany the maths work - they can be accessed via the Chestnut Class home learning section of the school website.</w:t>
      </w:r>
    </w:p>
    <w:p w:rsidR="00000000" w:rsidDel="00000000" w:rsidP="00000000" w:rsidRDefault="00000000" w:rsidRPr="00000000" w14:paraId="00000015">
      <w:pPr>
        <w:rPr/>
      </w:pPr>
      <w:r w:rsidDel="00000000" w:rsidR="00000000" w:rsidRPr="00000000">
        <w:rPr>
          <w:rtl w:val="0"/>
        </w:rPr>
        <w:t xml:space="preserve">We are doing one last activity on money and then revising place value.  I recommend you complete the work in this order:</w:t>
      </w:r>
    </w:p>
    <w:p w:rsidR="00000000" w:rsidDel="00000000" w:rsidP="00000000" w:rsidRDefault="00000000" w:rsidRPr="00000000" w14:paraId="00000016">
      <w:pPr>
        <w:rPr/>
      </w:pPr>
      <w:r w:rsidDel="00000000" w:rsidR="00000000" w:rsidRPr="00000000">
        <w:rPr>
          <w:rtl w:val="0"/>
        </w:rPr>
        <w:t xml:space="preserve">MONEY - CONSOLIDATION PACK</w:t>
      </w:r>
    </w:p>
    <w:p w:rsidR="00000000" w:rsidDel="00000000" w:rsidP="00000000" w:rsidRDefault="00000000" w:rsidRPr="00000000" w14:paraId="00000017">
      <w:pPr>
        <w:rPr/>
      </w:pPr>
      <w:r w:rsidDel="00000000" w:rsidR="00000000" w:rsidRPr="00000000">
        <w:rPr>
          <w:rtl w:val="0"/>
        </w:rPr>
        <w:t xml:space="preserve">PLACE VALUE WORK SHEET</w:t>
      </w:r>
    </w:p>
    <w:p w:rsidR="00000000" w:rsidDel="00000000" w:rsidP="00000000" w:rsidRDefault="00000000" w:rsidRPr="00000000" w14:paraId="00000018">
      <w:pPr>
        <w:rPr/>
      </w:pPr>
      <w:r w:rsidDel="00000000" w:rsidR="00000000" w:rsidRPr="00000000">
        <w:rPr>
          <w:rtl w:val="0"/>
        </w:rPr>
        <w:t xml:space="preserve">PLACE VALUE MATHS CHALLENGE CARDS</w:t>
      </w:r>
    </w:p>
    <w:p w:rsidR="00000000" w:rsidDel="00000000" w:rsidP="00000000" w:rsidRDefault="00000000" w:rsidRPr="00000000" w14:paraId="00000019">
      <w:pPr>
        <w:rPr/>
      </w:pPr>
      <w:r w:rsidDel="00000000" w:rsidR="00000000" w:rsidRPr="00000000">
        <w:rPr>
          <w:rtl w:val="0"/>
        </w:rPr>
        <w:t xml:space="preserve">PLACE VALUE - CONSOLIDATION PACK</w:t>
      </w:r>
    </w:p>
    <w:p w:rsidR="00000000" w:rsidDel="00000000" w:rsidP="00000000" w:rsidRDefault="00000000" w:rsidRPr="00000000" w14:paraId="0000001A">
      <w:pPr>
        <w:rPr/>
      </w:pPr>
      <w:r w:rsidDel="00000000" w:rsidR="00000000" w:rsidRPr="00000000">
        <w:rPr>
          <w:highlight w:val="yellow"/>
          <w:rtl w:val="0"/>
        </w:rPr>
        <w:t xml:space="preserve">Maths fluency</w:t>
      </w:r>
      <w:r w:rsidDel="00000000" w:rsidR="00000000" w:rsidRPr="00000000">
        <w:rPr>
          <w:rtl w:val="0"/>
        </w:rPr>
        <w:t xml:space="preserve">:  You have MyMaths activities to revise times tables and rounding to the nearest 10 and 100.  You also have Purple Mash speed tests for the 9, 11 and 12 times tables.</w:t>
      </w:r>
    </w:p>
    <w:p w:rsidR="00000000" w:rsidDel="00000000" w:rsidP="00000000" w:rsidRDefault="00000000" w:rsidRPr="00000000" w14:paraId="0000001B">
      <w:pPr>
        <w:rPr/>
      </w:pPr>
      <w:r w:rsidDel="00000000" w:rsidR="00000000" w:rsidRPr="00000000">
        <w:rPr>
          <w:highlight w:val="yellow"/>
          <w:rtl w:val="0"/>
        </w:rPr>
        <w:t xml:space="preserve">Wider Curriculum</w:t>
      </w:r>
      <w:r w:rsidDel="00000000" w:rsidR="00000000" w:rsidRPr="00000000">
        <w:rPr>
          <w:rtl w:val="0"/>
        </w:rPr>
        <w:t xml:space="preserve"> - </w:t>
      </w:r>
    </w:p>
    <w:p w:rsidR="00000000" w:rsidDel="00000000" w:rsidP="00000000" w:rsidRDefault="00000000" w:rsidRPr="00000000" w14:paraId="0000001C">
      <w:pPr>
        <w:rPr/>
      </w:pPr>
      <w:r w:rsidDel="00000000" w:rsidR="00000000" w:rsidRPr="00000000">
        <w:rPr>
          <w:rtl w:val="0"/>
        </w:rPr>
        <w:t xml:space="preserve">Please continue with your wider curriculum matrix.</w:t>
      </w:r>
    </w:p>
    <w:p w:rsidR="00000000" w:rsidDel="00000000" w:rsidP="00000000" w:rsidRDefault="00000000" w:rsidRPr="00000000" w14:paraId="0000001D">
      <w:pPr>
        <w:rPr/>
      </w:pPr>
      <w:r w:rsidDel="00000000" w:rsidR="00000000" w:rsidRPr="00000000">
        <w:rPr>
          <w:rtl w:val="0"/>
        </w:rPr>
        <w:t xml:space="preserve">I hope you are all well. </w:t>
      </w:r>
    </w:p>
    <w:p w:rsidR="00000000" w:rsidDel="00000000" w:rsidP="00000000" w:rsidRDefault="00000000" w:rsidRPr="00000000" w14:paraId="0000001E">
      <w:pPr>
        <w:rPr/>
      </w:pPr>
      <w:r w:rsidDel="00000000" w:rsidR="00000000" w:rsidRPr="00000000">
        <w:rPr>
          <w:rtl w:val="0"/>
        </w:rPr>
        <w:t xml:space="preserve">Take care,</w:t>
      </w:r>
    </w:p>
    <w:p w:rsidR="00000000" w:rsidDel="00000000" w:rsidP="00000000" w:rsidRDefault="00000000" w:rsidRPr="00000000" w14:paraId="0000001F">
      <w:pPr>
        <w:rPr/>
      </w:pPr>
      <w:r w:rsidDel="00000000" w:rsidR="00000000" w:rsidRPr="00000000">
        <w:rPr>
          <w:rtl w:val="0"/>
        </w:rPr>
        <w:t xml:space="preserve">Mrs Barter</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mailto:chestnut@st-barnabas.kent.sch.uk"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illysquad.org.uk/" TargetMode="External"/><Relationship Id="rId8" Type="http://schemas.openxmlformats.org/officeDocument/2006/relationships/hyperlink" Target="http://www.sillysqua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n47kGj79l0QnOrxi+X5dB7Ukog==">AMUW2mUFA/I8jFQ1UA4oUKK8KSEZIH4NHTFT+q2OJlQr7GCYsniRBklI5xcGXe990JzSFVhuUUC3NobOZ+8N60DHIyanof0kiNwsvy0CCMp9dqq7E8tRMjRaLc5iv3l4K/ySMCTvF6Ck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