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11th  May</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 22 Varjak Paw, which is provided for you.  There are also some questions to answer.  See if you can follow the pattern we have adopted of reading and re-reading before answering the questions.  </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7"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You have a grammar activity relating to the correct use of ‘I or me’.</w:t>
      </w:r>
    </w:p>
    <w:p w:rsidR="00000000" w:rsidDel="00000000" w:rsidP="00000000" w:rsidRDefault="00000000" w:rsidRPr="00000000" w14:paraId="0000000D">
      <w:pPr>
        <w:rPr/>
      </w:pPr>
      <w:r w:rsidDel="00000000" w:rsidR="00000000" w:rsidRPr="00000000">
        <w:rPr>
          <w:rtl w:val="0"/>
        </w:rPr>
        <w:t xml:space="preserve">You have 2 sets of spellings to work on - there is a quiz for each set on Purple Mash and I have also provided ‘look, say, cover, write’ sheets.</w:t>
      </w:r>
    </w:p>
    <w:p w:rsidR="00000000" w:rsidDel="00000000" w:rsidP="00000000" w:rsidRDefault="00000000" w:rsidRPr="00000000" w14:paraId="0000000E">
      <w:pPr>
        <w:rPr/>
      </w:pPr>
      <w:r w:rsidDel="00000000" w:rsidR="00000000" w:rsidRPr="00000000">
        <w:rPr>
          <w:rtl w:val="0"/>
        </w:rPr>
        <w:t xml:space="preserve">This week’s writing task has a WW2 theme!  You have been given an account of 2 children who were evacuated and I would like you to complete it.  There is a planning sheet to help you generate your own ideas.  Use the skills you have practised in previous writing activities in class to describe characters, emotions and settings.</w:t>
      </w:r>
    </w:p>
    <w:p w:rsidR="00000000" w:rsidDel="00000000" w:rsidP="00000000" w:rsidRDefault="00000000" w:rsidRPr="00000000" w14:paraId="0000000F">
      <w:pPr>
        <w:rPr>
          <w:highlight w:val="green"/>
        </w:rPr>
      </w:pPr>
      <w:r w:rsidDel="00000000" w:rsidR="00000000" w:rsidRPr="00000000">
        <w:rPr>
          <w:rtl w:val="0"/>
        </w:rPr>
        <w:t xml:space="preserve">Please feel free to send finished stories to me so I can enjoy them! </w:t>
      </w: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0">
      <w:pPr>
        <w:rPr>
          <w:highlight w:val="green"/>
        </w:rPr>
      </w:pPr>
      <w:r w:rsidDel="00000000" w:rsidR="00000000" w:rsidRPr="00000000">
        <w:rPr>
          <w:rtl w:val="0"/>
        </w:rPr>
      </w:r>
    </w:p>
    <w:p w:rsidR="00000000" w:rsidDel="00000000" w:rsidP="00000000" w:rsidRDefault="00000000" w:rsidRPr="00000000" w14:paraId="00000011">
      <w:pPr>
        <w:rPr>
          <w:highlight w:val="green"/>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Maths: </w:t>
      </w:r>
    </w:p>
    <w:p w:rsidR="00000000" w:rsidDel="00000000" w:rsidP="00000000" w:rsidRDefault="00000000" w:rsidRPr="00000000" w14:paraId="00000013">
      <w:pPr>
        <w:rPr/>
      </w:pPr>
      <w:r w:rsidDel="00000000" w:rsidR="00000000" w:rsidRPr="00000000">
        <w:rPr>
          <w:rtl w:val="0"/>
        </w:rPr>
        <w:t xml:space="preserve">I have created worksheets that will help further develop your understanding of fractions.  I recommend tackling them in the following order:</w:t>
      </w:r>
    </w:p>
    <w:p w:rsidR="00000000" w:rsidDel="00000000" w:rsidP="00000000" w:rsidRDefault="00000000" w:rsidRPr="00000000" w14:paraId="00000014">
      <w:pPr>
        <w:rPr/>
      </w:pPr>
      <w:r w:rsidDel="00000000" w:rsidR="00000000" w:rsidRPr="00000000">
        <w:rPr>
          <w:rtl w:val="0"/>
        </w:rPr>
        <w:t xml:space="preserve">Add 2 or more fractions FLUENCY</w:t>
      </w:r>
    </w:p>
    <w:p w:rsidR="00000000" w:rsidDel="00000000" w:rsidP="00000000" w:rsidRDefault="00000000" w:rsidRPr="00000000" w14:paraId="00000015">
      <w:pPr>
        <w:rPr/>
      </w:pPr>
      <w:r w:rsidDel="00000000" w:rsidR="00000000" w:rsidRPr="00000000">
        <w:rPr>
          <w:rtl w:val="0"/>
        </w:rPr>
        <w:t xml:space="preserve">Add 2 or more fractions REASONING AND PROBLEM SOLVING</w:t>
      </w:r>
    </w:p>
    <w:p w:rsidR="00000000" w:rsidDel="00000000" w:rsidP="00000000" w:rsidRDefault="00000000" w:rsidRPr="00000000" w14:paraId="00000016">
      <w:pPr>
        <w:rPr/>
      </w:pPr>
      <w:r w:rsidDel="00000000" w:rsidR="00000000" w:rsidRPr="00000000">
        <w:rPr>
          <w:rtl w:val="0"/>
        </w:rPr>
        <w:t xml:space="preserve">Subtracting fractions</w:t>
      </w:r>
    </w:p>
    <w:p w:rsidR="00000000" w:rsidDel="00000000" w:rsidP="00000000" w:rsidRDefault="00000000" w:rsidRPr="00000000" w14:paraId="00000017">
      <w:pPr>
        <w:rPr/>
      </w:pPr>
      <w:r w:rsidDel="00000000" w:rsidR="00000000" w:rsidRPr="00000000">
        <w:rPr>
          <w:rtl w:val="0"/>
        </w:rPr>
        <w:t xml:space="preserve">Subtracting fractions from a whole amount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You also have 2 tasks set on the website</w:t>
      </w:r>
      <w:r w:rsidDel="00000000" w:rsidR="00000000" w:rsidRPr="00000000">
        <w:rPr>
          <w:b w:val="1"/>
          <w:u w:val="single"/>
          <w:rtl w:val="0"/>
        </w:rPr>
        <w:t xml:space="preserve"> Mathswithparents</w:t>
      </w:r>
      <w:r w:rsidDel="00000000" w:rsidR="00000000" w:rsidRPr="00000000">
        <w:rPr>
          <w:rtl w:val="0"/>
        </w:rPr>
        <w:t xml:space="preserve">.  They are on improper fractions and addition and subtraction of mixed and improper fractions.  The videos are especially helpful.</w:t>
      </w:r>
    </w:p>
    <w:p w:rsidR="00000000" w:rsidDel="00000000" w:rsidP="00000000" w:rsidRDefault="00000000" w:rsidRPr="00000000" w14:paraId="0000001A">
      <w:pPr>
        <w:rPr>
          <w:b w:val="1"/>
          <w:highlight w:val="yellow"/>
        </w:rPr>
      </w:pPr>
      <w:r w:rsidDel="00000000" w:rsidR="00000000" w:rsidRPr="00000000">
        <w:rPr>
          <w:highlight w:val="yellow"/>
          <w:rtl w:val="0"/>
        </w:rPr>
        <w:t xml:space="preserve"> You will need to log on using the Chestnut Class code: </w:t>
      </w:r>
      <w:r w:rsidDel="00000000" w:rsidR="00000000" w:rsidRPr="00000000">
        <w:rPr>
          <w:b w:val="1"/>
          <w:highlight w:val="yellow"/>
          <w:rtl w:val="0"/>
        </w:rPr>
        <w:t xml:space="preserve">946434</w:t>
      </w:r>
    </w:p>
    <w:p w:rsidR="00000000" w:rsidDel="00000000" w:rsidP="00000000" w:rsidRDefault="00000000" w:rsidRPr="00000000" w14:paraId="0000001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Fluency:  There are 3 fractions tasks set on </w:t>
      </w:r>
      <w:r w:rsidDel="00000000" w:rsidR="00000000" w:rsidRPr="00000000">
        <w:rPr>
          <w:b w:val="1"/>
          <w:u w:val="single"/>
          <w:rtl w:val="0"/>
        </w:rPr>
        <w:t xml:space="preserve">Purple Mash</w:t>
      </w:r>
      <w:r w:rsidDel="00000000" w:rsidR="00000000" w:rsidRPr="00000000">
        <w:rPr>
          <w:rtl w:val="0"/>
        </w:rPr>
        <w:t xml:space="preserve">.  You can also use this platform to practise times tables fluency.</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highlight w:val="yellow"/>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Wider Curriculum - </w:t>
      </w:r>
    </w:p>
    <w:p w:rsidR="00000000" w:rsidDel="00000000" w:rsidP="00000000" w:rsidRDefault="00000000" w:rsidRPr="00000000" w14:paraId="0000001F">
      <w:pPr>
        <w:numPr>
          <w:ilvl w:val="0"/>
          <w:numId w:val="1"/>
        </w:numPr>
        <w:ind w:left="720" w:hanging="360"/>
        <w:rPr/>
      </w:pPr>
      <w:r w:rsidDel="00000000" w:rsidR="00000000" w:rsidRPr="00000000">
        <w:rPr>
          <w:rtl w:val="0"/>
        </w:rPr>
        <w:t xml:space="preserve">Wider curriculum activities should be selected from the matrix you were sent last week.  The matrix provides a fortnight of activities.</w:t>
      </w:r>
    </w:p>
    <w:p w:rsidR="00000000" w:rsidDel="00000000" w:rsidP="00000000" w:rsidRDefault="00000000" w:rsidRPr="00000000" w14:paraId="00000020">
      <w:pPr>
        <w:numPr>
          <w:ilvl w:val="0"/>
          <w:numId w:val="1"/>
        </w:numPr>
        <w:ind w:left="720" w:hanging="360"/>
        <w:rPr>
          <w:u w:val="none"/>
        </w:rPr>
      </w:pPr>
      <w:r w:rsidDel="00000000" w:rsidR="00000000" w:rsidRPr="00000000">
        <w:rPr>
          <w:rtl w:val="0"/>
        </w:rPr>
        <w:t xml:space="preserve">Please see the information that has been sent out about celebrating VE Day by having a party at home.  Some of the work in your wider curriculum matrix relates to this very special occasion.</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 hope you are all well. </w:t>
      </w:r>
    </w:p>
    <w:p w:rsidR="00000000" w:rsidDel="00000000" w:rsidP="00000000" w:rsidRDefault="00000000" w:rsidRPr="00000000" w14:paraId="00000023">
      <w:pPr>
        <w:rPr/>
      </w:pPr>
      <w:r w:rsidDel="00000000" w:rsidR="00000000" w:rsidRPr="00000000">
        <w:rPr>
          <w:rtl w:val="0"/>
        </w:rPr>
        <w:t xml:space="preserve">Take care,</w:t>
      </w:r>
    </w:p>
    <w:p w:rsidR="00000000" w:rsidDel="00000000" w:rsidP="00000000" w:rsidRDefault="00000000" w:rsidRPr="00000000" w14:paraId="00000024">
      <w:pPr>
        <w:rPr/>
      </w:pPr>
      <w:r w:rsidDel="00000000" w:rsidR="00000000" w:rsidRPr="00000000">
        <w:rPr>
          <w:rtl w:val="0"/>
        </w:rPr>
        <w:t xml:space="preserve">Mrs Barter</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pj1vJmImn0i154Rt2pPIq6OrrQ==">AMUW2mUdqe1yAQzMP4xTluOAmK5i1/oXpCCJwjXGHhh4vLB0nerLMPZP/4clTj/NPaS5ZOj4umTOWVfb2XkZ6Ju/C4tjuGEQele24ay4ugGWBn0vDcQ0xrsHkIH1yVsjCOunGB4FA0Ub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