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105E" w:rsidRPr="007D105E" w:rsidRDefault="007D105E" w:rsidP="007D105E">
      <w:pPr>
        <w:jc w:val="center"/>
        <w:rPr>
          <w:sz w:val="28"/>
        </w:rPr>
      </w:pPr>
      <w:r w:rsidRPr="007D105E">
        <w:rPr>
          <w:sz w:val="28"/>
        </w:rPr>
        <w:t>Home Learning Plans</w:t>
      </w:r>
    </w:p>
    <w:p w:rsidR="00634FEC" w:rsidRPr="00BE410A" w:rsidRDefault="009411D8" w:rsidP="00BE410A">
      <w:pPr>
        <w:jc w:val="center"/>
        <w:rPr>
          <w:sz w:val="28"/>
        </w:rPr>
      </w:pPr>
      <w:r w:rsidRPr="00634FEC">
        <w:rPr>
          <w:sz w:val="28"/>
        </w:rPr>
        <w:t>Beech Class</w:t>
      </w:r>
    </w:p>
    <w:p w:rsidR="0015075A" w:rsidRDefault="007D105E" w:rsidP="0015075A">
      <w:pPr>
        <w:jc w:val="center"/>
        <w:rPr>
          <w:vertAlign w:val="superscript"/>
        </w:rPr>
      </w:pPr>
      <w:r>
        <w:t xml:space="preserve">Week Beginning: </w:t>
      </w:r>
      <w:r w:rsidR="002F1656">
        <w:t>Mo</w:t>
      </w:r>
      <w:r w:rsidR="00EC3B55">
        <w:t>nda</w:t>
      </w:r>
      <w:r w:rsidR="0015075A">
        <w:t>y 6</w:t>
      </w:r>
      <w:r w:rsidR="0015075A" w:rsidRPr="0015075A">
        <w:rPr>
          <w:vertAlign w:val="superscript"/>
        </w:rPr>
        <w:t>th</w:t>
      </w:r>
      <w:r w:rsidR="0015075A">
        <w:t xml:space="preserve"> July</w:t>
      </w:r>
    </w:p>
    <w:p w:rsidR="003A4587" w:rsidRDefault="009411D8" w:rsidP="0015075A">
      <w:pPr>
        <w:rPr>
          <w:rFonts w:cstheme="minorHAnsi"/>
          <w:sz w:val="24"/>
          <w:szCs w:val="24"/>
        </w:rPr>
      </w:pPr>
      <w:r w:rsidRPr="006F28AD">
        <w:rPr>
          <w:rFonts w:cstheme="minorHAnsi"/>
          <w:sz w:val="24"/>
          <w:szCs w:val="24"/>
        </w:rPr>
        <w:t>Reading:</w:t>
      </w:r>
    </w:p>
    <w:p w:rsidR="00D01450" w:rsidRPr="007C323D" w:rsidRDefault="00A01FFE" w:rsidP="00D01450">
      <w:pPr>
        <w:pStyle w:val="ListParagraph"/>
        <w:numPr>
          <w:ilvl w:val="0"/>
          <w:numId w:val="28"/>
        </w:numPr>
        <w:spacing w:after="0"/>
        <w:rPr>
          <w:rFonts w:cstheme="minorHAnsi"/>
          <w:sz w:val="24"/>
          <w:szCs w:val="24"/>
        </w:rPr>
      </w:pPr>
      <w:r w:rsidRPr="007C323D">
        <w:rPr>
          <w:rFonts w:cstheme="minorHAnsi"/>
          <w:sz w:val="24"/>
          <w:szCs w:val="24"/>
        </w:rPr>
        <w:t>This Wednesday</w:t>
      </w:r>
      <w:r w:rsidR="001C3CE6" w:rsidRPr="007C323D">
        <w:rPr>
          <w:rFonts w:cstheme="minorHAnsi"/>
          <w:sz w:val="24"/>
          <w:szCs w:val="24"/>
        </w:rPr>
        <w:t xml:space="preserve">, at 9:30am, we </w:t>
      </w:r>
      <w:r w:rsidR="00A507C5" w:rsidRPr="007C323D">
        <w:rPr>
          <w:rFonts w:cstheme="minorHAnsi"/>
          <w:sz w:val="24"/>
          <w:szCs w:val="24"/>
        </w:rPr>
        <w:t>will</w:t>
      </w:r>
      <w:r w:rsidR="001C3CE6" w:rsidRPr="007C323D">
        <w:rPr>
          <w:rFonts w:cstheme="minorHAnsi"/>
          <w:sz w:val="24"/>
          <w:szCs w:val="24"/>
        </w:rPr>
        <w:t xml:space="preserve"> use Google Meet to </w:t>
      </w:r>
      <w:r w:rsidR="00412A64" w:rsidRPr="007C323D">
        <w:rPr>
          <w:rFonts w:cstheme="minorHAnsi"/>
          <w:sz w:val="24"/>
          <w:szCs w:val="24"/>
        </w:rPr>
        <w:t>continue</w:t>
      </w:r>
      <w:r w:rsidR="00935D59" w:rsidRPr="007C323D">
        <w:rPr>
          <w:rFonts w:cstheme="minorHAnsi"/>
          <w:sz w:val="24"/>
          <w:szCs w:val="24"/>
        </w:rPr>
        <w:t xml:space="preserve"> our</w:t>
      </w:r>
      <w:r w:rsidR="001C3CE6" w:rsidRPr="007C323D">
        <w:rPr>
          <w:rFonts w:cstheme="minorHAnsi"/>
          <w:sz w:val="24"/>
          <w:szCs w:val="24"/>
        </w:rPr>
        <w:t xml:space="preserve"> class story.</w:t>
      </w:r>
      <w:r w:rsidR="00D11F9C" w:rsidRPr="007C323D">
        <w:rPr>
          <w:rFonts w:cstheme="minorHAnsi"/>
          <w:sz w:val="24"/>
          <w:szCs w:val="24"/>
        </w:rPr>
        <w:t xml:space="preserve"> </w:t>
      </w:r>
      <w:r w:rsidR="0015075A" w:rsidRPr="007C323D">
        <w:rPr>
          <w:rFonts w:cstheme="minorHAnsi"/>
          <w:sz w:val="24"/>
          <w:szCs w:val="24"/>
        </w:rPr>
        <w:t>We will be reading Chapters 7 and 8</w:t>
      </w:r>
      <w:r w:rsidR="00D01450" w:rsidRPr="007C323D">
        <w:rPr>
          <w:rFonts w:cstheme="minorHAnsi"/>
          <w:sz w:val="24"/>
          <w:szCs w:val="24"/>
        </w:rPr>
        <w:t xml:space="preserve"> of Matilda. </w:t>
      </w:r>
      <w:r w:rsidR="003266E2" w:rsidRPr="007C323D">
        <w:rPr>
          <w:rFonts w:cstheme="minorHAnsi"/>
          <w:sz w:val="24"/>
          <w:szCs w:val="24"/>
        </w:rPr>
        <w:t xml:space="preserve">We will </w:t>
      </w:r>
      <w:r w:rsidR="00935D59" w:rsidRPr="007C323D">
        <w:rPr>
          <w:rFonts w:cstheme="minorHAnsi"/>
          <w:sz w:val="24"/>
          <w:szCs w:val="24"/>
        </w:rPr>
        <w:t>send</w:t>
      </w:r>
      <w:r w:rsidR="00D01450" w:rsidRPr="007C323D">
        <w:rPr>
          <w:rFonts w:cstheme="minorHAnsi"/>
          <w:sz w:val="24"/>
          <w:szCs w:val="24"/>
        </w:rPr>
        <w:t xml:space="preserve"> out a parent-pay message</w:t>
      </w:r>
      <w:r w:rsidR="003266E2" w:rsidRPr="007C323D">
        <w:rPr>
          <w:rFonts w:cstheme="minorHAnsi"/>
          <w:sz w:val="24"/>
          <w:szCs w:val="24"/>
        </w:rPr>
        <w:t xml:space="preserve"> with a link, which you can use to join our meeting. </w:t>
      </w:r>
      <w:r w:rsidR="00D01450" w:rsidRPr="007C323D">
        <w:rPr>
          <w:rFonts w:cstheme="minorHAnsi"/>
          <w:sz w:val="24"/>
          <w:szCs w:val="24"/>
        </w:rPr>
        <w:t xml:space="preserve">(Alternatively, you can watch </w:t>
      </w:r>
      <w:r w:rsidR="0015075A" w:rsidRPr="007C323D">
        <w:rPr>
          <w:rFonts w:cstheme="minorHAnsi"/>
          <w:sz w:val="24"/>
          <w:szCs w:val="24"/>
        </w:rPr>
        <w:t>a recorded version of Chapters 7 and 8</w:t>
      </w:r>
      <w:r w:rsidR="00D01450" w:rsidRPr="007C323D">
        <w:rPr>
          <w:rFonts w:cstheme="minorHAnsi"/>
          <w:sz w:val="24"/>
          <w:szCs w:val="24"/>
        </w:rPr>
        <w:t xml:space="preserve"> on the school you tube channel.) </w:t>
      </w:r>
    </w:p>
    <w:p w:rsidR="00D01450" w:rsidRPr="007C323D" w:rsidRDefault="00D01450" w:rsidP="00D01450">
      <w:pPr>
        <w:pStyle w:val="ListParagraph"/>
        <w:spacing w:after="0"/>
        <w:rPr>
          <w:rFonts w:cstheme="minorHAnsi"/>
          <w:sz w:val="24"/>
          <w:szCs w:val="24"/>
        </w:rPr>
      </w:pPr>
    </w:p>
    <w:p w:rsidR="00D01450" w:rsidRPr="007C323D" w:rsidRDefault="00D01450" w:rsidP="00D01450">
      <w:pPr>
        <w:pStyle w:val="ListParagraph"/>
        <w:numPr>
          <w:ilvl w:val="0"/>
          <w:numId w:val="28"/>
        </w:numPr>
        <w:spacing w:after="0"/>
        <w:rPr>
          <w:rFonts w:cstheme="minorHAnsi"/>
          <w:sz w:val="24"/>
          <w:szCs w:val="24"/>
        </w:rPr>
      </w:pPr>
      <w:r w:rsidRPr="007C323D">
        <w:rPr>
          <w:rFonts w:cstheme="minorHAnsi"/>
          <w:sz w:val="24"/>
          <w:szCs w:val="24"/>
        </w:rPr>
        <w:t>Complete the reading compre</w:t>
      </w:r>
      <w:r w:rsidR="0015075A" w:rsidRPr="007C323D">
        <w:rPr>
          <w:rFonts w:cstheme="minorHAnsi"/>
          <w:sz w:val="24"/>
          <w:szCs w:val="24"/>
        </w:rPr>
        <w:t>hension questions for Chapters 7 and 8</w:t>
      </w:r>
      <w:r w:rsidRPr="007C323D">
        <w:rPr>
          <w:rFonts w:cstheme="minorHAnsi"/>
          <w:sz w:val="24"/>
          <w:szCs w:val="24"/>
        </w:rPr>
        <w:t xml:space="preserve"> of Matilda. </w:t>
      </w:r>
    </w:p>
    <w:p w:rsidR="001C3CE6" w:rsidRPr="001C3CE6" w:rsidRDefault="001C3CE6" w:rsidP="001C3CE6">
      <w:pPr>
        <w:pStyle w:val="ListParagraph"/>
        <w:spacing w:after="0"/>
        <w:rPr>
          <w:rFonts w:cstheme="minorHAnsi"/>
          <w:sz w:val="24"/>
          <w:szCs w:val="24"/>
        </w:rPr>
      </w:pPr>
      <w:r>
        <w:rPr>
          <w:rFonts w:cstheme="minorHAnsi"/>
          <w:sz w:val="24"/>
          <w:szCs w:val="24"/>
        </w:rPr>
        <w:t xml:space="preserve"> </w:t>
      </w:r>
    </w:p>
    <w:p w:rsidR="00B17646" w:rsidRDefault="001C3CE6" w:rsidP="00B17646">
      <w:pPr>
        <w:pStyle w:val="ListParagraph"/>
        <w:numPr>
          <w:ilvl w:val="0"/>
          <w:numId w:val="28"/>
        </w:numPr>
        <w:spacing w:after="0"/>
        <w:rPr>
          <w:rFonts w:cstheme="minorHAnsi"/>
          <w:sz w:val="24"/>
          <w:szCs w:val="24"/>
        </w:rPr>
      </w:pPr>
      <w:r>
        <w:rPr>
          <w:rFonts w:cstheme="minorHAnsi"/>
          <w:sz w:val="24"/>
          <w:szCs w:val="24"/>
        </w:rPr>
        <w:t>Sign up for</w:t>
      </w:r>
      <w:r w:rsidR="00B17646">
        <w:rPr>
          <w:rFonts w:cstheme="minorHAnsi"/>
          <w:sz w:val="24"/>
          <w:szCs w:val="24"/>
        </w:rPr>
        <w:t xml:space="preserve"> this </w:t>
      </w:r>
      <w:proofErr w:type="gramStart"/>
      <w:r w:rsidR="00B17646">
        <w:rPr>
          <w:rFonts w:cstheme="minorHAnsi"/>
          <w:sz w:val="24"/>
          <w:szCs w:val="24"/>
        </w:rPr>
        <w:t>year’s</w:t>
      </w:r>
      <w:proofErr w:type="gramEnd"/>
      <w:r w:rsidR="00B17646">
        <w:rPr>
          <w:rFonts w:cstheme="minorHAnsi"/>
          <w:sz w:val="24"/>
          <w:szCs w:val="24"/>
        </w:rPr>
        <w:t xml:space="preserve"> Summer Reading Challenge.  It started</w:t>
      </w:r>
      <w:r w:rsidR="00B17646" w:rsidRPr="00B17646">
        <w:rPr>
          <w:rFonts w:cstheme="minorHAnsi"/>
          <w:sz w:val="24"/>
          <w:szCs w:val="24"/>
        </w:rPr>
        <w:t xml:space="preserve"> on Friday 5 June and runs throughout the summer holidays, finish</w:t>
      </w:r>
      <w:r w:rsidR="00B17646">
        <w:rPr>
          <w:rFonts w:cstheme="minorHAnsi"/>
          <w:sz w:val="24"/>
          <w:szCs w:val="24"/>
        </w:rPr>
        <w:t>ing at the end of September. It is</w:t>
      </w:r>
      <w:r w:rsidR="00B17646" w:rsidRPr="00B17646">
        <w:rPr>
          <w:rFonts w:cstheme="minorHAnsi"/>
          <w:sz w:val="24"/>
          <w:szCs w:val="24"/>
        </w:rPr>
        <w:t xml:space="preserve"> aimed at children aged 4 – 11 and is completely free!</w:t>
      </w:r>
      <w:r w:rsidR="00B17646">
        <w:rPr>
          <w:rFonts w:cstheme="minorHAnsi"/>
          <w:sz w:val="24"/>
          <w:szCs w:val="24"/>
        </w:rPr>
        <w:t xml:space="preserve"> The challenge features</w:t>
      </w:r>
      <w:r w:rsidR="00B17646" w:rsidRPr="00B17646">
        <w:rPr>
          <w:rFonts w:cstheme="minorHAnsi"/>
          <w:sz w:val="24"/>
          <w:szCs w:val="24"/>
        </w:rPr>
        <w:t xml:space="preserve"> games, quizzes and downloadable activities to incentivise and encourage children and their families to take part in reading related activities at home. Children can choose their own reading goals, create book reviews, play games and collect virtual rewards.</w:t>
      </w:r>
      <w:r w:rsidR="00B17646">
        <w:rPr>
          <w:rFonts w:cstheme="minorHAnsi"/>
          <w:sz w:val="24"/>
          <w:szCs w:val="24"/>
        </w:rPr>
        <w:t xml:space="preserve"> </w:t>
      </w:r>
      <w:r w:rsidR="00B17646" w:rsidRPr="00B17646">
        <w:rPr>
          <w:rFonts w:cstheme="minorHAnsi"/>
          <w:sz w:val="24"/>
          <w:szCs w:val="24"/>
        </w:rPr>
        <w:t xml:space="preserve">Parents and guardians can register their children online at </w:t>
      </w:r>
      <w:hyperlink r:id="rId5" w:history="1">
        <w:r w:rsidR="00B17646" w:rsidRPr="00013E70">
          <w:rPr>
            <w:rStyle w:val="Hyperlink"/>
            <w:rFonts w:cstheme="minorHAnsi"/>
            <w:sz w:val="24"/>
            <w:szCs w:val="24"/>
          </w:rPr>
          <w:t>www.sillysquad.org.uk</w:t>
        </w:r>
      </w:hyperlink>
      <w:r w:rsidR="00B17646">
        <w:rPr>
          <w:rFonts w:cstheme="minorHAnsi"/>
          <w:sz w:val="24"/>
          <w:szCs w:val="24"/>
        </w:rPr>
        <w:t xml:space="preserve"> </w:t>
      </w:r>
    </w:p>
    <w:p w:rsidR="00B17646" w:rsidRPr="00B17646" w:rsidRDefault="00B17646" w:rsidP="00B17646">
      <w:pPr>
        <w:spacing w:after="0"/>
        <w:rPr>
          <w:rFonts w:cstheme="minorHAnsi"/>
          <w:sz w:val="24"/>
          <w:szCs w:val="24"/>
        </w:rPr>
      </w:pPr>
      <w:r w:rsidRPr="00B17646">
        <w:rPr>
          <w:noProof/>
          <w:lang w:eastAsia="en-GB"/>
        </w:rPr>
        <w:drawing>
          <wp:inline distT="0" distB="0" distL="0" distR="0">
            <wp:extent cx="5731510" cy="2292604"/>
            <wp:effectExtent l="0" t="0" r="2540" b="0"/>
            <wp:docPr id="1" name="Picture 1" descr="C:\Users\cmackinnon\AppData\Local\Temp\b7e414b4-c0e4-4206-9537-fb8387df5b6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mackinnon\AppData\Local\Temp\b7e414b4-c0e4-4206-9537-fb8387df5b6f.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2292604"/>
                    </a:xfrm>
                    <a:prstGeom prst="rect">
                      <a:avLst/>
                    </a:prstGeom>
                    <a:noFill/>
                    <a:ln>
                      <a:noFill/>
                    </a:ln>
                  </pic:spPr>
                </pic:pic>
              </a:graphicData>
            </a:graphic>
          </wp:inline>
        </w:drawing>
      </w:r>
    </w:p>
    <w:p w:rsidR="00C34BF4" w:rsidRDefault="00C34BF4" w:rsidP="005F0ECD">
      <w:pPr>
        <w:spacing w:after="0"/>
      </w:pPr>
    </w:p>
    <w:p w:rsidR="002F1656" w:rsidRPr="002F1656" w:rsidRDefault="002F1656" w:rsidP="002F1656">
      <w:pPr>
        <w:pStyle w:val="ListParagraph"/>
        <w:numPr>
          <w:ilvl w:val="0"/>
          <w:numId w:val="1"/>
        </w:numPr>
        <w:spacing w:after="0" w:line="300" w:lineRule="atLeast"/>
        <w:rPr>
          <w:rFonts w:ascii="Arial" w:hAnsi="Arial" w:cs="Arial"/>
          <w:color w:val="222222"/>
          <w:sz w:val="20"/>
          <w:szCs w:val="20"/>
        </w:rPr>
      </w:pPr>
      <w:r>
        <w:rPr>
          <w:rFonts w:ascii="Arial" w:hAnsi="Arial" w:cs="Arial"/>
          <w:color w:val="222222"/>
          <w:sz w:val="20"/>
          <w:szCs w:val="20"/>
        </w:rPr>
        <w:t xml:space="preserve">Visit the Oxford Owl website. </w:t>
      </w:r>
      <w:hyperlink r:id="rId7" w:tgtFrame="_blank" w:history="1">
        <w:r w:rsidRPr="002F1656">
          <w:rPr>
            <w:rStyle w:val="Hyperlink"/>
            <w:rFonts w:ascii="Arial" w:hAnsi="Arial" w:cs="Arial"/>
            <w:color w:val="1155CC"/>
            <w:sz w:val="20"/>
            <w:szCs w:val="20"/>
          </w:rPr>
          <w:t>https://www.oxfordowl.co.uk/</w:t>
        </w:r>
      </w:hyperlink>
      <w:r w:rsidRPr="002F1656">
        <w:rPr>
          <w:rFonts w:ascii="Arial" w:hAnsi="Arial" w:cs="Arial"/>
          <w:color w:val="222222"/>
          <w:sz w:val="20"/>
          <w:szCs w:val="20"/>
        </w:rPr>
        <w:t xml:space="preserve"> </w:t>
      </w:r>
      <w:r>
        <w:rPr>
          <w:rFonts w:ascii="Arial" w:hAnsi="Arial" w:cs="Arial"/>
          <w:color w:val="222222"/>
          <w:sz w:val="20"/>
          <w:szCs w:val="20"/>
        </w:rPr>
        <w:t>Click on the My Class Login section</w:t>
      </w:r>
      <w:r w:rsidRPr="002F1656">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rsidR="002F1656" w:rsidRDefault="002F1656" w:rsidP="002F1656">
      <w:pPr>
        <w:pStyle w:val="ListParagraph"/>
        <w:spacing w:after="0" w:line="300" w:lineRule="atLeast"/>
        <w:rPr>
          <w:rFonts w:ascii="Arial" w:hAnsi="Arial" w:cs="Arial"/>
          <w:color w:val="222222"/>
          <w:sz w:val="20"/>
          <w:szCs w:val="20"/>
        </w:rPr>
      </w:pPr>
      <w:r w:rsidRPr="002F1656">
        <w:rPr>
          <w:rFonts w:ascii="Arial" w:hAnsi="Arial" w:cs="Arial"/>
          <w:noProof/>
          <w:color w:val="222222"/>
          <w:sz w:val="20"/>
          <w:szCs w:val="20"/>
          <w:lang w:eastAsia="en-GB"/>
        </w:rPr>
        <w:drawing>
          <wp:inline distT="0" distB="0" distL="0" distR="0">
            <wp:extent cx="3726815" cy="612775"/>
            <wp:effectExtent l="0" t="0" r="6985" b="0"/>
            <wp:docPr id="3" name="Picture 3" descr="C:\Users\cmackinnon\AppData\Local\Temp\0144ff69-268a-4c8f-8d60-71c959abc46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mackinnon\AppData\Local\Temp\0144ff69-268a-4c8f-8d60-71c959abc46f.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26815" cy="612775"/>
                    </a:xfrm>
                    <a:prstGeom prst="rect">
                      <a:avLst/>
                    </a:prstGeom>
                    <a:noFill/>
                    <a:ln>
                      <a:noFill/>
                    </a:ln>
                  </pic:spPr>
                </pic:pic>
              </a:graphicData>
            </a:graphic>
          </wp:inline>
        </w:drawing>
      </w:r>
    </w:p>
    <w:p w:rsidR="002F1656" w:rsidRDefault="002F1656" w:rsidP="002F1656">
      <w:pPr>
        <w:spacing w:after="0" w:line="300" w:lineRule="atLeast"/>
        <w:rPr>
          <w:rFonts w:ascii="Arial" w:hAnsi="Arial" w:cs="Arial"/>
          <w:color w:val="222222"/>
          <w:sz w:val="20"/>
          <w:szCs w:val="20"/>
        </w:rPr>
      </w:pPr>
      <w:r>
        <w:rPr>
          <w:rFonts w:ascii="Arial" w:hAnsi="Arial" w:cs="Arial"/>
          <w:color w:val="222222"/>
          <w:sz w:val="20"/>
          <w:szCs w:val="20"/>
        </w:rPr>
        <w:tab/>
        <w:t xml:space="preserve">Use the following details to log in to the newly created beech class section. </w:t>
      </w:r>
    </w:p>
    <w:p w:rsidR="002F1656" w:rsidRDefault="002F1656" w:rsidP="002F1656">
      <w:pPr>
        <w:spacing w:after="0" w:line="300" w:lineRule="atLeast"/>
        <w:ind w:firstLine="720"/>
        <w:rPr>
          <w:rFonts w:ascii="Arial" w:hAnsi="Arial" w:cs="Arial"/>
          <w:color w:val="222222"/>
          <w:sz w:val="20"/>
          <w:szCs w:val="20"/>
        </w:rPr>
      </w:pPr>
      <w:r>
        <w:rPr>
          <w:rFonts w:ascii="Arial" w:hAnsi="Arial" w:cs="Arial"/>
          <w:color w:val="222222"/>
          <w:sz w:val="20"/>
          <w:szCs w:val="20"/>
        </w:rPr>
        <w:t xml:space="preserve">Username: </w:t>
      </w:r>
      <w:r>
        <w:rPr>
          <w:rFonts w:ascii="Arial" w:hAnsi="Arial" w:cs="Arial"/>
          <w:b/>
          <w:color w:val="222222"/>
          <w:sz w:val="20"/>
          <w:szCs w:val="20"/>
        </w:rPr>
        <w:t>b</w:t>
      </w:r>
      <w:r w:rsidRPr="002F1656">
        <w:rPr>
          <w:rFonts w:ascii="Arial" w:hAnsi="Arial" w:cs="Arial"/>
          <w:b/>
          <w:color w:val="222222"/>
          <w:sz w:val="20"/>
          <w:szCs w:val="20"/>
        </w:rPr>
        <w:t>eechclass101</w:t>
      </w:r>
    </w:p>
    <w:p w:rsidR="002F1656" w:rsidRDefault="002F1656" w:rsidP="002F1656">
      <w:pPr>
        <w:spacing w:after="0" w:line="300" w:lineRule="atLeast"/>
        <w:ind w:firstLine="720"/>
        <w:rPr>
          <w:rFonts w:ascii="Arial" w:hAnsi="Arial" w:cs="Arial"/>
          <w:b/>
          <w:color w:val="222222"/>
          <w:sz w:val="20"/>
          <w:szCs w:val="20"/>
        </w:rPr>
      </w:pPr>
      <w:r>
        <w:rPr>
          <w:rFonts w:ascii="Arial" w:hAnsi="Arial" w:cs="Arial"/>
          <w:color w:val="222222"/>
          <w:sz w:val="20"/>
          <w:szCs w:val="20"/>
        </w:rPr>
        <w:t xml:space="preserve">Password: </w:t>
      </w:r>
      <w:r w:rsidRPr="002F1656">
        <w:rPr>
          <w:rFonts w:ascii="Arial" w:hAnsi="Arial" w:cs="Arial"/>
          <w:b/>
          <w:color w:val="222222"/>
          <w:sz w:val="20"/>
          <w:szCs w:val="20"/>
        </w:rPr>
        <w:t>pupil</w:t>
      </w:r>
    </w:p>
    <w:p w:rsidR="002F1656" w:rsidRDefault="000E17AE" w:rsidP="000E17AE">
      <w:pPr>
        <w:spacing w:after="0" w:line="300" w:lineRule="atLeast"/>
        <w:ind w:left="720"/>
        <w:rPr>
          <w:rFonts w:ascii="Arial" w:hAnsi="Arial" w:cs="Arial"/>
          <w:color w:val="222222"/>
          <w:sz w:val="20"/>
          <w:szCs w:val="20"/>
        </w:rPr>
      </w:pPr>
      <w:r w:rsidRPr="000E17AE">
        <w:rPr>
          <w:rFonts w:ascii="Arial" w:hAnsi="Arial" w:cs="Arial"/>
          <w:color w:val="222222"/>
          <w:sz w:val="20"/>
          <w:szCs w:val="20"/>
        </w:rPr>
        <w:t xml:space="preserve">Click on the ‘My Bookshelf’ section and select reading books that are right for you. Use the ‘Age Groups’ section to help narrow down the search.  </w:t>
      </w:r>
    </w:p>
    <w:p w:rsidR="00B1105A" w:rsidRPr="000E17AE" w:rsidRDefault="00B1105A" w:rsidP="000E17AE">
      <w:pPr>
        <w:spacing w:after="0" w:line="300" w:lineRule="atLeast"/>
        <w:ind w:left="720"/>
        <w:rPr>
          <w:rFonts w:ascii="Arial" w:hAnsi="Arial" w:cs="Arial"/>
          <w:color w:val="222222"/>
          <w:sz w:val="20"/>
          <w:szCs w:val="20"/>
        </w:rPr>
      </w:pPr>
    </w:p>
    <w:p w:rsidR="0015075A" w:rsidRPr="006F28AD" w:rsidRDefault="0015075A" w:rsidP="0015075A">
      <w:pPr>
        <w:pStyle w:val="ListParagraph"/>
        <w:numPr>
          <w:ilvl w:val="0"/>
          <w:numId w:val="1"/>
        </w:numPr>
        <w:rPr>
          <w:rFonts w:cstheme="minorHAnsi"/>
          <w:sz w:val="24"/>
          <w:szCs w:val="24"/>
        </w:rPr>
      </w:pPr>
      <w:r w:rsidRPr="006F28AD">
        <w:rPr>
          <w:rFonts w:cstheme="minorHAnsi"/>
          <w:sz w:val="24"/>
          <w:szCs w:val="24"/>
        </w:rPr>
        <w:t xml:space="preserve">When completing guided or supported reading of an age appropriate text, focus on </w:t>
      </w:r>
      <w:r>
        <w:rPr>
          <w:rFonts w:cstheme="minorHAnsi"/>
          <w:b/>
          <w:sz w:val="24"/>
          <w:szCs w:val="24"/>
        </w:rPr>
        <w:t>factual questioning</w:t>
      </w:r>
      <w:r w:rsidRPr="006F28AD">
        <w:rPr>
          <w:rFonts w:cstheme="minorHAnsi"/>
          <w:sz w:val="24"/>
          <w:szCs w:val="24"/>
        </w:rPr>
        <w:t xml:space="preserve">. Use the </w:t>
      </w:r>
      <w:r>
        <w:rPr>
          <w:rFonts w:cstheme="minorHAnsi"/>
          <w:sz w:val="24"/>
          <w:szCs w:val="24"/>
        </w:rPr>
        <w:t xml:space="preserve">factual </w:t>
      </w:r>
      <w:r w:rsidRPr="006F28AD">
        <w:rPr>
          <w:rFonts w:cstheme="minorHAnsi"/>
          <w:sz w:val="24"/>
          <w:szCs w:val="24"/>
        </w:rPr>
        <w:t xml:space="preserve">section of this questioning tool to generate questions that challenge your child to </w:t>
      </w:r>
      <w:r>
        <w:rPr>
          <w:rFonts w:cstheme="minorHAnsi"/>
          <w:sz w:val="24"/>
          <w:szCs w:val="24"/>
        </w:rPr>
        <w:t>recall what has happened in the story</w:t>
      </w:r>
      <w:r w:rsidRPr="006F28AD">
        <w:rPr>
          <w:rFonts w:cstheme="minorHAnsi"/>
          <w:sz w:val="24"/>
          <w:szCs w:val="24"/>
        </w:rPr>
        <w:t xml:space="preserve">. </w:t>
      </w:r>
    </w:p>
    <w:p w:rsidR="0015075A" w:rsidRPr="006F28AD" w:rsidRDefault="0015075A" w:rsidP="0015075A">
      <w:pPr>
        <w:pStyle w:val="ListParagraph"/>
        <w:rPr>
          <w:rFonts w:cstheme="minorHAnsi"/>
          <w:sz w:val="24"/>
          <w:szCs w:val="24"/>
        </w:rPr>
      </w:pPr>
      <w:r w:rsidRPr="006F28AD">
        <w:rPr>
          <w:rFonts w:cstheme="minorHAnsi"/>
          <w:noProof/>
          <w:sz w:val="24"/>
          <w:szCs w:val="24"/>
          <w:lang w:eastAsia="en-GB"/>
        </w:rPr>
        <w:lastRenderedPageBreak/>
        <w:drawing>
          <wp:inline distT="0" distB="0" distL="0" distR="0" wp14:anchorId="36DD1932" wp14:editId="5B1C686E">
            <wp:extent cx="5486511" cy="3135085"/>
            <wp:effectExtent l="0" t="0" r="0" b="8255"/>
            <wp:docPr id="5" name="Picture 5" descr="C:\Users\cmackinnon\AppData\Local\Temp\b45a5f00-d208-4630-8db0-3ac8f2ac38d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mackinnon\AppData\Local\Temp\b45a5f00-d208-4630-8db0-3ac8f2ac38d1.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30218" cy="3160060"/>
                    </a:xfrm>
                    <a:prstGeom prst="rect">
                      <a:avLst/>
                    </a:prstGeom>
                    <a:noFill/>
                    <a:ln>
                      <a:noFill/>
                    </a:ln>
                  </pic:spPr>
                </pic:pic>
              </a:graphicData>
            </a:graphic>
          </wp:inline>
        </w:drawing>
      </w:r>
    </w:p>
    <w:p w:rsidR="0015075A" w:rsidRPr="006F28AD" w:rsidRDefault="0015075A" w:rsidP="0015075A">
      <w:pPr>
        <w:pStyle w:val="ListParagraph"/>
        <w:rPr>
          <w:rFonts w:cstheme="minorHAnsi"/>
          <w:sz w:val="24"/>
          <w:szCs w:val="24"/>
        </w:rPr>
      </w:pPr>
      <w:r w:rsidRPr="006F28AD">
        <w:rPr>
          <w:rFonts w:cstheme="minorHAnsi"/>
          <w:sz w:val="24"/>
          <w:szCs w:val="24"/>
        </w:rPr>
        <w:t>For example:</w:t>
      </w:r>
    </w:p>
    <w:p w:rsidR="0015075A" w:rsidRDefault="0015075A" w:rsidP="0015075A">
      <w:pPr>
        <w:pStyle w:val="ListParagraph"/>
      </w:pPr>
      <w:r w:rsidRPr="006F28AD">
        <w:rPr>
          <w:rFonts w:cstheme="minorHAnsi"/>
          <w:sz w:val="24"/>
          <w:szCs w:val="24"/>
        </w:rPr>
        <w:t>-</w:t>
      </w:r>
      <w:r>
        <w:t xml:space="preserve">When did the character go to the shops? </w:t>
      </w:r>
    </w:p>
    <w:p w:rsidR="0015075A" w:rsidRDefault="0015075A" w:rsidP="0015075A">
      <w:pPr>
        <w:pStyle w:val="ListParagraph"/>
      </w:pPr>
      <w:r>
        <w:t xml:space="preserve">-What did they do next? </w:t>
      </w:r>
    </w:p>
    <w:p w:rsidR="0015075A" w:rsidRDefault="0015075A" w:rsidP="0015075A">
      <w:pPr>
        <w:pStyle w:val="ListParagraph"/>
      </w:pPr>
      <w:r>
        <w:t>-Who is in the shop?</w:t>
      </w:r>
    </w:p>
    <w:p w:rsidR="0015075A" w:rsidRDefault="0015075A" w:rsidP="0015075A">
      <w:pPr>
        <w:pStyle w:val="ListParagraph"/>
      </w:pPr>
      <w:r>
        <w:t xml:space="preserve">-Where are the characters going? </w:t>
      </w:r>
    </w:p>
    <w:p w:rsidR="005F0ECD" w:rsidRDefault="005F0ECD" w:rsidP="009C6E78">
      <w:pPr>
        <w:pStyle w:val="ListParagraph"/>
        <w:rPr>
          <w:rFonts w:cstheme="minorHAnsi"/>
          <w:sz w:val="24"/>
          <w:szCs w:val="24"/>
        </w:rPr>
      </w:pPr>
    </w:p>
    <w:p w:rsidR="00816D20" w:rsidRPr="00412A64" w:rsidRDefault="00816D20" w:rsidP="00412A64">
      <w:pPr>
        <w:pStyle w:val="ListParagraph"/>
        <w:spacing w:after="0"/>
        <w:rPr>
          <w:rFonts w:cstheme="minorHAnsi"/>
          <w:sz w:val="24"/>
          <w:szCs w:val="24"/>
        </w:rPr>
      </w:pPr>
    </w:p>
    <w:p w:rsidR="000D68A7" w:rsidRPr="00B1105A" w:rsidRDefault="000D68A7" w:rsidP="00B1105A">
      <w:pPr>
        <w:rPr>
          <w:rFonts w:cstheme="minorHAnsi"/>
          <w:sz w:val="24"/>
          <w:szCs w:val="24"/>
        </w:rPr>
      </w:pPr>
      <w:r w:rsidRPr="00B1105A">
        <w:rPr>
          <w:rFonts w:cstheme="minorHAnsi"/>
          <w:sz w:val="24"/>
          <w:szCs w:val="24"/>
        </w:rPr>
        <w:t>Spelling</w:t>
      </w:r>
      <w:r w:rsidR="00531183">
        <w:rPr>
          <w:rFonts w:cstheme="minorHAnsi"/>
          <w:sz w:val="24"/>
          <w:szCs w:val="24"/>
        </w:rPr>
        <w:t>:</w:t>
      </w:r>
    </w:p>
    <w:p w:rsidR="000D68A7" w:rsidRPr="006F28AD" w:rsidRDefault="000D68A7" w:rsidP="000D68A7">
      <w:pPr>
        <w:pStyle w:val="ListParagraph"/>
        <w:numPr>
          <w:ilvl w:val="0"/>
          <w:numId w:val="2"/>
        </w:numPr>
        <w:rPr>
          <w:rFonts w:cstheme="minorHAnsi"/>
          <w:sz w:val="24"/>
          <w:szCs w:val="24"/>
        </w:rPr>
      </w:pPr>
      <w:r w:rsidRPr="006F28AD">
        <w:rPr>
          <w:rFonts w:cstheme="minorHAnsi"/>
          <w:sz w:val="24"/>
          <w:szCs w:val="24"/>
        </w:rPr>
        <w:t xml:space="preserve">Log on to Purple Mash and complete the spelling ‘2Dos’ which have been selected for you. </w:t>
      </w:r>
    </w:p>
    <w:p w:rsidR="00BE410A" w:rsidRPr="006F28AD" w:rsidRDefault="00BE410A" w:rsidP="00BE410A">
      <w:pPr>
        <w:pStyle w:val="ListParagraph"/>
        <w:rPr>
          <w:rFonts w:cstheme="minorHAnsi"/>
          <w:sz w:val="24"/>
          <w:szCs w:val="24"/>
        </w:rPr>
      </w:pPr>
    </w:p>
    <w:p w:rsidR="00DE6D96" w:rsidRDefault="000D68A7" w:rsidP="00196CCD">
      <w:pPr>
        <w:rPr>
          <w:rFonts w:cstheme="minorHAnsi"/>
          <w:sz w:val="24"/>
          <w:szCs w:val="24"/>
        </w:rPr>
      </w:pPr>
      <w:r w:rsidRPr="006F28AD">
        <w:rPr>
          <w:rFonts w:cstheme="minorHAnsi"/>
          <w:sz w:val="24"/>
          <w:szCs w:val="24"/>
        </w:rPr>
        <w:t>W</w:t>
      </w:r>
      <w:r w:rsidR="00412A64">
        <w:rPr>
          <w:rFonts w:cstheme="minorHAnsi"/>
          <w:sz w:val="24"/>
          <w:szCs w:val="24"/>
        </w:rPr>
        <w:t xml:space="preserve">riting: </w:t>
      </w:r>
    </w:p>
    <w:p w:rsidR="00196CCD" w:rsidRDefault="00412A64" w:rsidP="00196CCD">
      <w:pPr>
        <w:rPr>
          <w:rFonts w:cstheme="minorHAnsi"/>
          <w:sz w:val="24"/>
          <w:szCs w:val="24"/>
        </w:rPr>
      </w:pPr>
      <w:r>
        <w:rPr>
          <w:rFonts w:cstheme="minorHAnsi"/>
          <w:sz w:val="24"/>
          <w:szCs w:val="24"/>
        </w:rPr>
        <w:t xml:space="preserve">For the last few weeks of the term, we are going to focus on our new class book, Matilda. </w:t>
      </w:r>
    </w:p>
    <w:p w:rsidR="005504DE" w:rsidRDefault="00897041" w:rsidP="00EC3BDD">
      <w:pPr>
        <w:pStyle w:val="ListParagraph"/>
        <w:numPr>
          <w:ilvl w:val="0"/>
          <w:numId w:val="2"/>
        </w:numPr>
        <w:rPr>
          <w:rFonts w:cstheme="minorHAnsi"/>
          <w:sz w:val="24"/>
          <w:szCs w:val="24"/>
        </w:rPr>
      </w:pPr>
      <w:r>
        <w:rPr>
          <w:rFonts w:cstheme="minorHAnsi"/>
          <w:sz w:val="24"/>
          <w:szCs w:val="24"/>
        </w:rPr>
        <w:t>Reread or listen to</w:t>
      </w:r>
      <w:r w:rsidR="0015075A">
        <w:rPr>
          <w:rFonts w:cstheme="minorHAnsi"/>
          <w:sz w:val="24"/>
          <w:szCs w:val="24"/>
        </w:rPr>
        <w:t xml:space="preserve"> Chapter 6 of Matilda: The Platinum Blonde Man</w:t>
      </w:r>
    </w:p>
    <w:p w:rsidR="00297090" w:rsidRDefault="00EC3BDD" w:rsidP="0015075A">
      <w:pPr>
        <w:pStyle w:val="ListParagraph"/>
        <w:numPr>
          <w:ilvl w:val="0"/>
          <w:numId w:val="2"/>
        </w:numPr>
        <w:rPr>
          <w:rFonts w:cstheme="minorHAnsi"/>
          <w:sz w:val="24"/>
          <w:szCs w:val="24"/>
        </w:rPr>
      </w:pPr>
      <w:r>
        <w:rPr>
          <w:rFonts w:cstheme="minorHAnsi"/>
          <w:sz w:val="24"/>
          <w:szCs w:val="24"/>
        </w:rPr>
        <w:t xml:space="preserve">In </w:t>
      </w:r>
      <w:r w:rsidR="00DE6D96">
        <w:rPr>
          <w:rFonts w:cstheme="minorHAnsi"/>
          <w:sz w:val="24"/>
          <w:szCs w:val="24"/>
        </w:rPr>
        <w:t>this c</w:t>
      </w:r>
      <w:r w:rsidR="0015075A">
        <w:rPr>
          <w:rFonts w:cstheme="minorHAnsi"/>
          <w:sz w:val="24"/>
          <w:szCs w:val="24"/>
        </w:rPr>
        <w:t>hapter</w:t>
      </w:r>
      <w:r w:rsidR="005E6037">
        <w:rPr>
          <w:rFonts w:cstheme="minorHAnsi"/>
          <w:sz w:val="24"/>
          <w:szCs w:val="24"/>
        </w:rPr>
        <w:t>,</w:t>
      </w:r>
      <w:r w:rsidR="0015075A">
        <w:rPr>
          <w:rFonts w:cstheme="minorHAnsi"/>
          <w:sz w:val="24"/>
          <w:szCs w:val="24"/>
        </w:rPr>
        <w:t xml:space="preserve"> Matilda plays a trick on Mr </w:t>
      </w:r>
      <w:proofErr w:type="gramStart"/>
      <w:r w:rsidR="0015075A">
        <w:rPr>
          <w:rFonts w:cstheme="minorHAnsi"/>
          <w:sz w:val="24"/>
          <w:szCs w:val="24"/>
        </w:rPr>
        <w:t>Wormwood which</w:t>
      </w:r>
      <w:proofErr w:type="gramEnd"/>
      <w:r w:rsidR="0015075A">
        <w:rPr>
          <w:rFonts w:cstheme="minorHAnsi"/>
          <w:sz w:val="24"/>
          <w:szCs w:val="24"/>
        </w:rPr>
        <w:t xml:space="preserve"> results in him walking into the kitchen with Platinum Blonde hair. </w:t>
      </w:r>
      <w:proofErr w:type="gramStart"/>
      <w:r w:rsidR="0015075A">
        <w:rPr>
          <w:rFonts w:cstheme="minorHAnsi"/>
          <w:sz w:val="24"/>
          <w:szCs w:val="24"/>
        </w:rPr>
        <w:t>This is the moment that we would like you to take up the story</w:t>
      </w:r>
      <w:r w:rsidR="00DE6D96">
        <w:rPr>
          <w:rFonts w:cstheme="minorHAnsi"/>
          <w:sz w:val="24"/>
          <w:szCs w:val="24"/>
        </w:rPr>
        <w:t>.</w:t>
      </w:r>
      <w:proofErr w:type="gramEnd"/>
      <w:r w:rsidR="00DE6D96">
        <w:rPr>
          <w:rFonts w:cstheme="minorHAnsi"/>
          <w:sz w:val="24"/>
          <w:szCs w:val="24"/>
        </w:rPr>
        <w:t xml:space="preserve"> </w:t>
      </w:r>
    </w:p>
    <w:p w:rsidR="00DE6D96" w:rsidRDefault="00DE6D96" w:rsidP="000C3206">
      <w:pPr>
        <w:pStyle w:val="ListParagraph"/>
        <w:numPr>
          <w:ilvl w:val="0"/>
          <w:numId w:val="2"/>
        </w:numPr>
        <w:rPr>
          <w:rFonts w:cstheme="minorHAnsi"/>
          <w:sz w:val="24"/>
          <w:szCs w:val="24"/>
        </w:rPr>
      </w:pPr>
      <w:r w:rsidRPr="00DE6D96">
        <w:rPr>
          <w:rFonts w:cstheme="minorHAnsi"/>
          <w:sz w:val="24"/>
          <w:szCs w:val="24"/>
        </w:rPr>
        <w:t xml:space="preserve">Watch the ‘Interrupted Action Sentence’ learning video. </w:t>
      </w:r>
    </w:p>
    <w:p w:rsidR="00DE6D96" w:rsidRDefault="00DE6D96" w:rsidP="000C3206">
      <w:pPr>
        <w:pStyle w:val="ListParagraph"/>
        <w:numPr>
          <w:ilvl w:val="0"/>
          <w:numId w:val="2"/>
        </w:numPr>
        <w:rPr>
          <w:rFonts w:cstheme="minorHAnsi"/>
          <w:sz w:val="24"/>
          <w:szCs w:val="24"/>
        </w:rPr>
      </w:pPr>
      <w:r>
        <w:rPr>
          <w:rFonts w:cstheme="minorHAnsi"/>
          <w:sz w:val="24"/>
          <w:szCs w:val="24"/>
        </w:rPr>
        <w:t xml:space="preserve">Play the ‘Interrupted Action </w:t>
      </w:r>
      <w:r w:rsidR="00A1554F">
        <w:rPr>
          <w:rFonts w:cstheme="minorHAnsi"/>
          <w:sz w:val="24"/>
          <w:szCs w:val="24"/>
        </w:rPr>
        <w:t>Activity</w:t>
      </w:r>
      <w:r>
        <w:rPr>
          <w:rFonts w:cstheme="minorHAnsi"/>
          <w:sz w:val="24"/>
          <w:szCs w:val="24"/>
        </w:rPr>
        <w:t>’</w:t>
      </w:r>
      <w:r w:rsidR="00A1554F">
        <w:rPr>
          <w:rFonts w:cstheme="minorHAnsi"/>
          <w:sz w:val="24"/>
          <w:szCs w:val="24"/>
        </w:rPr>
        <w:t xml:space="preserve"> </w:t>
      </w:r>
      <w:r>
        <w:rPr>
          <w:rFonts w:cstheme="minorHAnsi"/>
          <w:sz w:val="24"/>
          <w:szCs w:val="24"/>
        </w:rPr>
        <w:t xml:space="preserve">as modelled in the learning video. </w:t>
      </w:r>
    </w:p>
    <w:p w:rsidR="00DE6D96" w:rsidRDefault="00DE6D96" w:rsidP="000C3206">
      <w:pPr>
        <w:pStyle w:val="ListParagraph"/>
        <w:numPr>
          <w:ilvl w:val="0"/>
          <w:numId w:val="2"/>
        </w:numPr>
        <w:rPr>
          <w:rFonts w:cstheme="minorHAnsi"/>
          <w:sz w:val="24"/>
          <w:szCs w:val="24"/>
        </w:rPr>
      </w:pPr>
      <w:r>
        <w:rPr>
          <w:rFonts w:cstheme="minorHAnsi"/>
          <w:sz w:val="24"/>
          <w:szCs w:val="24"/>
        </w:rPr>
        <w:t xml:space="preserve">Pick a character who is sitting in the dining room when Mr Wormwood enters and create an interrupted action sentence for the moment Mr Wormwood walks into the room. e.g. </w:t>
      </w:r>
    </w:p>
    <w:p w:rsidR="00DE6D96" w:rsidRDefault="00DE6D96" w:rsidP="00DE6D96">
      <w:pPr>
        <w:pStyle w:val="ListParagraph"/>
        <w:rPr>
          <w:rFonts w:cstheme="minorHAnsi"/>
          <w:sz w:val="24"/>
          <w:szCs w:val="24"/>
        </w:rPr>
      </w:pPr>
    </w:p>
    <w:p w:rsidR="00DE6D96" w:rsidRPr="00DE6D96" w:rsidRDefault="00DE6D96" w:rsidP="00DE6D96">
      <w:pPr>
        <w:pStyle w:val="ListParagraph"/>
        <w:rPr>
          <w:rFonts w:cstheme="minorHAnsi"/>
          <w:i/>
          <w:sz w:val="28"/>
          <w:szCs w:val="24"/>
        </w:rPr>
      </w:pPr>
      <w:bookmarkStart w:id="0" w:name="OLE_LINK1"/>
      <w:bookmarkStart w:id="1" w:name="OLE_LINK2"/>
      <w:bookmarkStart w:id="2" w:name="OLE_LINK3"/>
      <w:r w:rsidRPr="00DE6D96">
        <w:rPr>
          <w:rFonts w:cstheme="minorHAnsi"/>
          <w:i/>
          <w:sz w:val="28"/>
          <w:szCs w:val="24"/>
        </w:rPr>
        <w:t xml:space="preserve">Matilda was sitting at the dining table eating her cornflakes when Mr Wormwood strutted into the room. </w:t>
      </w:r>
    </w:p>
    <w:bookmarkEnd w:id="0"/>
    <w:bookmarkEnd w:id="1"/>
    <w:bookmarkEnd w:id="2"/>
    <w:p w:rsidR="00DE6D96" w:rsidRDefault="00DE6D96" w:rsidP="00DE6D96">
      <w:pPr>
        <w:pStyle w:val="ListParagraph"/>
        <w:rPr>
          <w:rFonts w:cstheme="minorHAnsi"/>
          <w:sz w:val="24"/>
          <w:szCs w:val="24"/>
        </w:rPr>
      </w:pPr>
    </w:p>
    <w:p w:rsidR="00DE6D96" w:rsidRDefault="00DE6D96" w:rsidP="00DE6D96">
      <w:pPr>
        <w:pStyle w:val="ListParagraph"/>
        <w:numPr>
          <w:ilvl w:val="0"/>
          <w:numId w:val="2"/>
        </w:numPr>
        <w:rPr>
          <w:rFonts w:cstheme="minorHAnsi"/>
          <w:sz w:val="24"/>
          <w:szCs w:val="24"/>
        </w:rPr>
      </w:pPr>
      <w:r>
        <w:rPr>
          <w:rFonts w:cstheme="minorHAnsi"/>
          <w:sz w:val="24"/>
          <w:szCs w:val="24"/>
        </w:rPr>
        <w:t xml:space="preserve">Watch the ‘Show Not Tell’ learning video. </w:t>
      </w:r>
    </w:p>
    <w:p w:rsidR="00DE6D96" w:rsidRDefault="00DE6D96" w:rsidP="00DE6D96">
      <w:pPr>
        <w:pStyle w:val="ListParagraph"/>
        <w:numPr>
          <w:ilvl w:val="0"/>
          <w:numId w:val="2"/>
        </w:numPr>
        <w:rPr>
          <w:rFonts w:cstheme="minorHAnsi"/>
          <w:sz w:val="24"/>
          <w:szCs w:val="24"/>
        </w:rPr>
      </w:pPr>
      <w:r>
        <w:rPr>
          <w:rFonts w:cstheme="minorHAnsi"/>
          <w:sz w:val="24"/>
          <w:szCs w:val="24"/>
        </w:rPr>
        <w:t xml:space="preserve">Create a ‘Show Not Tell’ sentence to show the audience how each of the characters felt at this moment in the story.  e.g. </w:t>
      </w:r>
    </w:p>
    <w:p w:rsidR="00DE6D96" w:rsidRPr="00DE6D96" w:rsidRDefault="00DE6D96" w:rsidP="00DE6D96">
      <w:pPr>
        <w:ind w:left="720"/>
        <w:rPr>
          <w:rFonts w:cstheme="minorHAnsi"/>
          <w:i/>
          <w:sz w:val="28"/>
          <w:szCs w:val="24"/>
        </w:rPr>
      </w:pPr>
      <w:r w:rsidRPr="00DE6D96">
        <w:rPr>
          <w:rFonts w:cstheme="minorHAnsi"/>
          <w:i/>
          <w:sz w:val="28"/>
          <w:szCs w:val="24"/>
        </w:rPr>
        <w:t xml:space="preserve">A sparkle appeared in Matilda’s eyes. </w:t>
      </w:r>
    </w:p>
    <w:p w:rsidR="0073751B" w:rsidRDefault="0073751B" w:rsidP="00DE6D96">
      <w:pPr>
        <w:pStyle w:val="ListParagraph"/>
        <w:numPr>
          <w:ilvl w:val="0"/>
          <w:numId w:val="2"/>
        </w:numPr>
        <w:rPr>
          <w:rFonts w:cstheme="minorHAnsi"/>
          <w:sz w:val="24"/>
          <w:szCs w:val="24"/>
        </w:rPr>
      </w:pPr>
      <w:r>
        <w:rPr>
          <w:rFonts w:cstheme="minorHAnsi"/>
          <w:sz w:val="24"/>
          <w:szCs w:val="24"/>
        </w:rPr>
        <w:t xml:space="preserve">Watch the ‘Dialogue’ learning video. </w:t>
      </w:r>
    </w:p>
    <w:p w:rsidR="00DE6D96" w:rsidRDefault="00DE6D96" w:rsidP="00DE6D96">
      <w:pPr>
        <w:pStyle w:val="ListParagraph"/>
        <w:numPr>
          <w:ilvl w:val="0"/>
          <w:numId w:val="2"/>
        </w:numPr>
        <w:rPr>
          <w:rFonts w:cstheme="minorHAnsi"/>
          <w:sz w:val="24"/>
          <w:szCs w:val="24"/>
        </w:rPr>
      </w:pPr>
      <w:r>
        <w:rPr>
          <w:rFonts w:cstheme="minorHAnsi"/>
          <w:sz w:val="24"/>
          <w:szCs w:val="24"/>
        </w:rPr>
        <w:t xml:space="preserve">Use the </w:t>
      </w:r>
      <w:r w:rsidR="0073751B">
        <w:rPr>
          <w:rFonts w:cstheme="minorHAnsi"/>
          <w:sz w:val="24"/>
          <w:szCs w:val="24"/>
        </w:rPr>
        <w:t>‘Matilda Dialogue P</w:t>
      </w:r>
      <w:r>
        <w:rPr>
          <w:rFonts w:cstheme="minorHAnsi"/>
          <w:sz w:val="24"/>
          <w:szCs w:val="24"/>
        </w:rPr>
        <w:t>lanner</w:t>
      </w:r>
      <w:r w:rsidR="00E12FC8">
        <w:rPr>
          <w:rFonts w:cstheme="minorHAnsi"/>
          <w:sz w:val="24"/>
          <w:szCs w:val="24"/>
        </w:rPr>
        <w:t>’</w:t>
      </w:r>
      <w:r>
        <w:rPr>
          <w:rFonts w:cstheme="minorHAnsi"/>
          <w:sz w:val="24"/>
          <w:szCs w:val="24"/>
        </w:rPr>
        <w:t xml:space="preserve"> to plan a conversation between Mr Wormwood and Mrs </w:t>
      </w:r>
      <w:proofErr w:type="gramStart"/>
      <w:r>
        <w:rPr>
          <w:rFonts w:cstheme="minorHAnsi"/>
          <w:sz w:val="24"/>
          <w:szCs w:val="24"/>
        </w:rPr>
        <w:t xml:space="preserve">Wormwood </w:t>
      </w:r>
      <w:r w:rsidR="005E6037">
        <w:rPr>
          <w:rFonts w:cstheme="minorHAnsi"/>
          <w:sz w:val="24"/>
          <w:szCs w:val="24"/>
        </w:rPr>
        <w:t>which</w:t>
      </w:r>
      <w:proofErr w:type="gramEnd"/>
      <w:r w:rsidR="005E6037">
        <w:rPr>
          <w:rFonts w:cstheme="minorHAnsi"/>
          <w:sz w:val="24"/>
          <w:szCs w:val="24"/>
        </w:rPr>
        <w:t xml:space="preserve"> happens when he walks into the dining room. </w:t>
      </w:r>
      <w:r w:rsidR="00E12FC8">
        <w:rPr>
          <w:rFonts w:cstheme="minorHAnsi"/>
          <w:sz w:val="24"/>
          <w:szCs w:val="24"/>
        </w:rPr>
        <w:t xml:space="preserve">Use the ‘Said Synonyms’ help sheet to think of interesting words to use instead of said. </w:t>
      </w:r>
    </w:p>
    <w:p w:rsidR="005E6037" w:rsidRDefault="005E6037" w:rsidP="00DE6D96">
      <w:pPr>
        <w:pStyle w:val="ListParagraph"/>
        <w:numPr>
          <w:ilvl w:val="0"/>
          <w:numId w:val="2"/>
        </w:numPr>
        <w:rPr>
          <w:rFonts w:cstheme="minorHAnsi"/>
          <w:sz w:val="24"/>
          <w:szCs w:val="24"/>
        </w:rPr>
      </w:pPr>
      <w:r>
        <w:rPr>
          <w:rFonts w:cstheme="minorHAnsi"/>
          <w:sz w:val="24"/>
          <w:szCs w:val="24"/>
        </w:rPr>
        <w:t>Use your knowledge of speech punctu</w:t>
      </w:r>
      <w:r w:rsidR="0073751B">
        <w:rPr>
          <w:rFonts w:cstheme="minorHAnsi"/>
          <w:sz w:val="24"/>
          <w:szCs w:val="24"/>
        </w:rPr>
        <w:t>ation,</w:t>
      </w:r>
      <w:r>
        <w:rPr>
          <w:rFonts w:cstheme="minorHAnsi"/>
          <w:sz w:val="24"/>
          <w:szCs w:val="24"/>
        </w:rPr>
        <w:t xml:space="preserve"> the modelled writing </w:t>
      </w:r>
      <w:r w:rsidR="0073751B">
        <w:rPr>
          <w:rFonts w:cstheme="minorHAnsi"/>
          <w:sz w:val="24"/>
          <w:szCs w:val="24"/>
        </w:rPr>
        <w:t xml:space="preserve">and the ‘Said Synonyms’ </w:t>
      </w:r>
      <w:r w:rsidR="00E12FC8">
        <w:rPr>
          <w:rFonts w:cstheme="minorHAnsi"/>
          <w:sz w:val="24"/>
          <w:szCs w:val="24"/>
        </w:rPr>
        <w:t xml:space="preserve">help sheet </w:t>
      </w:r>
      <w:r>
        <w:rPr>
          <w:rFonts w:cstheme="minorHAnsi"/>
          <w:sz w:val="24"/>
          <w:szCs w:val="24"/>
        </w:rPr>
        <w:t>to turn your interrupted action sentence, show not tell sente</w:t>
      </w:r>
      <w:r w:rsidR="007C323D">
        <w:rPr>
          <w:rFonts w:cstheme="minorHAnsi"/>
          <w:sz w:val="24"/>
          <w:szCs w:val="24"/>
        </w:rPr>
        <w:t>nces and dialogue planner into</w:t>
      </w:r>
      <w:r>
        <w:rPr>
          <w:rFonts w:cstheme="minorHAnsi"/>
          <w:sz w:val="24"/>
          <w:szCs w:val="24"/>
        </w:rPr>
        <w:t xml:space="preserve"> section of narrative which retells the moment</w:t>
      </w:r>
      <w:r w:rsidR="007C323D">
        <w:rPr>
          <w:rFonts w:cstheme="minorHAnsi"/>
          <w:sz w:val="24"/>
          <w:szCs w:val="24"/>
        </w:rPr>
        <w:t>s following when</w:t>
      </w:r>
      <w:bookmarkStart w:id="3" w:name="_GoBack"/>
      <w:bookmarkEnd w:id="3"/>
      <w:r>
        <w:rPr>
          <w:rFonts w:cstheme="minorHAnsi"/>
          <w:sz w:val="24"/>
          <w:szCs w:val="24"/>
        </w:rPr>
        <w:t xml:space="preserve"> Mr Wormwood walks into the kitchen with Platinum Blonde hair. </w:t>
      </w:r>
    </w:p>
    <w:p w:rsidR="005E6037" w:rsidRDefault="005E6037" w:rsidP="00DE6D96">
      <w:pPr>
        <w:pStyle w:val="ListParagraph"/>
        <w:numPr>
          <w:ilvl w:val="0"/>
          <w:numId w:val="2"/>
        </w:numPr>
        <w:rPr>
          <w:rFonts w:cstheme="minorHAnsi"/>
          <w:sz w:val="24"/>
          <w:szCs w:val="24"/>
        </w:rPr>
      </w:pPr>
      <w:r>
        <w:rPr>
          <w:rFonts w:cstheme="minorHAnsi"/>
          <w:sz w:val="24"/>
          <w:szCs w:val="24"/>
        </w:rPr>
        <w:t xml:space="preserve">Remember to send in your finished work to the class email address so we can read it, give you feedback and maybe even post it on the blog. </w:t>
      </w:r>
    </w:p>
    <w:p w:rsidR="00E66CB3" w:rsidRPr="00E66CB3" w:rsidRDefault="00E66CB3" w:rsidP="00E66CB3">
      <w:pPr>
        <w:rPr>
          <w:rFonts w:cstheme="minorHAnsi"/>
          <w:sz w:val="24"/>
          <w:szCs w:val="24"/>
        </w:rPr>
      </w:pPr>
      <w:r>
        <w:rPr>
          <w:rFonts w:cstheme="minorHAnsi"/>
          <w:sz w:val="24"/>
          <w:szCs w:val="24"/>
        </w:rPr>
        <w:t xml:space="preserve">EXTENSION: If you would like to, you could continue to the chapter. </w:t>
      </w:r>
    </w:p>
    <w:p w:rsidR="00BA515C" w:rsidRPr="00DE6D96" w:rsidRDefault="007D105E" w:rsidP="00DE6D96">
      <w:pPr>
        <w:rPr>
          <w:rFonts w:cstheme="minorHAnsi"/>
          <w:sz w:val="24"/>
          <w:szCs w:val="24"/>
        </w:rPr>
      </w:pPr>
      <w:r w:rsidRPr="00DE6D96">
        <w:rPr>
          <w:rFonts w:cstheme="minorHAnsi"/>
          <w:sz w:val="24"/>
          <w:szCs w:val="24"/>
        </w:rPr>
        <w:t>Maths:</w:t>
      </w:r>
      <w:r w:rsidR="00634FEC" w:rsidRPr="00DE6D96">
        <w:rPr>
          <w:rFonts w:cstheme="minorHAnsi"/>
          <w:sz w:val="24"/>
          <w:szCs w:val="24"/>
        </w:rPr>
        <w:t xml:space="preserve"> </w:t>
      </w:r>
    </w:p>
    <w:p w:rsidR="00193F10" w:rsidRDefault="00B905FE" w:rsidP="00193F10">
      <w:pPr>
        <w:rPr>
          <w:rFonts w:cstheme="minorHAnsi"/>
          <w:sz w:val="24"/>
          <w:szCs w:val="24"/>
        </w:rPr>
      </w:pPr>
      <w:r>
        <w:rPr>
          <w:rFonts w:cstheme="minorHAnsi"/>
          <w:sz w:val="24"/>
          <w:szCs w:val="24"/>
        </w:rPr>
        <w:t xml:space="preserve">This week we are going to </w:t>
      </w:r>
      <w:r w:rsidR="00297090">
        <w:rPr>
          <w:rFonts w:cstheme="minorHAnsi"/>
          <w:sz w:val="24"/>
          <w:szCs w:val="24"/>
        </w:rPr>
        <w:t>continue to work on addition and subtraction. We are going to play particular atten</w:t>
      </w:r>
      <w:r w:rsidR="00193F10">
        <w:rPr>
          <w:rFonts w:cstheme="minorHAnsi"/>
          <w:sz w:val="24"/>
          <w:szCs w:val="24"/>
        </w:rPr>
        <w:t xml:space="preserve">tion to the use of vertical methods of addition and subtraction. </w:t>
      </w:r>
    </w:p>
    <w:p w:rsidR="00ED65F8" w:rsidRDefault="00FB4AD5" w:rsidP="00FB4AD5">
      <w:pPr>
        <w:pStyle w:val="ListParagraph"/>
        <w:numPr>
          <w:ilvl w:val="0"/>
          <w:numId w:val="35"/>
        </w:numPr>
        <w:rPr>
          <w:rFonts w:cstheme="minorHAnsi"/>
          <w:sz w:val="24"/>
          <w:szCs w:val="24"/>
        </w:rPr>
      </w:pPr>
      <w:r>
        <w:rPr>
          <w:rFonts w:cstheme="minorHAnsi"/>
          <w:sz w:val="24"/>
          <w:szCs w:val="24"/>
        </w:rPr>
        <w:t>Watch the ‘Column Addition and Subtraction’ learning video.</w:t>
      </w:r>
    </w:p>
    <w:p w:rsidR="00FB4AD5" w:rsidRDefault="00FB4AD5" w:rsidP="00FB4AD5">
      <w:pPr>
        <w:pStyle w:val="ListParagraph"/>
        <w:numPr>
          <w:ilvl w:val="0"/>
          <w:numId w:val="35"/>
        </w:numPr>
        <w:rPr>
          <w:rFonts w:cstheme="minorHAnsi"/>
          <w:sz w:val="24"/>
          <w:szCs w:val="24"/>
        </w:rPr>
      </w:pPr>
      <w:r>
        <w:rPr>
          <w:rFonts w:cstheme="minorHAnsi"/>
          <w:sz w:val="24"/>
          <w:szCs w:val="24"/>
        </w:rPr>
        <w:t xml:space="preserve">Complete the ‘Column Addition and Subtraction Arithmetic’ activities </w:t>
      </w:r>
    </w:p>
    <w:p w:rsidR="00FB4AD5" w:rsidRDefault="00FB4AD5" w:rsidP="00FB4AD5">
      <w:pPr>
        <w:pStyle w:val="ListParagraph"/>
        <w:numPr>
          <w:ilvl w:val="0"/>
          <w:numId w:val="35"/>
        </w:numPr>
        <w:rPr>
          <w:rFonts w:cstheme="minorHAnsi"/>
          <w:sz w:val="24"/>
          <w:szCs w:val="24"/>
        </w:rPr>
      </w:pPr>
      <w:r>
        <w:rPr>
          <w:rFonts w:cstheme="minorHAnsi"/>
          <w:sz w:val="24"/>
          <w:szCs w:val="24"/>
        </w:rPr>
        <w:t>Watch the ‘Column Subtraction with Regrouping</w:t>
      </w:r>
      <w:r w:rsidR="00132D29">
        <w:rPr>
          <w:rFonts w:cstheme="minorHAnsi"/>
          <w:sz w:val="24"/>
          <w:szCs w:val="24"/>
        </w:rPr>
        <w:t>’ learning video.</w:t>
      </w:r>
    </w:p>
    <w:p w:rsidR="00132D29" w:rsidRDefault="00132D29" w:rsidP="00FB4AD5">
      <w:pPr>
        <w:pStyle w:val="ListParagraph"/>
        <w:numPr>
          <w:ilvl w:val="0"/>
          <w:numId w:val="35"/>
        </w:numPr>
        <w:rPr>
          <w:rFonts w:cstheme="minorHAnsi"/>
          <w:sz w:val="24"/>
          <w:szCs w:val="24"/>
        </w:rPr>
      </w:pPr>
      <w:r>
        <w:rPr>
          <w:rFonts w:cstheme="minorHAnsi"/>
          <w:sz w:val="24"/>
          <w:szCs w:val="24"/>
        </w:rPr>
        <w:t xml:space="preserve">Complete the ‘Subtraction with Regrouping’ activity. </w:t>
      </w:r>
    </w:p>
    <w:p w:rsidR="008B132C" w:rsidRPr="00FB4AD5" w:rsidRDefault="008B132C" w:rsidP="00FB4AD5">
      <w:pPr>
        <w:pStyle w:val="ListParagraph"/>
        <w:numPr>
          <w:ilvl w:val="0"/>
          <w:numId w:val="35"/>
        </w:numPr>
        <w:rPr>
          <w:rFonts w:cstheme="minorHAnsi"/>
          <w:sz w:val="24"/>
          <w:szCs w:val="24"/>
        </w:rPr>
      </w:pPr>
      <w:r>
        <w:rPr>
          <w:rFonts w:cstheme="minorHAnsi"/>
          <w:sz w:val="24"/>
          <w:szCs w:val="24"/>
        </w:rPr>
        <w:t xml:space="preserve">Complete the ‘Addition and Subtraction Problem Solving’ activity. </w:t>
      </w:r>
    </w:p>
    <w:p w:rsidR="00193F10" w:rsidRPr="00ED65F8" w:rsidRDefault="00193F10" w:rsidP="00193F10">
      <w:pPr>
        <w:rPr>
          <w:rFonts w:cstheme="minorHAnsi"/>
          <w:sz w:val="24"/>
          <w:szCs w:val="24"/>
        </w:rPr>
      </w:pPr>
    </w:p>
    <w:p w:rsidR="008B132C" w:rsidRDefault="00634FEC" w:rsidP="002F2121">
      <w:pPr>
        <w:rPr>
          <w:rFonts w:cstheme="minorHAnsi"/>
          <w:sz w:val="24"/>
          <w:szCs w:val="24"/>
        </w:rPr>
      </w:pPr>
      <w:r w:rsidRPr="006F28AD">
        <w:rPr>
          <w:rFonts w:cstheme="minorHAnsi"/>
          <w:sz w:val="24"/>
          <w:szCs w:val="24"/>
        </w:rPr>
        <w:t>Number Fluency</w:t>
      </w:r>
      <w:r w:rsidR="00B30E57">
        <w:rPr>
          <w:rFonts w:cstheme="minorHAnsi"/>
          <w:sz w:val="24"/>
          <w:szCs w:val="24"/>
        </w:rPr>
        <w:t>:</w:t>
      </w:r>
      <w:r w:rsidR="006027C3">
        <w:rPr>
          <w:rFonts w:cstheme="minorHAnsi"/>
          <w:sz w:val="24"/>
          <w:szCs w:val="24"/>
        </w:rPr>
        <w:t xml:space="preserve"> </w:t>
      </w:r>
    </w:p>
    <w:p w:rsidR="008B132C" w:rsidRDefault="006027C3" w:rsidP="002F2121">
      <w:pPr>
        <w:rPr>
          <w:rFonts w:cstheme="minorHAnsi"/>
          <w:sz w:val="24"/>
          <w:szCs w:val="24"/>
        </w:rPr>
      </w:pPr>
      <w:r>
        <w:rPr>
          <w:rFonts w:cstheme="minorHAnsi"/>
          <w:sz w:val="24"/>
          <w:szCs w:val="24"/>
        </w:rPr>
        <w:t>This week we are going to</w:t>
      </w:r>
      <w:r w:rsidR="008B132C">
        <w:rPr>
          <w:rFonts w:cstheme="minorHAnsi"/>
          <w:sz w:val="24"/>
          <w:szCs w:val="24"/>
        </w:rPr>
        <w:t xml:space="preserve"> continue to focus on near doubles. I have left the activities </w:t>
      </w:r>
      <w:proofErr w:type="gramStart"/>
      <w:r w:rsidR="008B132C">
        <w:rPr>
          <w:rFonts w:cstheme="minorHAnsi"/>
          <w:sz w:val="24"/>
          <w:szCs w:val="24"/>
        </w:rPr>
        <w:t>exactly the</w:t>
      </w:r>
      <w:proofErr w:type="gramEnd"/>
      <w:r w:rsidR="008B132C">
        <w:rPr>
          <w:rFonts w:cstheme="minorHAnsi"/>
          <w:sz w:val="24"/>
          <w:szCs w:val="24"/>
        </w:rPr>
        <w:t xml:space="preserve"> same as last week. If you would like an additional fluency challenge, please contact us via the class email address.</w:t>
      </w:r>
    </w:p>
    <w:p w:rsidR="002F2121" w:rsidRDefault="002F2121" w:rsidP="002F2121">
      <w:pPr>
        <w:rPr>
          <w:rFonts w:cstheme="minorHAnsi"/>
          <w:sz w:val="24"/>
          <w:szCs w:val="24"/>
        </w:rPr>
      </w:pPr>
      <w:r>
        <w:rPr>
          <w:rFonts w:cstheme="minorHAnsi"/>
          <w:sz w:val="24"/>
          <w:szCs w:val="24"/>
        </w:rPr>
        <w:t xml:space="preserve">IMPORTANT: This technique will only be useful if you are already fluent at doubling and halving the numbers up to 20. If you are not fluent at this skill yet, go and complete the Number Fluency activities detailed in the Week 11 plans. </w:t>
      </w:r>
    </w:p>
    <w:p w:rsidR="0066680F" w:rsidRDefault="002F2121" w:rsidP="002F2121">
      <w:pPr>
        <w:pStyle w:val="ListParagraph"/>
        <w:numPr>
          <w:ilvl w:val="0"/>
          <w:numId w:val="34"/>
        </w:numPr>
        <w:rPr>
          <w:rFonts w:cstheme="minorHAnsi"/>
          <w:sz w:val="24"/>
          <w:szCs w:val="24"/>
        </w:rPr>
      </w:pPr>
      <w:r>
        <w:rPr>
          <w:rFonts w:cstheme="minorHAnsi"/>
          <w:sz w:val="24"/>
          <w:szCs w:val="24"/>
        </w:rPr>
        <w:t xml:space="preserve">Watch the ‘Near Doubles’ learning video. </w:t>
      </w:r>
    </w:p>
    <w:p w:rsidR="002F2121" w:rsidRDefault="002F2121" w:rsidP="002F2121">
      <w:pPr>
        <w:pStyle w:val="ListParagraph"/>
        <w:numPr>
          <w:ilvl w:val="0"/>
          <w:numId w:val="34"/>
        </w:numPr>
        <w:rPr>
          <w:rFonts w:cstheme="minorHAnsi"/>
          <w:sz w:val="24"/>
          <w:szCs w:val="24"/>
        </w:rPr>
      </w:pPr>
      <w:r>
        <w:rPr>
          <w:rFonts w:cstheme="minorHAnsi"/>
          <w:sz w:val="24"/>
          <w:szCs w:val="24"/>
        </w:rPr>
        <w:t xml:space="preserve">Use the ‘Near Doubles’ cards to practise using this skill to calculate with efficiency. </w:t>
      </w:r>
    </w:p>
    <w:p w:rsidR="002F2121" w:rsidRDefault="00806BD8" w:rsidP="002F2121">
      <w:pPr>
        <w:pStyle w:val="ListParagraph"/>
        <w:numPr>
          <w:ilvl w:val="0"/>
          <w:numId w:val="34"/>
        </w:numPr>
        <w:rPr>
          <w:rFonts w:cstheme="minorHAnsi"/>
          <w:sz w:val="24"/>
          <w:szCs w:val="24"/>
        </w:rPr>
      </w:pPr>
      <w:r>
        <w:rPr>
          <w:rFonts w:cstheme="minorHAnsi"/>
          <w:sz w:val="24"/>
          <w:szCs w:val="24"/>
        </w:rPr>
        <w:t>Use</w:t>
      </w:r>
      <w:r w:rsidR="002F2121">
        <w:rPr>
          <w:rFonts w:cstheme="minorHAnsi"/>
          <w:sz w:val="24"/>
          <w:szCs w:val="24"/>
        </w:rPr>
        <w:t xml:space="preserve"> the ‘Ne</w:t>
      </w:r>
      <w:r>
        <w:rPr>
          <w:rFonts w:cstheme="minorHAnsi"/>
          <w:sz w:val="24"/>
          <w:szCs w:val="24"/>
        </w:rPr>
        <w:t>ar Double Cards’ to efficiently solve each near double arithmetic problem</w:t>
      </w:r>
      <w:r w:rsidR="002F2121">
        <w:rPr>
          <w:rFonts w:cstheme="minorHAnsi"/>
          <w:sz w:val="24"/>
          <w:szCs w:val="24"/>
        </w:rPr>
        <w:t xml:space="preserve">. </w:t>
      </w:r>
    </w:p>
    <w:p w:rsidR="002F2121" w:rsidRDefault="002F2121" w:rsidP="002F2121">
      <w:pPr>
        <w:pStyle w:val="ListParagraph"/>
        <w:numPr>
          <w:ilvl w:val="0"/>
          <w:numId w:val="34"/>
        </w:numPr>
        <w:rPr>
          <w:rFonts w:cstheme="minorHAnsi"/>
          <w:sz w:val="24"/>
          <w:szCs w:val="24"/>
        </w:rPr>
      </w:pPr>
      <w:r>
        <w:rPr>
          <w:rFonts w:cstheme="minorHAnsi"/>
          <w:sz w:val="24"/>
          <w:szCs w:val="24"/>
        </w:rPr>
        <w:t>Create your own near double arithmetic problems by following these instructions:</w:t>
      </w:r>
    </w:p>
    <w:p w:rsidR="002F2121" w:rsidRDefault="002F2121" w:rsidP="002F2121">
      <w:pPr>
        <w:pStyle w:val="ListParagraph"/>
        <w:rPr>
          <w:rFonts w:cstheme="minorHAnsi"/>
          <w:sz w:val="24"/>
          <w:szCs w:val="24"/>
        </w:rPr>
      </w:pPr>
      <w:r>
        <w:rPr>
          <w:rFonts w:cstheme="minorHAnsi"/>
          <w:sz w:val="24"/>
          <w:szCs w:val="24"/>
        </w:rPr>
        <w:t>-Pick a number between 1 and 10- this is your first addend e.g. 7</w:t>
      </w:r>
    </w:p>
    <w:p w:rsidR="002F2121" w:rsidRPr="002F2121" w:rsidRDefault="002F2121" w:rsidP="002F2121">
      <w:pPr>
        <w:pStyle w:val="ListParagraph"/>
        <w:rPr>
          <w:rFonts w:cstheme="minorHAnsi"/>
          <w:sz w:val="24"/>
          <w:szCs w:val="24"/>
        </w:rPr>
      </w:pPr>
      <w:r>
        <w:rPr>
          <w:rFonts w:cstheme="minorHAnsi"/>
          <w:sz w:val="24"/>
          <w:szCs w:val="24"/>
        </w:rPr>
        <w:t xml:space="preserve">-Pick another number which is </w:t>
      </w:r>
      <w:proofErr w:type="gramStart"/>
      <w:r>
        <w:rPr>
          <w:rFonts w:cstheme="minorHAnsi"/>
          <w:sz w:val="24"/>
          <w:szCs w:val="24"/>
        </w:rPr>
        <w:t>1</w:t>
      </w:r>
      <w:proofErr w:type="gramEnd"/>
      <w:r>
        <w:rPr>
          <w:rFonts w:cstheme="minorHAnsi"/>
          <w:sz w:val="24"/>
          <w:szCs w:val="24"/>
        </w:rPr>
        <w:t xml:space="preserve"> greater or 1 less than you first addend. This is your second addend. e.g. </w:t>
      </w:r>
      <w:proofErr w:type="gramStart"/>
      <w:r>
        <w:rPr>
          <w:rFonts w:cstheme="minorHAnsi"/>
          <w:sz w:val="24"/>
          <w:szCs w:val="24"/>
        </w:rPr>
        <w:t>6</w:t>
      </w:r>
      <w:proofErr w:type="gramEnd"/>
    </w:p>
    <w:p w:rsidR="002F2121" w:rsidRDefault="002F2121" w:rsidP="002F2121">
      <w:pPr>
        <w:pStyle w:val="ListParagraph"/>
        <w:rPr>
          <w:rFonts w:cstheme="minorHAnsi"/>
          <w:sz w:val="24"/>
          <w:szCs w:val="24"/>
        </w:rPr>
      </w:pPr>
      <w:r>
        <w:rPr>
          <w:rFonts w:cstheme="minorHAnsi"/>
          <w:sz w:val="24"/>
          <w:szCs w:val="24"/>
        </w:rPr>
        <w:t xml:space="preserve">-Use your near doubling skills to add these addends together efficiently. </w:t>
      </w:r>
    </w:p>
    <w:p w:rsidR="002F2121" w:rsidRPr="004A10A0" w:rsidRDefault="002F2121" w:rsidP="004A10A0">
      <w:pPr>
        <w:pStyle w:val="ListParagraph"/>
        <w:rPr>
          <w:rFonts w:cstheme="minorHAnsi"/>
          <w:sz w:val="24"/>
          <w:szCs w:val="24"/>
        </w:rPr>
      </w:pPr>
      <w:proofErr w:type="gramStart"/>
      <w:r>
        <w:rPr>
          <w:rFonts w:cstheme="minorHAnsi"/>
          <w:sz w:val="24"/>
          <w:szCs w:val="24"/>
        </w:rPr>
        <w:t>e.g</w:t>
      </w:r>
      <w:proofErr w:type="gramEnd"/>
      <w:r>
        <w:rPr>
          <w:rFonts w:cstheme="minorHAnsi"/>
          <w:sz w:val="24"/>
          <w:szCs w:val="24"/>
        </w:rPr>
        <w:t xml:space="preserve">. 6 + 7 = </w:t>
      </w:r>
    </w:p>
    <w:p w:rsidR="006133B1" w:rsidRDefault="006133B1" w:rsidP="00B30E57">
      <w:pPr>
        <w:rPr>
          <w:rFonts w:cstheme="minorHAnsi"/>
          <w:sz w:val="24"/>
          <w:szCs w:val="24"/>
        </w:rPr>
      </w:pPr>
      <w:r>
        <w:rPr>
          <w:rFonts w:cstheme="minorHAnsi"/>
          <w:sz w:val="24"/>
          <w:szCs w:val="24"/>
        </w:rPr>
        <w:t>Wider Curriculum</w:t>
      </w:r>
    </w:p>
    <w:p w:rsidR="00B30E57" w:rsidRPr="006133B1" w:rsidRDefault="006133B1" w:rsidP="006133B1">
      <w:pPr>
        <w:pStyle w:val="ListParagraph"/>
        <w:numPr>
          <w:ilvl w:val="0"/>
          <w:numId w:val="16"/>
        </w:numPr>
        <w:rPr>
          <w:rFonts w:cstheme="minorHAnsi"/>
          <w:sz w:val="24"/>
          <w:szCs w:val="24"/>
        </w:rPr>
      </w:pPr>
      <w:r>
        <w:rPr>
          <w:rFonts w:cstheme="minorHAnsi"/>
          <w:sz w:val="24"/>
          <w:szCs w:val="24"/>
        </w:rPr>
        <w:t xml:space="preserve">Pick activities of your choice from the wider curriculum matrix. </w:t>
      </w:r>
    </w:p>
    <w:sectPr w:rsidR="00B30E57" w:rsidRPr="006133B1" w:rsidSect="00BE410A">
      <w:pgSz w:w="11906" w:h="16838"/>
      <w:pgMar w:top="709" w:right="1440" w:bottom="567"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E5BF2"/>
    <w:multiLevelType w:val="hybridMultilevel"/>
    <w:tmpl w:val="5B066FA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22A3160"/>
    <w:multiLevelType w:val="hybridMultilevel"/>
    <w:tmpl w:val="ECFE5A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681719"/>
    <w:multiLevelType w:val="hybridMultilevel"/>
    <w:tmpl w:val="7DCEBF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874FA9"/>
    <w:multiLevelType w:val="hybridMultilevel"/>
    <w:tmpl w:val="8E223A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A92B6E"/>
    <w:multiLevelType w:val="hybridMultilevel"/>
    <w:tmpl w:val="7F1275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0E51F9"/>
    <w:multiLevelType w:val="hybridMultilevel"/>
    <w:tmpl w:val="F0742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5533FF3"/>
    <w:multiLevelType w:val="hybridMultilevel"/>
    <w:tmpl w:val="35706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60A2217"/>
    <w:multiLevelType w:val="hybridMultilevel"/>
    <w:tmpl w:val="FA52DCE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1AF605FD"/>
    <w:multiLevelType w:val="hybridMultilevel"/>
    <w:tmpl w:val="D5CEC9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BD324A3"/>
    <w:multiLevelType w:val="hybridMultilevel"/>
    <w:tmpl w:val="57E41D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0D12E2A"/>
    <w:multiLevelType w:val="hybridMultilevel"/>
    <w:tmpl w:val="992EE07A"/>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11" w15:restartNumberingAfterBreak="0">
    <w:nsid w:val="2BAD48CF"/>
    <w:multiLevelType w:val="hybridMultilevel"/>
    <w:tmpl w:val="FA60D3B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2" w15:restartNumberingAfterBreak="0">
    <w:nsid w:val="2C0565D7"/>
    <w:multiLevelType w:val="hybridMultilevel"/>
    <w:tmpl w:val="568A3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DCD57B4"/>
    <w:multiLevelType w:val="hybridMultilevel"/>
    <w:tmpl w:val="9C02A8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EB3487D"/>
    <w:multiLevelType w:val="hybridMultilevel"/>
    <w:tmpl w:val="2A2414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F895840"/>
    <w:multiLevelType w:val="hybridMultilevel"/>
    <w:tmpl w:val="C35049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6260D5E"/>
    <w:multiLevelType w:val="hybridMultilevel"/>
    <w:tmpl w:val="E28CC7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273694D"/>
    <w:multiLevelType w:val="hybridMultilevel"/>
    <w:tmpl w:val="F5F092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3B21B6"/>
    <w:multiLevelType w:val="hybridMultilevel"/>
    <w:tmpl w:val="16C009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58E1002"/>
    <w:multiLevelType w:val="hybridMultilevel"/>
    <w:tmpl w:val="986836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81D45F9"/>
    <w:multiLevelType w:val="hybridMultilevel"/>
    <w:tmpl w:val="09C29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9800170"/>
    <w:multiLevelType w:val="hybridMultilevel"/>
    <w:tmpl w:val="9D16FA6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518B12F2"/>
    <w:multiLevelType w:val="hybridMultilevel"/>
    <w:tmpl w:val="FFA03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1FA3CBC"/>
    <w:multiLevelType w:val="hybridMultilevel"/>
    <w:tmpl w:val="2C4A6A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6BB1CB6"/>
    <w:multiLevelType w:val="hybridMultilevel"/>
    <w:tmpl w:val="54B87C9E"/>
    <w:lvl w:ilvl="0" w:tplc="08090001">
      <w:start w:val="1"/>
      <w:numFmt w:val="bullet"/>
      <w:lvlText w:val=""/>
      <w:lvlJc w:val="left"/>
      <w:pPr>
        <w:ind w:left="825" w:hanging="360"/>
      </w:pPr>
      <w:rPr>
        <w:rFonts w:ascii="Symbol" w:hAnsi="Symbol" w:hint="default"/>
      </w:rPr>
    </w:lvl>
    <w:lvl w:ilvl="1" w:tplc="08090003" w:tentative="1">
      <w:start w:val="1"/>
      <w:numFmt w:val="bullet"/>
      <w:lvlText w:val="o"/>
      <w:lvlJc w:val="left"/>
      <w:pPr>
        <w:ind w:left="1545" w:hanging="360"/>
      </w:pPr>
      <w:rPr>
        <w:rFonts w:ascii="Courier New" w:hAnsi="Courier New" w:cs="Courier New" w:hint="default"/>
      </w:rPr>
    </w:lvl>
    <w:lvl w:ilvl="2" w:tplc="08090005" w:tentative="1">
      <w:start w:val="1"/>
      <w:numFmt w:val="bullet"/>
      <w:lvlText w:val=""/>
      <w:lvlJc w:val="left"/>
      <w:pPr>
        <w:ind w:left="2265" w:hanging="360"/>
      </w:pPr>
      <w:rPr>
        <w:rFonts w:ascii="Wingdings" w:hAnsi="Wingdings" w:hint="default"/>
      </w:rPr>
    </w:lvl>
    <w:lvl w:ilvl="3" w:tplc="08090001" w:tentative="1">
      <w:start w:val="1"/>
      <w:numFmt w:val="bullet"/>
      <w:lvlText w:val=""/>
      <w:lvlJc w:val="left"/>
      <w:pPr>
        <w:ind w:left="2985" w:hanging="360"/>
      </w:pPr>
      <w:rPr>
        <w:rFonts w:ascii="Symbol" w:hAnsi="Symbol" w:hint="default"/>
      </w:rPr>
    </w:lvl>
    <w:lvl w:ilvl="4" w:tplc="08090003" w:tentative="1">
      <w:start w:val="1"/>
      <w:numFmt w:val="bullet"/>
      <w:lvlText w:val="o"/>
      <w:lvlJc w:val="left"/>
      <w:pPr>
        <w:ind w:left="3705" w:hanging="360"/>
      </w:pPr>
      <w:rPr>
        <w:rFonts w:ascii="Courier New" w:hAnsi="Courier New" w:cs="Courier New" w:hint="default"/>
      </w:rPr>
    </w:lvl>
    <w:lvl w:ilvl="5" w:tplc="08090005" w:tentative="1">
      <w:start w:val="1"/>
      <w:numFmt w:val="bullet"/>
      <w:lvlText w:val=""/>
      <w:lvlJc w:val="left"/>
      <w:pPr>
        <w:ind w:left="4425" w:hanging="360"/>
      </w:pPr>
      <w:rPr>
        <w:rFonts w:ascii="Wingdings" w:hAnsi="Wingdings" w:hint="default"/>
      </w:rPr>
    </w:lvl>
    <w:lvl w:ilvl="6" w:tplc="08090001" w:tentative="1">
      <w:start w:val="1"/>
      <w:numFmt w:val="bullet"/>
      <w:lvlText w:val=""/>
      <w:lvlJc w:val="left"/>
      <w:pPr>
        <w:ind w:left="5145" w:hanging="360"/>
      </w:pPr>
      <w:rPr>
        <w:rFonts w:ascii="Symbol" w:hAnsi="Symbol" w:hint="default"/>
      </w:rPr>
    </w:lvl>
    <w:lvl w:ilvl="7" w:tplc="08090003" w:tentative="1">
      <w:start w:val="1"/>
      <w:numFmt w:val="bullet"/>
      <w:lvlText w:val="o"/>
      <w:lvlJc w:val="left"/>
      <w:pPr>
        <w:ind w:left="5865" w:hanging="360"/>
      </w:pPr>
      <w:rPr>
        <w:rFonts w:ascii="Courier New" w:hAnsi="Courier New" w:cs="Courier New" w:hint="default"/>
      </w:rPr>
    </w:lvl>
    <w:lvl w:ilvl="8" w:tplc="08090005" w:tentative="1">
      <w:start w:val="1"/>
      <w:numFmt w:val="bullet"/>
      <w:lvlText w:val=""/>
      <w:lvlJc w:val="left"/>
      <w:pPr>
        <w:ind w:left="6585" w:hanging="360"/>
      </w:pPr>
      <w:rPr>
        <w:rFonts w:ascii="Wingdings" w:hAnsi="Wingdings" w:hint="default"/>
      </w:rPr>
    </w:lvl>
  </w:abstractNum>
  <w:abstractNum w:abstractNumId="25" w15:restartNumberingAfterBreak="0">
    <w:nsid w:val="58AB6B47"/>
    <w:multiLevelType w:val="hybridMultilevel"/>
    <w:tmpl w:val="50ECC8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8D06BCA"/>
    <w:multiLevelType w:val="hybridMultilevel"/>
    <w:tmpl w:val="07B612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A6C2350"/>
    <w:multiLevelType w:val="hybridMultilevel"/>
    <w:tmpl w:val="F5A2DC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0044082"/>
    <w:multiLevelType w:val="hybridMultilevel"/>
    <w:tmpl w:val="7A86D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37839C6"/>
    <w:multiLevelType w:val="hybridMultilevel"/>
    <w:tmpl w:val="93B04A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58F6046"/>
    <w:multiLevelType w:val="hybridMultilevel"/>
    <w:tmpl w:val="3EC8D6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E4340A3"/>
    <w:multiLevelType w:val="hybridMultilevel"/>
    <w:tmpl w:val="DEE20F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1813771"/>
    <w:multiLevelType w:val="hybridMultilevel"/>
    <w:tmpl w:val="8FBE16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70128EA"/>
    <w:multiLevelType w:val="hybridMultilevel"/>
    <w:tmpl w:val="A3627BE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abstractNumId w:val="4"/>
  </w:num>
  <w:num w:numId="2">
    <w:abstractNumId w:val="29"/>
  </w:num>
  <w:num w:numId="3">
    <w:abstractNumId w:val="6"/>
  </w:num>
  <w:num w:numId="4">
    <w:abstractNumId w:val="31"/>
  </w:num>
  <w:num w:numId="5">
    <w:abstractNumId w:val="3"/>
  </w:num>
  <w:num w:numId="6">
    <w:abstractNumId w:val="22"/>
  </w:num>
  <w:num w:numId="7">
    <w:abstractNumId w:val="26"/>
  </w:num>
  <w:num w:numId="8">
    <w:abstractNumId w:val="18"/>
  </w:num>
  <w:num w:numId="9">
    <w:abstractNumId w:val="28"/>
  </w:num>
  <w:num w:numId="10">
    <w:abstractNumId w:val="10"/>
  </w:num>
  <w:num w:numId="11">
    <w:abstractNumId w:val="21"/>
  </w:num>
  <w:num w:numId="12">
    <w:abstractNumId w:val="15"/>
  </w:num>
  <w:num w:numId="13">
    <w:abstractNumId w:val="17"/>
  </w:num>
  <w:num w:numId="14">
    <w:abstractNumId w:val="19"/>
  </w:num>
  <w:num w:numId="15">
    <w:abstractNumId w:val="23"/>
  </w:num>
  <w:num w:numId="16">
    <w:abstractNumId w:val="33"/>
  </w:num>
  <w:num w:numId="17">
    <w:abstractNumId w:val="13"/>
  </w:num>
  <w:num w:numId="18">
    <w:abstractNumId w:val="32"/>
  </w:num>
  <w:num w:numId="19">
    <w:abstractNumId w:val="27"/>
  </w:num>
  <w:num w:numId="20">
    <w:abstractNumId w:val="4"/>
  </w:num>
  <w:num w:numId="21">
    <w:abstractNumId w:val="12"/>
  </w:num>
  <w:num w:numId="22">
    <w:abstractNumId w:val="7"/>
  </w:num>
  <w:num w:numId="23">
    <w:abstractNumId w:val="25"/>
  </w:num>
  <w:num w:numId="24">
    <w:abstractNumId w:val="9"/>
  </w:num>
  <w:num w:numId="25">
    <w:abstractNumId w:val="1"/>
  </w:num>
  <w:num w:numId="26">
    <w:abstractNumId w:val="30"/>
  </w:num>
  <w:num w:numId="27">
    <w:abstractNumId w:val="0"/>
  </w:num>
  <w:num w:numId="28">
    <w:abstractNumId w:val="20"/>
  </w:num>
  <w:num w:numId="29">
    <w:abstractNumId w:val="24"/>
  </w:num>
  <w:num w:numId="30">
    <w:abstractNumId w:val="16"/>
  </w:num>
  <w:num w:numId="31">
    <w:abstractNumId w:val="2"/>
  </w:num>
  <w:num w:numId="32">
    <w:abstractNumId w:val="14"/>
  </w:num>
  <w:num w:numId="33">
    <w:abstractNumId w:val="8"/>
  </w:num>
  <w:num w:numId="34">
    <w:abstractNumId w:val="5"/>
  </w:num>
  <w:num w:numId="3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11D8"/>
    <w:rsid w:val="00006178"/>
    <w:rsid w:val="00013C04"/>
    <w:rsid w:val="00014219"/>
    <w:rsid w:val="00041CD8"/>
    <w:rsid w:val="000520B0"/>
    <w:rsid w:val="00053D13"/>
    <w:rsid w:val="0007678D"/>
    <w:rsid w:val="000A39F9"/>
    <w:rsid w:val="000A770F"/>
    <w:rsid w:val="000C5454"/>
    <w:rsid w:val="000D0EE6"/>
    <w:rsid w:val="000D65B4"/>
    <w:rsid w:val="000D68A7"/>
    <w:rsid w:val="000E17AE"/>
    <w:rsid w:val="000E7C3F"/>
    <w:rsid w:val="00132D29"/>
    <w:rsid w:val="001478D5"/>
    <w:rsid w:val="0015075A"/>
    <w:rsid w:val="00170611"/>
    <w:rsid w:val="00174E20"/>
    <w:rsid w:val="00192D32"/>
    <w:rsid w:val="00193DA2"/>
    <w:rsid w:val="00193F10"/>
    <w:rsid w:val="00196CCD"/>
    <w:rsid w:val="001A0370"/>
    <w:rsid w:val="001A0440"/>
    <w:rsid w:val="001B5219"/>
    <w:rsid w:val="001C0BD7"/>
    <w:rsid w:val="001C3CE6"/>
    <w:rsid w:val="001F463F"/>
    <w:rsid w:val="00224085"/>
    <w:rsid w:val="00224899"/>
    <w:rsid w:val="00225586"/>
    <w:rsid w:val="00235A48"/>
    <w:rsid w:val="00247B82"/>
    <w:rsid w:val="002507C6"/>
    <w:rsid w:val="00297090"/>
    <w:rsid w:val="002C062F"/>
    <w:rsid w:val="002C189D"/>
    <w:rsid w:val="002F1656"/>
    <w:rsid w:val="002F2121"/>
    <w:rsid w:val="002F220C"/>
    <w:rsid w:val="00300689"/>
    <w:rsid w:val="00300890"/>
    <w:rsid w:val="003218B2"/>
    <w:rsid w:val="003266E2"/>
    <w:rsid w:val="00327A2D"/>
    <w:rsid w:val="00332792"/>
    <w:rsid w:val="003410B4"/>
    <w:rsid w:val="0034549E"/>
    <w:rsid w:val="0035144E"/>
    <w:rsid w:val="00363166"/>
    <w:rsid w:val="003A4587"/>
    <w:rsid w:val="003E3BD8"/>
    <w:rsid w:val="00412A64"/>
    <w:rsid w:val="00414381"/>
    <w:rsid w:val="00425276"/>
    <w:rsid w:val="0043252B"/>
    <w:rsid w:val="00450246"/>
    <w:rsid w:val="00450A94"/>
    <w:rsid w:val="00452BD8"/>
    <w:rsid w:val="00481EF0"/>
    <w:rsid w:val="00482A24"/>
    <w:rsid w:val="004A0E2D"/>
    <w:rsid w:val="004A10A0"/>
    <w:rsid w:val="004B5BCA"/>
    <w:rsid w:val="005145C3"/>
    <w:rsid w:val="00515CE8"/>
    <w:rsid w:val="005221D3"/>
    <w:rsid w:val="00526C9B"/>
    <w:rsid w:val="00531183"/>
    <w:rsid w:val="00546D8B"/>
    <w:rsid w:val="005504DE"/>
    <w:rsid w:val="005540A7"/>
    <w:rsid w:val="00560FEA"/>
    <w:rsid w:val="005638AF"/>
    <w:rsid w:val="005B0D18"/>
    <w:rsid w:val="005B31B1"/>
    <w:rsid w:val="005D0DCB"/>
    <w:rsid w:val="005D7356"/>
    <w:rsid w:val="005E6037"/>
    <w:rsid w:val="005F0ECD"/>
    <w:rsid w:val="006027C3"/>
    <w:rsid w:val="006133B1"/>
    <w:rsid w:val="00622DF7"/>
    <w:rsid w:val="00634FEC"/>
    <w:rsid w:val="006550A7"/>
    <w:rsid w:val="0066680F"/>
    <w:rsid w:val="006B036C"/>
    <w:rsid w:val="006D25D1"/>
    <w:rsid w:val="006F28AD"/>
    <w:rsid w:val="007112F7"/>
    <w:rsid w:val="00732A6E"/>
    <w:rsid w:val="00733254"/>
    <w:rsid w:val="0073751B"/>
    <w:rsid w:val="007571D5"/>
    <w:rsid w:val="007C323D"/>
    <w:rsid w:val="007C4BD6"/>
    <w:rsid w:val="007D105E"/>
    <w:rsid w:val="007D2D66"/>
    <w:rsid w:val="007D378E"/>
    <w:rsid w:val="007F202D"/>
    <w:rsid w:val="007F4F20"/>
    <w:rsid w:val="00806BD8"/>
    <w:rsid w:val="00816D20"/>
    <w:rsid w:val="00825678"/>
    <w:rsid w:val="008502FB"/>
    <w:rsid w:val="0088062D"/>
    <w:rsid w:val="00890838"/>
    <w:rsid w:val="00897041"/>
    <w:rsid w:val="008B132C"/>
    <w:rsid w:val="008B18B3"/>
    <w:rsid w:val="008C0E00"/>
    <w:rsid w:val="008E2AD8"/>
    <w:rsid w:val="008E336F"/>
    <w:rsid w:val="008F1B83"/>
    <w:rsid w:val="008F7DC4"/>
    <w:rsid w:val="0090144C"/>
    <w:rsid w:val="00912878"/>
    <w:rsid w:val="009222A4"/>
    <w:rsid w:val="0092282F"/>
    <w:rsid w:val="00933D88"/>
    <w:rsid w:val="00935D59"/>
    <w:rsid w:val="009411D8"/>
    <w:rsid w:val="009508FE"/>
    <w:rsid w:val="00952DC3"/>
    <w:rsid w:val="009A66CD"/>
    <w:rsid w:val="009C0632"/>
    <w:rsid w:val="009C6E78"/>
    <w:rsid w:val="009E14A2"/>
    <w:rsid w:val="009F3D34"/>
    <w:rsid w:val="009F6454"/>
    <w:rsid w:val="00A01FFE"/>
    <w:rsid w:val="00A03A92"/>
    <w:rsid w:val="00A03C33"/>
    <w:rsid w:val="00A1554F"/>
    <w:rsid w:val="00A20A5C"/>
    <w:rsid w:val="00A3510C"/>
    <w:rsid w:val="00A414CE"/>
    <w:rsid w:val="00A507C5"/>
    <w:rsid w:val="00A801C1"/>
    <w:rsid w:val="00A90EAF"/>
    <w:rsid w:val="00AC5270"/>
    <w:rsid w:val="00AC62B0"/>
    <w:rsid w:val="00AD0239"/>
    <w:rsid w:val="00B00C11"/>
    <w:rsid w:val="00B06BBD"/>
    <w:rsid w:val="00B1105A"/>
    <w:rsid w:val="00B17646"/>
    <w:rsid w:val="00B27B59"/>
    <w:rsid w:val="00B30E57"/>
    <w:rsid w:val="00B409BC"/>
    <w:rsid w:val="00B425C9"/>
    <w:rsid w:val="00B62545"/>
    <w:rsid w:val="00B705B2"/>
    <w:rsid w:val="00B905FE"/>
    <w:rsid w:val="00B9621B"/>
    <w:rsid w:val="00B96D8B"/>
    <w:rsid w:val="00BA515C"/>
    <w:rsid w:val="00BA555C"/>
    <w:rsid w:val="00BC4838"/>
    <w:rsid w:val="00BC69F7"/>
    <w:rsid w:val="00BD2338"/>
    <w:rsid w:val="00BE410A"/>
    <w:rsid w:val="00BF30FF"/>
    <w:rsid w:val="00C071F4"/>
    <w:rsid w:val="00C26EF8"/>
    <w:rsid w:val="00C34BF4"/>
    <w:rsid w:val="00C4016F"/>
    <w:rsid w:val="00C423C2"/>
    <w:rsid w:val="00C6493B"/>
    <w:rsid w:val="00C77420"/>
    <w:rsid w:val="00C81175"/>
    <w:rsid w:val="00C974C3"/>
    <w:rsid w:val="00CA4F03"/>
    <w:rsid w:val="00CC25C0"/>
    <w:rsid w:val="00CF68D2"/>
    <w:rsid w:val="00D01450"/>
    <w:rsid w:val="00D05E3A"/>
    <w:rsid w:val="00D11F9C"/>
    <w:rsid w:val="00D166AA"/>
    <w:rsid w:val="00D25D46"/>
    <w:rsid w:val="00D31908"/>
    <w:rsid w:val="00D35EB0"/>
    <w:rsid w:val="00D615BA"/>
    <w:rsid w:val="00D63353"/>
    <w:rsid w:val="00D717BC"/>
    <w:rsid w:val="00D84252"/>
    <w:rsid w:val="00DA6F51"/>
    <w:rsid w:val="00DE6D96"/>
    <w:rsid w:val="00E12C44"/>
    <w:rsid w:val="00E12FC8"/>
    <w:rsid w:val="00E30DF5"/>
    <w:rsid w:val="00E33914"/>
    <w:rsid w:val="00E50168"/>
    <w:rsid w:val="00E60471"/>
    <w:rsid w:val="00E66CB3"/>
    <w:rsid w:val="00E73466"/>
    <w:rsid w:val="00EA2EF1"/>
    <w:rsid w:val="00EC3B55"/>
    <w:rsid w:val="00EC3BDD"/>
    <w:rsid w:val="00ED65F8"/>
    <w:rsid w:val="00F12D67"/>
    <w:rsid w:val="00F20BD3"/>
    <w:rsid w:val="00F53DA0"/>
    <w:rsid w:val="00F60C43"/>
    <w:rsid w:val="00F9578C"/>
    <w:rsid w:val="00FB4AD5"/>
    <w:rsid w:val="00FC1FB5"/>
    <w:rsid w:val="00FD024C"/>
    <w:rsid w:val="00FD0F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37EDE2"/>
  <w15:chartTrackingRefBased/>
  <w15:docId w15:val="{0E1086F5-DB36-4B0D-ACEC-3B7AEA7A2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11D8"/>
    <w:pPr>
      <w:ind w:left="720"/>
      <w:contextualSpacing/>
    </w:pPr>
  </w:style>
  <w:style w:type="character" w:styleId="Hyperlink">
    <w:name w:val="Hyperlink"/>
    <w:basedOn w:val="DefaultParagraphFont"/>
    <w:uiPriority w:val="99"/>
    <w:unhideWhenUsed/>
    <w:rsid w:val="009411D8"/>
    <w:rPr>
      <w:color w:val="0563C1" w:themeColor="hyperlink"/>
      <w:u w:val="single"/>
    </w:rPr>
  </w:style>
  <w:style w:type="paragraph" w:styleId="BalloonText">
    <w:name w:val="Balloon Text"/>
    <w:basedOn w:val="Normal"/>
    <w:link w:val="BalloonTextChar"/>
    <w:uiPriority w:val="99"/>
    <w:semiHidden/>
    <w:unhideWhenUsed/>
    <w:rsid w:val="00193DA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93DA2"/>
    <w:rPr>
      <w:rFonts w:ascii="Segoe UI" w:hAnsi="Segoe UI" w:cs="Segoe UI"/>
      <w:sz w:val="18"/>
      <w:szCs w:val="18"/>
    </w:rPr>
  </w:style>
  <w:style w:type="character" w:styleId="Strong">
    <w:name w:val="Strong"/>
    <w:basedOn w:val="DefaultParagraphFont"/>
    <w:uiPriority w:val="22"/>
    <w:qFormat/>
    <w:rsid w:val="00DA6F51"/>
    <w:rPr>
      <w:b/>
      <w:bCs/>
    </w:rPr>
  </w:style>
  <w:style w:type="character" w:styleId="FollowedHyperlink">
    <w:name w:val="FollowedHyperlink"/>
    <w:basedOn w:val="DefaultParagraphFont"/>
    <w:uiPriority w:val="99"/>
    <w:semiHidden/>
    <w:unhideWhenUsed/>
    <w:rsid w:val="00DA6F51"/>
    <w:rPr>
      <w:color w:val="954F72" w:themeColor="followedHyperlink"/>
      <w:u w:val="single"/>
    </w:rPr>
  </w:style>
  <w:style w:type="paragraph" w:styleId="NormalWeb">
    <w:name w:val="Normal (Web)"/>
    <w:basedOn w:val="Normal"/>
    <w:uiPriority w:val="99"/>
    <w:semiHidden/>
    <w:unhideWhenUsed/>
    <w:rsid w:val="007F4F20"/>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891845">
      <w:bodyDiv w:val="1"/>
      <w:marLeft w:val="0"/>
      <w:marRight w:val="0"/>
      <w:marTop w:val="0"/>
      <w:marBottom w:val="0"/>
      <w:divBdr>
        <w:top w:val="none" w:sz="0" w:space="0" w:color="auto"/>
        <w:left w:val="none" w:sz="0" w:space="0" w:color="auto"/>
        <w:bottom w:val="none" w:sz="0" w:space="0" w:color="auto"/>
        <w:right w:val="none" w:sz="0" w:space="0" w:color="auto"/>
      </w:divBdr>
    </w:div>
    <w:div w:id="308443684">
      <w:bodyDiv w:val="1"/>
      <w:marLeft w:val="0"/>
      <w:marRight w:val="0"/>
      <w:marTop w:val="0"/>
      <w:marBottom w:val="0"/>
      <w:divBdr>
        <w:top w:val="none" w:sz="0" w:space="0" w:color="auto"/>
        <w:left w:val="none" w:sz="0" w:space="0" w:color="auto"/>
        <w:bottom w:val="none" w:sz="0" w:space="0" w:color="auto"/>
        <w:right w:val="none" w:sz="0" w:space="0" w:color="auto"/>
      </w:divBdr>
    </w:div>
    <w:div w:id="408888812">
      <w:bodyDiv w:val="1"/>
      <w:marLeft w:val="0"/>
      <w:marRight w:val="0"/>
      <w:marTop w:val="0"/>
      <w:marBottom w:val="0"/>
      <w:divBdr>
        <w:top w:val="none" w:sz="0" w:space="0" w:color="auto"/>
        <w:left w:val="none" w:sz="0" w:space="0" w:color="auto"/>
        <w:bottom w:val="none" w:sz="0" w:space="0" w:color="auto"/>
        <w:right w:val="none" w:sz="0" w:space="0" w:color="auto"/>
      </w:divBdr>
    </w:div>
    <w:div w:id="481891196">
      <w:bodyDiv w:val="1"/>
      <w:marLeft w:val="0"/>
      <w:marRight w:val="0"/>
      <w:marTop w:val="0"/>
      <w:marBottom w:val="0"/>
      <w:divBdr>
        <w:top w:val="none" w:sz="0" w:space="0" w:color="auto"/>
        <w:left w:val="none" w:sz="0" w:space="0" w:color="auto"/>
        <w:bottom w:val="none" w:sz="0" w:space="0" w:color="auto"/>
        <w:right w:val="none" w:sz="0" w:space="0" w:color="auto"/>
      </w:divBdr>
    </w:div>
    <w:div w:id="509413883">
      <w:bodyDiv w:val="1"/>
      <w:marLeft w:val="0"/>
      <w:marRight w:val="0"/>
      <w:marTop w:val="0"/>
      <w:marBottom w:val="0"/>
      <w:divBdr>
        <w:top w:val="none" w:sz="0" w:space="0" w:color="auto"/>
        <w:left w:val="none" w:sz="0" w:space="0" w:color="auto"/>
        <w:bottom w:val="none" w:sz="0" w:space="0" w:color="auto"/>
        <w:right w:val="none" w:sz="0" w:space="0" w:color="auto"/>
      </w:divBdr>
    </w:div>
    <w:div w:id="677118476">
      <w:bodyDiv w:val="1"/>
      <w:marLeft w:val="0"/>
      <w:marRight w:val="0"/>
      <w:marTop w:val="0"/>
      <w:marBottom w:val="0"/>
      <w:divBdr>
        <w:top w:val="none" w:sz="0" w:space="0" w:color="auto"/>
        <w:left w:val="none" w:sz="0" w:space="0" w:color="auto"/>
        <w:bottom w:val="none" w:sz="0" w:space="0" w:color="auto"/>
        <w:right w:val="none" w:sz="0" w:space="0" w:color="auto"/>
      </w:divBdr>
    </w:div>
    <w:div w:id="689526266">
      <w:bodyDiv w:val="1"/>
      <w:marLeft w:val="0"/>
      <w:marRight w:val="0"/>
      <w:marTop w:val="0"/>
      <w:marBottom w:val="0"/>
      <w:divBdr>
        <w:top w:val="none" w:sz="0" w:space="0" w:color="auto"/>
        <w:left w:val="none" w:sz="0" w:space="0" w:color="auto"/>
        <w:bottom w:val="none" w:sz="0" w:space="0" w:color="auto"/>
        <w:right w:val="none" w:sz="0" w:space="0" w:color="auto"/>
      </w:divBdr>
    </w:div>
    <w:div w:id="904797130">
      <w:bodyDiv w:val="1"/>
      <w:marLeft w:val="0"/>
      <w:marRight w:val="0"/>
      <w:marTop w:val="0"/>
      <w:marBottom w:val="0"/>
      <w:divBdr>
        <w:top w:val="none" w:sz="0" w:space="0" w:color="auto"/>
        <w:left w:val="none" w:sz="0" w:space="0" w:color="auto"/>
        <w:bottom w:val="none" w:sz="0" w:space="0" w:color="auto"/>
        <w:right w:val="none" w:sz="0" w:space="0" w:color="auto"/>
      </w:divBdr>
    </w:div>
    <w:div w:id="908657574">
      <w:bodyDiv w:val="1"/>
      <w:marLeft w:val="0"/>
      <w:marRight w:val="0"/>
      <w:marTop w:val="0"/>
      <w:marBottom w:val="0"/>
      <w:divBdr>
        <w:top w:val="none" w:sz="0" w:space="0" w:color="auto"/>
        <w:left w:val="none" w:sz="0" w:space="0" w:color="auto"/>
        <w:bottom w:val="none" w:sz="0" w:space="0" w:color="auto"/>
        <w:right w:val="none" w:sz="0" w:space="0" w:color="auto"/>
      </w:divBdr>
    </w:div>
    <w:div w:id="1177577755">
      <w:bodyDiv w:val="1"/>
      <w:marLeft w:val="0"/>
      <w:marRight w:val="0"/>
      <w:marTop w:val="0"/>
      <w:marBottom w:val="0"/>
      <w:divBdr>
        <w:top w:val="none" w:sz="0" w:space="0" w:color="auto"/>
        <w:left w:val="none" w:sz="0" w:space="0" w:color="auto"/>
        <w:bottom w:val="none" w:sz="0" w:space="0" w:color="auto"/>
        <w:right w:val="none" w:sz="0" w:space="0" w:color="auto"/>
      </w:divBdr>
    </w:div>
    <w:div w:id="1180970206">
      <w:bodyDiv w:val="1"/>
      <w:marLeft w:val="0"/>
      <w:marRight w:val="0"/>
      <w:marTop w:val="0"/>
      <w:marBottom w:val="0"/>
      <w:divBdr>
        <w:top w:val="none" w:sz="0" w:space="0" w:color="auto"/>
        <w:left w:val="none" w:sz="0" w:space="0" w:color="auto"/>
        <w:bottom w:val="none" w:sz="0" w:space="0" w:color="auto"/>
        <w:right w:val="none" w:sz="0" w:space="0" w:color="auto"/>
      </w:divBdr>
    </w:div>
    <w:div w:id="1183588913">
      <w:bodyDiv w:val="1"/>
      <w:marLeft w:val="0"/>
      <w:marRight w:val="0"/>
      <w:marTop w:val="0"/>
      <w:marBottom w:val="0"/>
      <w:divBdr>
        <w:top w:val="none" w:sz="0" w:space="0" w:color="auto"/>
        <w:left w:val="none" w:sz="0" w:space="0" w:color="auto"/>
        <w:bottom w:val="none" w:sz="0" w:space="0" w:color="auto"/>
        <w:right w:val="none" w:sz="0" w:space="0" w:color="auto"/>
      </w:divBdr>
    </w:div>
    <w:div w:id="1222405284">
      <w:bodyDiv w:val="1"/>
      <w:marLeft w:val="0"/>
      <w:marRight w:val="0"/>
      <w:marTop w:val="0"/>
      <w:marBottom w:val="0"/>
      <w:divBdr>
        <w:top w:val="none" w:sz="0" w:space="0" w:color="auto"/>
        <w:left w:val="none" w:sz="0" w:space="0" w:color="auto"/>
        <w:bottom w:val="none" w:sz="0" w:space="0" w:color="auto"/>
        <w:right w:val="none" w:sz="0" w:space="0" w:color="auto"/>
      </w:divBdr>
      <w:divsChild>
        <w:div w:id="1982417219">
          <w:marLeft w:val="0"/>
          <w:marRight w:val="0"/>
          <w:marTop w:val="0"/>
          <w:marBottom w:val="0"/>
          <w:divBdr>
            <w:top w:val="none" w:sz="0" w:space="0" w:color="auto"/>
            <w:left w:val="none" w:sz="0" w:space="0" w:color="auto"/>
            <w:bottom w:val="none" w:sz="0" w:space="0" w:color="auto"/>
            <w:right w:val="none" w:sz="0" w:space="0" w:color="auto"/>
          </w:divBdr>
          <w:divsChild>
            <w:div w:id="912392946">
              <w:marLeft w:val="0"/>
              <w:marRight w:val="0"/>
              <w:marTop w:val="0"/>
              <w:marBottom w:val="0"/>
              <w:divBdr>
                <w:top w:val="none" w:sz="0" w:space="0" w:color="auto"/>
                <w:left w:val="none" w:sz="0" w:space="0" w:color="auto"/>
                <w:bottom w:val="none" w:sz="0" w:space="0" w:color="auto"/>
                <w:right w:val="none" w:sz="0" w:space="0" w:color="auto"/>
              </w:divBdr>
            </w:div>
          </w:divsChild>
        </w:div>
        <w:div w:id="731999281">
          <w:marLeft w:val="0"/>
          <w:marRight w:val="0"/>
          <w:marTop w:val="0"/>
          <w:marBottom w:val="225"/>
          <w:divBdr>
            <w:top w:val="none" w:sz="0" w:space="0" w:color="auto"/>
            <w:left w:val="none" w:sz="0" w:space="0" w:color="auto"/>
            <w:bottom w:val="none" w:sz="0" w:space="0" w:color="auto"/>
            <w:right w:val="none" w:sz="0" w:space="0" w:color="auto"/>
          </w:divBdr>
        </w:div>
      </w:divsChild>
    </w:div>
    <w:div w:id="1282615741">
      <w:bodyDiv w:val="1"/>
      <w:marLeft w:val="0"/>
      <w:marRight w:val="0"/>
      <w:marTop w:val="0"/>
      <w:marBottom w:val="0"/>
      <w:divBdr>
        <w:top w:val="none" w:sz="0" w:space="0" w:color="auto"/>
        <w:left w:val="none" w:sz="0" w:space="0" w:color="auto"/>
        <w:bottom w:val="none" w:sz="0" w:space="0" w:color="auto"/>
        <w:right w:val="none" w:sz="0" w:space="0" w:color="auto"/>
      </w:divBdr>
    </w:div>
    <w:div w:id="1394819042">
      <w:bodyDiv w:val="1"/>
      <w:marLeft w:val="0"/>
      <w:marRight w:val="0"/>
      <w:marTop w:val="0"/>
      <w:marBottom w:val="0"/>
      <w:divBdr>
        <w:top w:val="none" w:sz="0" w:space="0" w:color="auto"/>
        <w:left w:val="none" w:sz="0" w:space="0" w:color="auto"/>
        <w:bottom w:val="none" w:sz="0" w:space="0" w:color="auto"/>
        <w:right w:val="none" w:sz="0" w:space="0" w:color="auto"/>
      </w:divBdr>
    </w:div>
    <w:div w:id="1419865024">
      <w:bodyDiv w:val="1"/>
      <w:marLeft w:val="0"/>
      <w:marRight w:val="0"/>
      <w:marTop w:val="0"/>
      <w:marBottom w:val="0"/>
      <w:divBdr>
        <w:top w:val="none" w:sz="0" w:space="0" w:color="auto"/>
        <w:left w:val="none" w:sz="0" w:space="0" w:color="auto"/>
        <w:bottom w:val="none" w:sz="0" w:space="0" w:color="auto"/>
        <w:right w:val="none" w:sz="0" w:space="0" w:color="auto"/>
      </w:divBdr>
    </w:div>
    <w:div w:id="1912495861">
      <w:bodyDiv w:val="1"/>
      <w:marLeft w:val="0"/>
      <w:marRight w:val="0"/>
      <w:marTop w:val="0"/>
      <w:marBottom w:val="0"/>
      <w:divBdr>
        <w:top w:val="none" w:sz="0" w:space="0" w:color="auto"/>
        <w:left w:val="none" w:sz="0" w:space="0" w:color="auto"/>
        <w:bottom w:val="none" w:sz="0" w:space="0" w:color="auto"/>
        <w:right w:val="none" w:sz="0" w:space="0" w:color="auto"/>
      </w:divBdr>
    </w:div>
    <w:div w:id="2032299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hyperlink" Target="https://www.oxfordowl.co.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hyperlink" Target="http://www.sillysquad.org.uk"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564</TotalTime>
  <Pages>3</Pages>
  <Words>804</Words>
  <Characters>4589</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St Barnabas C of E Primary School</Company>
  <LinksUpToDate>false</LinksUpToDate>
  <CharactersWithSpaces>5383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Mackinnon</dc:creator>
  <cp:keywords/>
  <dc:description/>
  <cp:lastModifiedBy>Charles Mackinnon</cp:lastModifiedBy>
  <cp:revision>8</cp:revision>
  <cp:lastPrinted>2020-03-17T10:49:00Z</cp:lastPrinted>
  <dcterms:created xsi:type="dcterms:W3CDTF">2020-06-22T08:28:00Z</dcterms:created>
  <dcterms:modified xsi:type="dcterms:W3CDTF">2020-07-01T14:05:00Z</dcterms:modified>
</cp:coreProperties>
</file>