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634FEC" w:rsidRPr="00BE410A" w:rsidRDefault="009411D8" w:rsidP="00BE410A">
      <w:pPr>
        <w:jc w:val="center"/>
        <w:rPr>
          <w:sz w:val="28"/>
        </w:rPr>
      </w:pPr>
      <w:r w:rsidRPr="00634FEC">
        <w:rPr>
          <w:sz w:val="28"/>
        </w:rPr>
        <w:t>Beech Class</w:t>
      </w:r>
    </w:p>
    <w:p w:rsidR="007D105E" w:rsidRDefault="007D105E" w:rsidP="00BE410A">
      <w:pPr>
        <w:jc w:val="center"/>
      </w:pPr>
      <w:r>
        <w:t xml:space="preserve">Week Beginning: </w:t>
      </w:r>
      <w:r w:rsidR="002F1656">
        <w:t>Mo</w:t>
      </w:r>
      <w:r w:rsidR="00EC3B55">
        <w:t>nda</w:t>
      </w:r>
      <w:r w:rsidR="00C81175">
        <w:t xml:space="preserve">y </w:t>
      </w:r>
      <w:r w:rsidR="00A01FFE">
        <w:t>29</w:t>
      </w:r>
      <w:r w:rsidR="00A01FFE" w:rsidRPr="00A01FFE">
        <w:rPr>
          <w:vertAlign w:val="superscript"/>
        </w:rPr>
        <w:t>th</w:t>
      </w:r>
      <w:r w:rsidR="00A01FFE">
        <w:t xml:space="preserve"> </w:t>
      </w:r>
      <w:r w:rsidR="00235A48">
        <w:t>June</w:t>
      </w:r>
    </w:p>
    <w:p w:rsidR="003A4587" w:rsidRDefault="009411D8" w:rsidP="00235A48">
      <w:pPr>
        <w:spacing w:after="0"/>
        <w:rPr>
          <w:rFonts w:cstheme="minorHAnsi"/>
          <w:sz w:val="24"/>
          <w:szCs w:val="24"/>
        </w:rPr>
      </w:pPr>
      <w:r w:rsidRPr="006F28AD">
        <w:rPr>
          <w:rFonts w:cstheme="minorHAnsi"/>
          <w:sz w:val="24"/>
          <w:szCs w:val="24"/>
        </w:rPr>
        <w:t>Reading:</w:t>
      </w:r>
    </w:p>
    <w:p w:rsidR="00D01450" w:rsidRPr="007F202D" w:rsidRDefault="00A01FFE" w:rsidP="00D01450">
      <w:pPr>
        <w:pStyle w:val="ListParagraph"/>
        <w:numPr>
          <w:ilvl w:val="0"/>
          <w:numId w:val="28"/>
        </w:numPr>
        <w:spacing w:after="0"/>
        <w:rPr>
          <w:rFonts w:cstheme="minorHAnsi"/>
          <w:sz w:val="24"/>
          <w:szCs w:val="24"/>
          <w:highlight w:val="yellow"/>
        </w:rPr>
      </w:pPr>
      <w:r>
        <w:rPr>
          <w:rFonts w:cstheme="minorHAnsi"/>
          <w:sz w:val="24"/>
          <w:szCs w:val="24"/>
        </w:rPr>
        <w:t>This Wednesday</w:t>
      </w:r>
      <w:r w:rsidR="001C3CE6">
        <w:rPr>
          <w:rFonts w:cstheme="minorHAnsi"/>
          <w:sz w:val="24"/>
          <w:szCs w:val="24"/>
        </w:rPr>
        <w:t xml:space="preserve">, at 9:30am, we </w:t>
      </w:r>
      <w:r w:rsidR="00A507C5">
        <w:rPr>
          <w:rFonts w:cstheme="minorHAnsi"/>
          <w:sz w:val="24"/>
          <w:szCs w:val="24"/>
        </w:rPr>
        <w:t>will</w:t>
      </w:r>
      <w:r w:rsidR="001C3CE6">
        <w:rPr>
          <w:rFonts w:cstheme="minorHAnsi"/>
          <w:sz w:val="24"/>
          <w:szCs w:val="24"/>
        </w:rPr>
        <w:t xml:space="preserve"> use Google Meet to </w:t>
      </w:r>
      <w:r w:rsidR="00412A64">
        <w:rPr>
          <w:rFonts w:cstheme="minorHAnsi"/>
          <w:sz w:val="24"/>
          <w:szCs w:val="24"/>
        </w:rPr>
        <w:t>continue</w:t>
      </w:r>
      <w:r w:rsidR="00935D59">
        <w:rPr>
          <w:rFonts w:cstheme="minorHAnsi"/>
          <w:sz w:val="24"/>
          <w:szCs w:val="24"/>
        </w:rPr>
        <w:t xml:space="preserve"> our</w:t>
      </w:r>
      <w:r w:rsidR="001C3CE6">
        <w:rPr>
          <w:rFonts w:cstheme="minorHAnsi"/>
          <w:sz w:val="24"/>
          <w:szCs w:val="24"/>
        </w:rPr>
        <w:t xml:space="preserve"> class story.</w:t>
      </w:r>
      <w:r w:rsidR="00D11F9C">
        <w:rPr>
          <w:rFonts w:cstheme="minorHAnsi"/>
          <w:sz w:val="24"/>
          <w:szCs w:val="24"/>
        </w:rPr>
        <w:t xml:space="preserve"> </w:t>
      </w:r>
      <w:r w:rsidR="00EC3BDD">
        <w:rPr>
          <w:rFonts w:cstheme="minorHAnsi"/>
          <w:sz w:val="24"/>
          <w:szCs w:val="24"/>
        </w:rPr>
        <w:t>We will be reading Chapters 5 and 6</w:t>
      </w:r>
      <w:r w:rsidR="00D01450">
        <w:rPr>
          <w:rFonts w:cstheme="minorHAnsi"/>
          <w:sz w:val="24"/>
          <w:szCs w:val="24"/>
        </w:rPr>
        <w:t xml:space="preserve"> of Matilda. </w:t>
      </w:r>
      <w:r w:rsidR="003266E2" w:rsidRPr="007F202D">
        <w:rPr>
          <w:rFonts w:cstheme="minorHAnsi"/>
          <w:sz w:val="24"/>
          <w:szCs w:val="24"/>
          <w:highlight w:val="yellow"/>
        </w:rPr>
        <w:t xml:space="preserve">We will </w:t>
      </w:r>
      <w:r w:rsidR="00935D59" w:rsidRPr="007F202D">
        <w:rPr>
          <w:rFonts w:cstheme="minorHAnsi"/>
          <w:sz w:val="24"/>
          <w:szCs w:val="24"/>
          <w:highlight w:val="yellow"/>
        </w:rPr>
        <w:t>send</w:t>
      </w:r>
      <w:r w:rsidR="00D01450" w:rsidRPr="007F202D">
        <w:rPr>
          <w:rFonts w:cstheme="minorHAnsi"/>
          <w:sz w:val="24"/>
          <w:szCs w:val="24"/>
          <w:highlight w:val="yellow"/>
        </w:rPr>
        <w:t xml:space="preserve"> out a parent-pay message</w:t>
      </w:r>
      <w:r w:rsidR="003266E2" w:rsidRPr="007F202D">
        <w:rPr>
          <w:rFonts w:cstheme="minorHAnsi"/>
          <w:sz w:val="24"/>
          <w:szCs w:val="24"/>
          <w:highlight w:val="yellow"/>
        </w:rPr>
        <w:t xml:space="preserve"> with a link, which you can use to join our meeting. </w:t>
      </w:r>
      <w:r w:rsidR="00D01450" w:rsidRPr="007F202D">
        <w:rPr>
          <w:rFonts w:cstheme="minorHAnsi"/>
          <w:sz w:val="24"/>
          <w:szCs w:val="24"/>
          <w:highlight w:val="yellow"/>
        </w:rPr>
        <w:t xml:space="preserve">(Alternatively, you can watch </w:t>
      </w:r>
      <w:r w:rsidR="00EC3BDD" w:rsidRPr="007F202D">
        <w:rPr>
          <w:rFonts w:cstheme="minorHAnsi"/>
          <w:sz w:val="24"/>
          <w:szCs w:val="24"/>
          <w:highlight w:val="yellow"/>
        </w:rPr>
        <w:t>a recorded version of Chapters 5 and 6</w:t>
      </w:r>
      <w:r w:rsidR="00D01450" w:rsidRPr="007F202D">
        <w:rPr>
          <w:rFonts w:cstheme="minorHAnsi"/>
          <w:sz w:val="24"/>
          <w:szCs w:val="24"/>
          <w:highlight w:val="yellow"/>
        </w:rPr>
        <w:t xml:space="preserve"> on the school you tube channel.) </w:t>
      </w:r>
    </w:p>
    <w:p w:rsidR="00D01450" w:rsidRPr="00D01450" w:rsidRDefault="00D01450" w:rsidP="00D01450">
      <w:pPr>
        <w:pStyle w:val="ListParagraph"/>
        <w:spacing w:after="0"/>
        <w:rPr>
          <w:rFonts w:cstheme="minorHAnsi"/>
          <w:sz w:val="24"/>
          <w:szCs w:val="24"/>
        </w:rPr>
      </w:pPr>
    </w:p>
    <w:p w:rsidR="00D01450" w:rsidRPr="007F202D" w:rsidRDefault="00D01450" w:rsidP="00D01450">
      <w:pPr>
        <w:pStyle w:val="ListParagraph"/>
        <w:numPr>
          <w:ilvl w:val="0"/>
          <w:numId w:val="28"/>
        </w:numPr>
        <w:spacing w:after="0"/>
        <w:rPr>
          <w:rFonts w:cstheme="minorHAnsi"/>
          <w:sz w:val="24"/>
          <w:szCs w:val="24"/>
          <w:highlight w:val="yellow"/>
        </w:rPr>
      </w:pPr>
      <w:r w:rsidRPr="007F202D">
        <w:rPr>
          <w:rFonts w:cstheme="minorHAnsi"/>
          <w:sz w:val="24"/>
          <w:szCs w:val="24"/>
          <w:highlight w:val="yellow"/>
        </w:rPr>
        <w:t>Complete the reading compre</w:t>
      </w:r>
      <w:r w:rsidR="00EC3BDD" w:rsidRPr="007F202D">
        <w:rPr>
          <w:rFonts w:cstheme="minorHAnsi"/>
          <w:sz w:val="24"/>
          <w:szCs w:val="24"/>
          <w:highlight w:val="yellow"/>
        </w:rPr>
        <w:t>hension questions for Chapters 5 and 6</w:t>
      </w:r>
      <w:r w:rsidRPr="007F202D">
        <w:rPr>
          <w:rFonts w:cstheme="minorHAnsi"/>
          <w:sz w:val="24"/>
          <w:szCs w:val="24"/>
          <w:highlight w:val="yellow"/>
        </w:rPr>
        <w:t xml:space="preserve"> of Matilda. </w:t>
      </w:r>
    </w:p>
    <w:p w:rsidR="001C3CE6" w:rsidRPr="001C3CE6" w:rsidRDefault="001C3CE6" w:rsidP="001C3CE6">
      <w:pPr>
        <w:pStyle w:val="ListParagraph"/>
        <w:spacing w:after="0"/>
        <w:rPr>
          <w:rFonts w:cstheme="minorHAnsi"/>
          <w:sz w:val="24"/>
          <w:szCs w:val="24"/>
        </w:rPr>
      </w:pPr>
      <w:r>
        <w:rPr>
          <w:rFonts w:cstheme="minorHAnsi"/>
          <w:sz w:val="24"/>
          <w:szCs w:val="24"/>
        </w:rPr>
        <w:t xml:space="preserve"> </w:t>
      </w:r>
    </w:p>
    <w:p w:rsidR="00B17646" w:rsidRDefault="001C3CE6" w:rsidP="00B17646">
      <w:pPr>
        <w:pStyle w:val="ListParagraph"/>
        <w:numPr>
          <w:ilvl w:val="0"/>
          <w:numId w:val="28"/>
        </w:numPr>
        <w:spacing w:after="0"/>
        <w:rPr>
          <w:rFonts w:cstheme="minorHAnsi"/>
          <w:sz w:val="24"/>
          <w:szCs w:val="24"/>
        </w:rPr>
      </w:pPr>
      <w:r>
        <w:rPr>
          <w:rFonts w:cstheme="minorHAnsi"/>
          <w:sz w:val="24"/>
          <w:szCs w:val="24"/>
        </w:rPr>
        <w:t>Sign up for</w:t>
      </w:r>
      <w:r w:rsidR="00B17646">
        <w:rPr>
          <w:rFonts w:cstheme="minorHAnsi"/>
          <w:sz w:val="24"/>
          <w:szCs w:val="24"/>
        </w:rPr>
        <w:t xml:space="preserve"> this </w:t>
      </w:r>
      <w:proofErr w:type="gramStart"/>
      <w:r w:rsidR="00B17646">
        <w:rPr>
          <w:rFonts w:cstheme="minorHAnsi"/>
          <w:sz w:val="24"/>
          <w:szCs w:val="24"/>
        </w:rPr>
        <w:t>year’s</w:t>
      </w:r>
      <w:proofErr w:type="gramEnd"/>
      <w:r w:rsidR="00B17646">
        <w:rPr>
          <w:rFonts w:cstheme="minorHAnsi"/>
          <w:sz w:val="24"/>
          <w:szCs w:val="24"/>
        </w:rPr>
        <w:t xml:space="preserve"> Summer Reading Challenge.  It started</w:t>
      </w:r>
      <w:r w:rsidR="00B17646" w:rsidRPr="00B17646">
        <w:rPr>
          <w:rFonts w:cstheme="minorHAnsi"/>
          <w:sz w:val="24"/>
          <w:szCs w:val="24"/>
        </w:rPr>
        <w:t xml:space="preserve"> on Friday 5 June and runs throughout the summer holidays, finish</w:t>
      </w:r>
      <w:r w:rsidR="00B17646">
        <w:rPr>
          <w:rFonts w:cstheme="minorHAnsi"/>
          <w:sz w:val="24"/>
          <w:szCs w:val="24"/>
        </w:rPr>
        <w:t>ing at the end of September. It is</w:t>
      </w:r>
      <w:r w:rsidR="00B17646" w:rsidRPr="00B17646">
        <w:rPr>
          <w:rFonts w:cstheme="minorHAnsi"/>
          <w:sz w:val="24"/>
          <w:szCs w:val="24"/>
        </w:rPr>
        <w:t xml:space="preserve"> aimed at children aged 4 – 11 and is completely free!</w:t>
      </w:r>
      <w:r w:rsidR="00B17646">
        <w:rPr>
          <w:rFonts w:cstheme="minorHAnsi"/>
          <w:sz w:val="24"/>
          <w:szCs w:val="24"/>
        </w:rPr>
        <w:t xml:space="preserve"> The challenge features</w:t>
      </w:r>
      <w:r w:rsidR="00B17646" w:rsidRPr="00B17646">
        <w:rPr>
          <w:rFonts w:cstheme="minorHAnsi"/>
          <w:sz w:val="24"/>
          <w:szCs w:val="24"/>
        </w:rPr>
        <w:t xml:space="preserve"> games, quizzes and downloadable activities to incentivise and encourage children and their families to take part in reading related activities at home. Children can choose their own reading goals, create book reviews, play games and collect virtual rewards.</w:t>
      </w:r>
      <w:r w:rsidR="00B17646">
        <w:rPr>
          <w:rFonts w:cstheme="minorHAnsi"/>
          <w:sz w:val="24"/>
          <w:szCs w:val="24"/>
        </w:rPr>
        <w:t xml:space="preserve"> </w:t>
      </w:r>
      <w:r w:rsidR="00B17646" w:rsidRPr="00B17646">
        <w:rPr>
          <w:rFonts w:cstheme="minorHAnsi"/>
          <w:sz w:val="24"/>
          <w:szCs w:val="24"/>
        </w:rPr>
        <w:t xml:space="preserve">Parents and guardians can register their children online at </w:t>
      </w:r>
      <w:hyperlink r:id="rId5" w:history="1">
        <w:r w:rsidR="00B17646" w:rsidRPr="00013E70">
          <w:rPr>
            <w:rStyle w:val="Hyperlink"/>
            <w:rFonts w:cstheme="minorHAnsi"/>
            <w:sz w:val="24"/>
            <w:szCs w:val="24"/>
          </w:rPr>
          <w:t>www.sillysquad.org.uk</w:t>
        </w:r>
      </w:hyperlink>
      <w:r w:rsidR="00B17646">
        <w:rPr>
          <w:rFonts w:cstheme="minorHAnsi"/>
          <w:sz w:val="24"/>
          <w:szCs w:val="24"/>
        </w:rPr>
        <w:t xml:space="preserve"> </w:t>
      </w:r>
    </w:p>
    <w:p w:rsidR="00B17646" w:rsidRPr="00B17646" w:rsidRDefault="00B17646" w:rsidP="00B17646">
      <w:pPr>
        <w:spacing w:after="0"/>
        <w:rPr>
          <w:rFonts w:cstheme="minorHAnsi"/>
          <w:sz w:val="24"/>
          <w:szCs w:val="24"/>
        </w:rPr>
      </w:pPr>
      <w:r w:rsidRPr="00B17646">
        <w:rPr>
          <w:noProof/>
          <w:lang w:eastAsia="en-GB"/>
        </w:rPr>
        <w:drawing>
          <wp:inline distT="0" distB="0" distL="0" distR="0">
            <wp:extent cx="5731510" cy="2292604"/>
            <wp:effectExtent l="0" t="0" r="2540" b="0"/>
            <wp:docPr id="1" name="Picture 1" descr="C:\Users\cmackinnon\AppData\Local\Temp\b7e414b4-c0e4-4206-9537-fb8387df5b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7e414b4-c0e4-4206-9537-fb8387df5b6f.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92604"/>
                    </a:xfrm>
                    <a:prstGeom prst="rect">
                      <a:avLst/>
                    </a:prstGeom>
                    <a:noFill/>
                    <a:ln>
                      <a:noFill/>
                    </a:ln>
                  </pic:spPr>
                </pic:pic>
              </a:graphicData>
            </a:graphic>
          </wp:inline>
        </w:drawing>
      </w:r>
    </w:p>
    <w:p w:rsidR="00C34BF4" w:rsidRDefault="00C34BF4" w:rsidP="005F0ECD">
      <w:pPr>
        <w:spacing w:after="0"/>
      </w:pPr>
    </w:p>
    <w:p w:rsidR="002F1656" w:rsidRPr="002F1656" w:rsidRDefault="002F1656"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Visit the Oxford Owl website. </w:t>
      </w:r>
      <w:hyperlink r:id="rId7" w:tgtFrame="_blank" w:history="1">
        <w:r w:rsidRPr="002F1656">
          <w:rPr>
            <w:rStyle w:val="Hyperlink"/>
            <w:rFonts w:ascii="Arial" w:hAnsi="Arial" w:cs="Arial"/>
            <w:color w:val="1155CC"/>
            <w:sz w:val="20"/>
            <w:szCs w:val="20"/>
          </w:rPr>
          <w:t>https://www.oxfordowl.co.uk/</w:t>
        </w:r>
      </w:hyperlink>
      <w:r w:rsidRPr="002F1656">
        <w:rPr>
          <w:rFonts w:ascii="Arial" w:hAnsi="Arial" w:cs="Arial"/>
          <w:color w:val="222222"/>
          <w:sz w:val="20"/>
          <w:szCs w:val="20"/>
        </w:rPr>
        <w:t xml:space="preserve"> </w:t>
      </w:r>
      <w:r>
        <w:rPr>
          <w:rFonts w:ascii="Arial" w:hAnsi="Arial" w:cs="Arial"/>
          <w:color w:val="222222"/>
          <w:sz w:val="20"/>
          <w:szCs w:val="20"/>
        </w:rPr>
        <w:t>Click on the My Class Login section</w:t>
      </w:r>
      <w:r w:rsidRPr="002F16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2F1656" w:rsidRDefault="002F1656" w:rsidP="002F1656">
      <w:pPr>
        <w:pStyle w:val="ListParagraph"/>
        <w:spacing w:after="0" w:line="300" w:lineRule="atLeast"/>
        <w:rPr>
          <w:rFonts w:ascii="Arial" w:hAnsi="Arial" w:cs="Arial"/>
          <w:color w:val="222222"/>
          <w:sz w:val="20"/>
          <w:szCs w:val="20"/>
        </w:rPr>
      </w:pPr>
      <w:r w:rsidRPr="002F1656">
        <w:rPr>
          <w:rFonts w:ascii="Arial" w:hAnsi="Arial" w:cs="Arial"/>
          <w:noProof/>
          <w:color w:val="222222"/>
          <w:sz w:val="20"/>
          <w:szCs w:val="20"/>
          <w:lang w:eastAsia="en-GB"/>
        </w:rPr>
        <w:drawing>
          <wp:inline distT="0" distB="0" distL="0" distR="0">
            <wp:extent cx="3726815" cy="612775"/>
            <wp:effectExtent l="0" t="0" r="6985" b="0"/>
            <wp:docPr id="3" name="Picture 3" descr="C:\Users\cmackinnon\AppData\Local\Temp\0144ff69-268a-4c8f-8d60-71c959abc4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0144ff69-268a-4c8f-8d60-71c959abc46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6815" cy="612775"/>
                    </a:xfrm>
                    <a:prstGeom prst="rect">
                      <a:avLst/>
                    </a:prstGeom>
                    <a:noFill/>
                    <a:ln>
                      <a:noFill/>
                    </a:ln>
                  </pic:spPr>
                </pic:pic>
              </a:graphicData>
            </a:graphic>
          </wp:inline>
        </w:drawing>
      </w:r>
    </w:p>
    <w:p w:rsidR="002F1656" w:rsidRDefault="002F1656" w:rsidP="002F1656">
      <w:pPr>
        <w:spacing w:after="0" w:line="300" w:lineRule="atLeast"/>
        <w:rPr>
          <w:rFonts w:ascii="Arial" w:hAnsi="Arial" w:cs="Arial"/>
          <w:color w:val="222222"/>
          <w:sz w:val="20"/>
          <w:szCs w:val="20"/>
        </w:rPr>
      </w:pPr>
      <w:r>
        <w:rPr>
          <w:rFonts w:ascii="Arial" w:hAnsi="Arial" w:cs="Arial"/>
          <w:color w:val="222222"/>
          <w:sz w:val="20"/>
          <w:szCs w:val="20"/>
        </w:rPr>
        <w:tab/>
        <w:t xml:space="preserve">Use the following details to log in to the newly created beech class section. </w:t>
      </w:r>
    </w:p>
    <w:p w:rsidR="002F1656" w:rsidRDefault="002F1656" w:rsidP="002F1656">
      <w:pPr>
        <w:spacing w:after="0" w:line="300" w:lineRule="atLeast"/>
        <w:ind w:firstLine="720"/>
        <w:rPr>
          <w:rFonts w:ascii="Arial" w:hAnsi="Arial" w:cs="Arial"/>
          <w:color w:val="222222"/>
          <w:sz w:val="20"/>
          <w:szCs w:val="20"/>
        </w:rPr>
      </w:pPr>
      <w:r>
        <w:rPr>
          <w:rFonts w:ascii="Arial" w:hAnsi="Arial" w:cs="Arial"/>
          <w:color w:val="222222"/>
          <w:sz w:val="20"/>
          <w:szCs w:val="20"/>
        </w:rPr>
        <w:t xml:space="preserve">Username: </w:t>
      </w:r>
      <w:r>
        <w:rPr>
          <w:rFonts w:ascii="Arial" w:hAnsi="Arial" w:cs="Arial"/>
          <w:b/>
          <w:color w:val="222222"/>
          <w:sz w:val="20"/>
          <w:szCs w:val="20"/>
        </w:rPr>
        <w:t>b</w:t>
      </w:r>
      <w:r w:rsidRPr="002F1656">
        <w:rPr>
          <w:rFonts w:ascii="Arial" w:hAnsi="Arial" w:cs="Arial"/>
          <w:b/>
          <w:color w:val="222222"/>
          <w:sz w:val="20"/>
          <w:szCs w:val="20"/>
        </w:rPr>
        <w:t>eechclass101</w:t>
      </w:r>
    </w:p>
    <w:p w:rsidR="002F1656" w:rsidRDefault="002F1656" w:rsidP="002F1656">
      <w:pPr>
        <w:spacing w:after="0" w:line="300" w:lineRule="atLeast"/>
        <w:ind w:firstLine="720"/>
        <w:rPr>
          <w:rFonts w:ascii="Arial" w:hAnsi="Arial" w:cs="Arial"/>
          <w:b/>
          <w:color w:val="222222"/>
          <w:sz w:val="20"/>
          <w:szCs w:val="20"/>
        </w:rPr>
      </w:pPr>
      <w:r>
        <w:rPr>
          <w:rFonts w:ascii="Arial" w:hAnsi="Arial" w:cs="Arial"/>
          <w:color w:val="222222"/>
          <w:sz w:val="20"/>
          <w:szCs w:val="20"/>
        </w:rPr>
        <w:t xml:space="preserve">Password: </w:t>
      </w:r>
      <w:r w:rsidRPr="002F1656">
        <w:rPr>
          <w:rFonts w:ascii="Arial" w:hAnsi="Arial" w:cs="Arial"/>
          <w:b/>
          <w:color w:val="222222"/>
          <w:sz w:val="20"/>
          <w:szCs w:val="20"/>
        </w:rPr>
        <w:t>pupil</w:t>
      </w:r>
    </w:p>
    <w:p w:rsidR="002F1656" w:rsidRDefault="000E17AE" w:rsidP="000E17AE">
      <w:pPr>
        <w:spacing w:after="0" w:line="300" w:lineRule="atLeast"/>
        <w:ind w:left="720"/>
        <w:rPr>
          <w:rFonts w:ascii="Arial" w:hAnsi="Arial" w:cs="Arial"/>
          <w:color w:val="222222"/>
          <w:sz w:val="20"/>
          <w:szCs w:val="20"/>
        </w:rPr>
      </w:pPr>
      <w:r w:rsidRPr="000E17AE">
        <w:rPr>
          <w:rFonts w:ascii="Arial" w:hAnsi="Arial" w:cs="Arial"/>
          <w:color w:val="222222"/>
          <w:sz w:val="20"/>
          <w:szCs w:val="20"/>
        </w:rPr>
        <w:t xml:space="preserve">Click on the ‘My Bookshelf’ section and select reading books that are right for you. Use the ‘Age Groups’ section to help narrow down the search.  </w:t>
      </w:r>
    </w:p>
    <w:p w:rsidR="00B1105A" w:rsidRPr="000E17AE" w:rsidRDefault="00B1105A" w:rsidP="000E17AE">
      <w:pPr>
        <w:spacing w:after="0" w:line="300" w:lineRule="atLeast"/>
        <w:ind w:left="720"/>
        <w:rPr>
          <w:rFonts w:ascii="Arial" w:hAnsi="Arial" w:cs="Arial"/>
          <w:color w:val="222222"/>
          <w:sz w:val="20"/>
          <w:szCs w:val="20"/>
        </w:rPr>
      </w:pPr>
    </w:p>
    <w:p w:rsidR="00EC3BDD" w:rsidRPr="006F28AD" w:rsidRDefault="00EC3BDD" w:rsidP="00EC3BDD">
      <w:pPr>
        <w:pStyle w:val="ListParagraph"/>
        <w:numPr>
          <w:ilvl w:val="0"/>
          <w:numId w:val="1"/>
        </w:numPr>
        <w:rPr>
          <w:rFonts w:cstheme="minorHAnsi"/>
          <w:sz w:val="24"/>
          <w:szCs w:val="24"/>
        </w:rPr>
      </w:pPr>
      <w:r w:rsidRPr="006F28AD">
        <w:rPr>
          <w:rFonts w:cstheme="minorHAnsi"/>
          <w:sz w:val="24"/>
          <w:szCs w:val="24"/>
        </w:rPr>
        <w:t xml:space="preserve">When completing guided or supported reading of an age appropriate text, focus on </w:t>
      </w:r>
      <w:r>
        <w:rPr>
          <w:rFonts w:cstheme="minorHAnsi"/>
          <w:b/>
          <w:sz w:val="24"/>
          <w:szCs w:val="24"/>
        </w:rPr>
        <w:t>application/synthesis questioning</w:t>
      </w:r>
      <w:r w:rsidRPr="006F28AD">
        <w:rPr>
          <w:rFonts w:cstheme="minorHAnsi"/>
          <w:sz w:val="24"/>
          <w:szCs w:val="24"/>
        </w:rPr>
        <w:t xml:space="preserve">. Use the </w:t>
      </w:r>
      <w:r>
        <w:rPr>
          <w:rFonts w:cstheme="minorHAnsi"/>
          <w:sz w:val="24"/>
          <w:szCs w:val="24"/>
        </w:rPr>
        <w:t xml:space="preserve">application/synthesis </w:t>
      </w:r>
      <w:r w:rsidRPr="006F28AD">
        <w:rPr>
          <w:rFonts w:cstheme="minorHAnsi"/>
          <w:sz w:val="24"/>
          <w:szCs w:val="24"/>
        </w:rPr>
        <w:t xml:space="preserve">section of this questioning tool to generate questions that challenge your child to </w:t>
      </w:r>
      <w:r>
        <w:rPr>
          <w:rFonts w:cstheme="minorHAnsi"/>
          <w:sz w:val="24"/>
          <w:szCs w:val="24"/>
        </w:rPr>
        <w:t>apply their understanding and synthesise what has happened in the story so far</w:t>
      </w:r>
      <w:r w:rsidRPr="006F28AD">
        <w:rPr>
          <w:rFonts w:cstheme="minorHAnsi"/>
          <w:sz w:val="24"/>
          <w:szCs w:val="24"/>
        </w:rPr>
        <w:t xml:space="preserve">. </w:t>
      </w:r>
    </w:p>
    <w:p w:rsidR="00EC3BDD" w:rsidRPr="006F28AD" w:rsidRDefault="00EC3BDD" w:rsidP="00EC3BDD">
      <w:pPr>
        <w:pStyle w:val="ListParagraph"/>
        <w:rPr>
          <w:rFonts w:cstheme="minorHAnsi"/>
          <w:sz w:val="24"/>
          <w:szCs w:val="24"/>
        </w:rPr>
      </w:pPr>
      <w:r w:rsidRPr="006F28AD">
        <w:rPr>
          <w:rFonts w:cstheme="minorHAnsi"/>
          <w:noProof/>
          <w:sz w:val="24"/>
          <w:szCs w:val="24"/>
          <w:lang w:eastAsia="en-GB"/>
        </w:rPr>
        <w:lastRenderedPageBreak/>
        <w:drawing>
          <wp:inline distT="0" distB="0" distL="0" distR="0" wp14:anchorId="5E07BD9C" wp14:editId="6A01F591">
            <wp:extent cx="5486511" cy="3135085"/>
            <wp:effectExtent l="0" t="0" r="0" b="8255"/>
            <wp:docPr id="2" name="Picture 2"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rsidR="00EC3BDD" w:rsidRPr="006F28AD" w:rsidRDefault="00EC3BDD" w:rsidP="00EC3BDD">
      <w:pPr>
        <w:pStyle w:val="ListParagraph"/>
        <w:numPr>
          <w:ilvl w:val="0"/>
          <w:numId w:val="1"/>
        </w:numPr>
        <w:rPr>
          <w:rFonts w:cstheme="minorHAnsi"/>
          <w:sz w:val="24"/>
          <w:szCs w:val="24"/>
        </w:rPr>
      </w:pPr>
      <w:r w:rsidRPr="006F28AD">
        <w:rPr>
          <w:rFonts w:cstheme="minorHAnsi"/>
          <w:sz w:val="24"/>
          <w:szCs w:val="24"/>
        </w:rPr>
        <w:t>For example:</w:t>
      </w:r>
    </w:p>
    <w:p w:rsidR="00EC3BDD" w:rsidRDefault="00EC3BDD" w:rsidP="00EC3BDD">
      <w:pPr>
        <w:pStyle w:val="ListParagraph"/>
        <w:numPr>
          <w:ilvl w:val="0"/>
          <w:numId w:val="1"/>
        </w:numPr>
        <w:rPr>
          <w:rFonts w:cstheme="minorHAnsi"/>
          <w:sz w:val="24"/>
          <w:szCs w:val="24"/>
        </w:rPr>
      </w:pPr>
      <w:r w:rsidRPr="006F28AD">
        <w:rPr>
          <w:rFonts w:cstheme="minorHAnsi"/>
          <w:sz w:val="24"/>
          <w:szCs w:val="24"/>
        </w:rPr>
        <w:t>-</w:t>
      </w:r>
      <w:r>
        <w:rPr>
          <w:rFonts w:cstheme="minorHAnsi"/>
          <w:sz w:val="24"/>
          <w:szCs w:val="24"/>
        </w:rPr>
        <w:t xml:space="preserve">Why should they do that? </w:t>
      </w:r>
    </w:p>
    <w:p w:rsidR="00EC3BDD" w:rsidRDefault="00EC3BDD" w:rsidP="00EC3BDD">
      <w:pPr>
        <w:pStyle w:val="ListParagraph"/>
        <w:numPr>
          <w:ilvl w:val="0"/>
          <w:numId w:val="1"/>
        </w:numPr>
        <w:rPr>
          <w:rFonts w:cstheme="minorHAnsi"/>
          <w:sz w:val="24"/>
          <w:szCs w:val="24"/>
        </w:rPr>
      </w:pPr>
      <w:r>
        <w:rPr>
          <w:rFonts w:cstheme="minorHAnsi"/>
          <w:sz w:val="24"/>
          <w:szCs w:val="24"/>
        </w:rPr>
        <w:t>-Why might they not want to do that?</w:t>
      </w:r>
    </w:p>
    <w:p w:rsidR="00EC3BDD" w:rsidRPr="006F28AD" w:rsidRDefault="00EC3BDD" w:rsidP="00EC3BDD">
      <w:pPr>
        <w:pStyle w:val="ListParagraph"/>
        <w:numPr>
          <w:ilvl w:val="0"/>
          <w:numId w:val="1"/>
        </w:numPr>
        <w:rPr>
          <w:rFonts w:cstheme="minorHAnsi"/>
          <w:sz w:val="24"/>
          <w:szCs w:val="24"/>
        </w:rPr>
      </w:pPr>
      <w:r>
        <w:rPr>
          <w:rFonts w:cstheme="minorHAnsi"/>
          <w:sz w:val="24"/>
          <w:szCs w:val="24"/>
        </w:rPr>
        <w:t>-How might the character feel here?</w:t>
      </w:r>
    </w:p>
    <w:p w:rsidR="005F0ECD" w:rsidRDefault="005F0ECD" w:rsidP="009C6E78">
      <w:pPr>
        <w:pStyle w:val="ListParagraph"/>
        <w:rPr>
          <w:rFonts w:cstheme="minorHAnsi"/>
          <w:sz w:val="24"/>
          <w:szCs w:val="24"/>
        </w:rPr>
      </w:pPr>
    </w:p>
    <w:p w:rsidR="00816D20" w:rsidRPr="00412A64" w:rsidRDefault="00816D20" w:rsidP="00412A64">
      <w:pPr>
        <w:pStyle w:val="ListParagraph"/>
        <w:spacing w:after="0"/>
        <w:rPr>
          <w:rFonts w:cstheme="minorHAnsi"/>
          <w:sz w:val="24"/>
          <w:szCs w:val="24"/>
        </w:rPr>
      </w:pPr>
    </w:p>
    <w:p w:rsidR="000D68A7" w:rsidRPr="00B1105A" w:rsidRDefault="000D68A7" w:rsidP="00B1105A">
      <w:pPr>
        <w:rPr>
          <w:rFonts w:cstheme="minorHAnsi"/>
          <w:sz w:val="24"/>
          <w:szCs w:val="24"/>
        </w:rPr>
      </w:pPr>
      <w:r w:rsidRPr="00B1105A">
        <w:rPr>
          <w:rFonts w:cstheme="minorHAnsi"/>
          <w:sz w:val="24"/>
          <w:szCs w:val="24"/>
        </w:rPr>
        <w:t>Spelling</w:t>
      </w:r>
      <w:r w:rsidR="00531183">
        <w:rPr>
          <w:rFonts w:cstheme="minorHAnsi"/>
          <w:sz w:val="24"/>
          <w:szCs w:val="24"/>
        </w:rPr>
        <w:t>:</w:t>
      </w:r>
    </w:p>
    <w:p w:rsidR="000D68A7" w:rsidRPr="006F28AD" w:rsidRDefault="000D68A7" w:rsidP="000D68A7">
      <w:pPr>
        <w:pStyle w:val="ListParagraph"/>
        <w:numPr>
          <w:ilvl w:val="0"/>
          <w:numId w:val="2"/>
        </w:numPr>
        <w:rPr>
          <w:rFonts w:cstheme="minorHAnsi"/>
          <w:sz w:val="24"/>
          <w:szCs w:val="24"/>
        </w:rPr>
      </w:pPr>
      <w:r w:rsidRPr="006F28AD">
        <w:rPr>
          <w:rFonts w:cstheme="minorHAnsi"/>
          <w:sz w:val="24"/>
          <w:szCs w:val="24"/>
        </w:rPr>
        <w:t xml:space="preserve">Log on to Purple Mash and complete the spelling ‘2Dos’ which have been selected for you. </w:t>
      </w:r>
    </w:p>
    <w:p w:rsidR="00BE410A" w:rsidRPr="006F28AD" w:rsidRDefault="00BE410A" w:rsidP="00BE410A">
      <w:pPr>
        <w:pStyle w:val="ListParagraph"/>
        <w:rPr>
          <w:rFonts w:cstheme="minorHAnsi"/>
          <w:sz w:val="24"/>
          <w:szCs w:val="24"/>
        </w:rPr>
      </w:pPr>
    </w:p>
    <w:p w:rsidR="00196CCD" w:rsidRDefault="000D68A7" w:rsidP="00196CCD">
      <w:pPr>
        <w:rPr>
          <w:rFonts w:cstheme="minorHAnsi"/>
          <w:sz w:val="24"/>
          <w:szCs w:val="24"/>
        </w:rPr>
      </w:pPr>
      <w:r w:rsidRPr="006F28AD">
        <w:rPr>
          <w:rFonts w:cstheme="minorHAnsi"/>
          <w:sz w:val="24"/>
          <w:szCs w:val="24"/>
        </w:rPr>
        <w:t>W</w:t>
      </w:r>
      <w:r w:rsidR="00412A64">
        <w:rPr>
          <w:rFonts w:cstheme="minorHAnsi"/>
          <w:sz w:val="24"/>
          <w:szCs w:val="24"/>
        </w:rPr>
        <w:t xml:space="preserve">riting: For the last few weeks of the term, we are going to focus on our new class book, Matilda. </w:t>
      </w:r>
    </w:p>
    <w:p w:rsidR="005504DE" w:rsidRDefault="00897041" w:rsidP="00EC3BDD">
      <w:pPr>
        <w:pStyle w:val="ListParagraph"/>
        <w:numPr>
          <w:ilvl w:val="0"/>
          <w:numId w:val="2"/>
        </w:numPr>
        <w:rPr>
          <w:rFonts w:cstheme="minorHAnsi"/>
          <w:sz w:val="24"/>
          <w:szCs w:val="24"/>
        </w:rPr>
      </w:pPr>
      <w:r>
        <w:rPr>
          <w:rFonts w:cstheme="minorHAnsi"/>
          <w:sz w:val="24"/>
          <w:szCs w:val="24"/>
        </w:rPr>
        <w:t>Reread or listen to</w:t>
      </w:r>
      <w:r w:rsidR="00EC3BDD">
        <w:rPr>
          <w:rFonts w:cstheme="minorHAnsi"/>
          <w:sz w:val="24"/>
          <w:szCs w:val="24"/>
        </w:rPr>
        <w:t xml:space="preserve"> Chapters 3 and 4</w:t>
      </w:r>
      <w:r w:rsidR="00412A64">
        <w:rPr>
          <w:rFonts w:cstheme="minorHAnsi"/>
          <w:sz w:val="24"/>
          <w:szCs w:val="24"/>
        </w:rPr>
        <w:t xml:space="preserve"> of Matilda. </w:t>
      </w:r>
    </w:p>
    <w:p w:rsidR="00EC3BDD" w:rsidRDefault="00EC3BDD" w:rsidP="00EC3BDD">
      <w:pPr>
        <w:pStyle w:val="ListParagraph"/>
        <w:numPr>
          <w:ilvl w:val="0"/>
          <w:numId w:val="2"/>
        </w:numPr>
        <w:rPr>
          <w:rFonts w:cstheme="minorHAnsi"/>
          <w:sz w:val="24"/>
          <w:szCs w:val="24"/>
        </w:rPr>
      </w:pPr>
      <w:r>
        <w:rPr>
          <w:rFonts w:cstheme="minorHAnsi"/>
          <w:sz w:val="24"/>
          <w:szCs w:val="24"/>
        </w:rPr>
        <w:t xml:space="preserve">In these chapters, Matilda plays two separate tricks on her family: ‘The Hat and The Superglue’ and ‘The Ghost.’ Pick one of these tricks to work on for the next couple of activities. </w:t>
      </w:r>
    </w:p>
    <w:p w:rsidR="0035144E" w:rsidRDefault="0035144E" w:rsidP="007D0474">
      <w:pPr>
        <w:pStyle w:val="ListParagraph"/>
        <w:numPr>
          <w:ilvl w:val="0"/>
          <w:numId w:val="2"/>
        </w:numPr>
        <w:rPr>
          <w:rFonts w:cstheme="minorHAnsi"/>
          <w:sz w:val="24"/>
          <w:szCs w:val="24"/>
        </w:rPr>
      </w:pPr>
      <w:r w:rsidRPr="0035144E">
        <w:rPr>
          <w:rFonts w:cstheme="minorHAnsi"/>
          <w:sz w:val="24"/>
          <w:szCs w:val="24"/>
        </w:rPr>
        <w:t xml:space="preserve">Split a piece of paper into </w:t>
      </w:r>
      <w:proofErr w:type="gramStart"/>
      <w:r w:rsidRPr="0035144E">
        <w:rPr>
          <w:rFonts w:cstheme="minorHAnsi"/>
          <w:sz w:val="24"/>
          <w:szCs w:val="24"/>
        </w:rPr>
        <w:t>6</w:t>
      </w:r>
      <w:proofErr w:type="gramEnd"/>
      <w:r w:rsidRPr="0035144E">
        <w:rPr>
          <w:rFonts w:cstheme="minorHAnsi"/>
          <w:sz w:val="24"/>
          <w:szCs w:val="24"/>
        </w:rPr>
        <w:t xml:space="preserve"> sections or use the ‘</w:t>
      </w:r>
      <w:r w:rsidR="007F202D">
        <w:rPr>
          <w:rFonts w:cstheme="minorHAnsi"/>
          <w:sz w:val="24"/>
          <w:szCs w:val="24"/>
        </w:rPr>
        <w:t xml:space="preserve">Matilda </w:t>
      </w:r>
      <w:r w:rsidRPr="0035144E">
        <w:rPr>
          <w:rFonts w:cstheme="minorHAnsi"/>
          <w:sz w:val="24"/>
          <w:szCs w:val="24"/>
        </w:rPr>
        <w:t xml:space="preserve">Story Board’ sheet. Pick the </w:t>
      </w:r>
      <w:proofErr w:type="gramStart"/>
      <w:r w:rsidRPr="0035144E">
        <w:rPr>
          <w:rFonts w:cstheme="minorHAnsi"/>
          <w:sz w:val="24"/>
          <w:szCs w:val="24"/>
        </w:rPr>
        <w:t>6</w:t>
      </w:r>
      <w:proofErr w:type="gramEnd"/>
      <w:r w:rsidRPr="0035144E">
        <w:rPr>
          <w:rFonts w:cstheme="minorHAnsi"/>
          <w:sz w:val="24"/>
          <w:szCs w:val="24"/>
        </w:rPr>
        <w:t xml:space="preserve"> most important moments in the trick of your choice and use pictures to </w:t>
      </w:r>
      <w:r>
        <w:rPr>
          <w:rFonts w:cstheme="minorHAnsi"/>
          <w:sz w:val="24"/>
          <w:szCs w:val="24"/>
        </w:rPr>
        <w:t xml:space="preserve">record them on your story board. </w:t>
      </w:r>
    </w:p>
    <w:p w:rsidR="0035144E" w:rsidRDefault="0035144E" w:rsidP="007D0474">
      <w:pPr>
        <w:pStyle w:val="ListParagraph"/>
        <w:numPr>
          <w:ilvl w:val="0"/>
          <w:numId w:val="2"/>
        </w:numPr>
        <w:rPr>
          <w:rFonts w:cstheme="minorHAnsi"/>
          <w:sz w:val="24"/>
          <w:szCs w:val="24"/>
        </w:rPr>
      </w:pPr>
      <w:r>
        <w:rPr>
          <w:rFonts w:cstheme="minorHAnsi"/>
          <w:sz w:val="24"/>
          <w:szCs w:val="24"/>
        </w:rPr>
        <w:t xml:space="preserve">Watch the ‘Story Board and Sentence Construction’ learning video. </w:t>
      </w:r>
    </w:p>
    <w:p w:rsidR="00297090" w:rsidRDefault="0035144E" w:rsidP="007D0474">
      <w:pPr>
        <w:pStyle w:val="ListParagraph"/>
        <w:numPr>
          <w:ilvl w:val="0"/>
          <w:numId w:val="2"/>
        </w:numPr>
        <w:rPr>
          <w:rFonts w:cstheme="minorHAnsi"/>
          <w:sz w:val="24"/>
          <w:szCs w:val="24"/>
        </w:rPr>
      </w:pPr>
      <w:r>
        <w:rPr>
          <w:rFonts w:cstheme="minorHAnsi"/>
          <w:sz w:val="24"/>
          <w:szCs w:val="24"/>
        </w:rPr>
        <w:t xml:space="preserve">For each section of your </w:t>
      </w:r>
      <w:proofErr w:type="gramStart"/>
      <w:r>
        <w:rPr>
          <w:rFonts w:cstheme="minorHAnsi"/>
          <w:sz w:val="24"/>
          <w:szCs w:val="24"/>
        </w:rPr>
        <w:t>story board</w:t>
      </w:r>
      <w:proofErr w:type="gramEnd"/>
      <w:r>
        <w:rPr>
          <w:rFonts w:cstheme="minorHAnsi"/>
          <w:sz w:val="24"/>
          <w:szCs w:val="24"/>
        </w:rPr>
        <w:t xml:space="preserve">, write a simple sentence to accompany it written in the third person. </w:t>
      </w:r>
    </w:p>
    <w:p w:rsidR="00297090" w:rsidRDefault="00297090" w:rsidP="00297090">
      <w:pPr>
        <w:pStyle w:val="ListParagraph"/>
        <w:rPr>
          <w:rFonts w:cstheme="minorHAnsi"/>
          <w:sz w:val="24"/>
          <w:szCs w:val="24"/>
        </w:rPr>
      </w:pPr>
    </w:p>
    <w:p w:rsidR="0035144E" w:rsidRPr="00297090" w:rsidRDefault="0035144E" w:rsidP="00297090">
      <w:pPr>
        <w:pStyle w:val="ListParagraph"/>
        <w:rPr>
          <w:rFonts w:cstheme="minorHAnsi"/>
          <w:i/>
          <w:sz w:val="24"/>
          <w:szCs w:val="24"/>
        </w:rPr>
      </w:pPr>
      <w:r w:rsidRPr="00297090">
        <w:rPr>
          <w:rFonts w:cstheme="minorHAnsi"/>
          <w:i/>
          <w:sz w:val="32"/>
          <w:szCs w:val="24"/>
        </w:rPr>
        <w:t xml:space="preserve">Matilda put glue around the rim of Mr Wormwood’s hat. </w:t>
      </w:r>
    </w:p>
    <w:p w:rsidR="00297090" w:rsidRPr="00297090" w:rsidRDefault="00297090" w:rsidP="00297090">
      <w:pPr>
        <w:pStyle w:val="ListParagraph"/>
        <w:rPr>
          <w:rFonts w:cstheme="minorHAnsi"/>
          <w:sz w:val="24"/>
          <w:szCs w:val="24"/>
        </w:rPr>
      </w:pPr>
    </w:p>
    <w:p w:rsidR="0035144E" w:rsidRDefault="0035144E" w:rsidP="007D0474">
      <w:pPr>
        <w:pStyle w:val="ListParagraph"/>
        <w:numPr>
          <w:ilvl w:val="0"/>
          <w:numId w:val="2"/>
        </w:numPr>
        <w:rPr>
          <w:rFonts w:cstheme="minorHAnsi"/>
          <w:sz w:val="24"/>
          <w:szCs w:val="24"/>
        </w:rPr>
      </w:pPr>
      <w:r>
        <w:rPr>
          <w:rFonts w:cstheme="minorHAnsi"/>
          <w:sz w:val="24"/>
          <w:szCs w:val="24"/>
        </w:rPr>
        <w:t>U</w:t>
      </w:r>
      <w:r w:rsidR="000C5454">
        <w:rPr>
          <w:rFonts w:cstheme="minorHAnsi"/>
          <w:sz w:val="24"/>
          <w:szCs w:val="24"/>
        </w:rPr>
        <w:t>p-</w:t>
      </w:r>
      <w:r>
        <w:rPr>
          <w:rFonts w:cstheme="minorHAnsi"/>
          <w:sz w:val="24"/>
          <w:szCs w:val="24"/>
        </w:rPr>
        <w:t>level each sentence you have written by using an adverbial sentence opener to begin each of the sentences you have create</w:t>
      </w:r>
      <w:r w:rsidR="00224085">
        <w:rPr>
          <w:rFonts w:cstheme="minorHAnsi"/>
          <w:sz w:val="24"/>
          <w:szCs w:val="24"/>
        </w:rPr>
        <w:t>d. If you are not sure how to do</w:t>
      </w:r>
      <w:r>
        <w:rPr>
          <w:rFonts w:cstheme="minorHAnsi"/>
          <w:sz w:val="24"/>
          <w:szCs w:val="24"/>
        </w:rPr>
        <w:t xml:space="preserve"> this, re-watch the ‘Story Board and Sentence Construction’ learning video.</w:t>
      </w:r>
    </w:p>
    <w:p w:rsidR="0035144E" w:rsidRDefault="0035144E" w:rsidP="0035144E">
      <w:pPr>
        <w:pStyle w:val="ListParagraph"/>
        <w:rPr>
          <w:rFonts w:cstheme="minorHAnsi"/>
          <w:sz w:val="24"/>
          <w:szCs w:val="24"/>
        </w:rPr>
      </w:pPr>
      <w:r>
        <w:rPr>
          <w:rFonts w:cstheme="minorHAnsi"/>
          <w:sz w:val="24"/>
          <w:szCs w:val="24"/>
        </w:rPr>
        <w:t>Now all of your sentences should look something like this:</w:t>
      </w:r>
    </w:p>
    <w:p w:rsidR="00297090" w:rsidRDefault="00297090" w:rsidP="0035144E">
      <w:pPr>
        <w:pStyle w:val="ListParagraph"/>
        <w:rPr>
          <w:rFonts w:cstheme="minorHAnsi"/>
          <w:sz w:val="24"/>
          <w:szCs w:val="24"/>
        </w:rPr>
      </w:pPr>
    </w:p>
    <w:p w:rsidR="0035144E" w:rsidRPr="00297090" w:rsidRDefault="0035144E" w:rsidP="00297090">
      <w:pPr>
        <w:pStyle w:val="ListParagraph"/>
        <w:rPr>
          <w:rFonts w:cstheme="minorHAnsi"/>
          <w:i/>
          <w:sz w:val="32"/>
          <w:szCs w:val="24"/>
        </w:rPr>
      </w:pPr>
      <w:r w:rsidRPr="00297090">
        <w:rPr>
          <w:rFonts w:cstheme="minorHAnsi"/>
          <w:i/>
          <w:sz w:val="32"/>
          <w:szCs w:val="24"/>
        </w:rPr>
        <w:t xml:space="preserve">Just before Mr Wormwood left for work, Matilda put glue </w:t>
      </w:r>
      <w:r w:rsidR="00297090" w:rsidRPr="00297090">
        <w:rPr>
          <w:rFonts w:cstheme="minorHAnsi"/>
          <w:i/>
          <w:sz w:val="32"/>
          <w:szCs w:val="24"/>
        </w:rPr>
        <w:t>around the rim of his</w:t>
      </w:r>
      <w:r w:rsidRPr="00297090">
        <w:rPr>
          <w:rFonts w:cstheme="minorHAnsi"/>
          <w:i/>
          <w:sz w:val="32"/>
          <w:szCs w:val="24"/>
        </w:rPr>
        <w:t xml:space="preserve"> hat. </w:t>
      </w:r>
    </w:p>
    <w:p w:rsidR="00297090" w:rsidRDefault="00297090" w:rsidP="00297090">
      <w:pPr>
        <w:pStyle w:val="ListParagraph"/>
        <w:rPr>
          <w:rFonts w:cstheme="minorHAnsi"/>
          <w:sz w:val="24"/>
          <w:szCs w:val="24"/>
        </w:rPr>
      </w:pPr>
    </w:p>
    <w:p w:rsidR="00297090" w:rsidRDefault="00297090" w:rsidP="00297090">
      <w:pPr>
        <w:pStyle w:val="ListParagraph"/>
        <w:numPr>
          <w:ilvl w:val="0"/>
          <w:numId w:val="2"/>
        </w:numPr>
        <w:rPr>
          <w:rFonts w:cstheme="minorHAnsi"/>
          <w:sz w:val="24"/>
          <w:szCs w:val="24"/>
        </w:rPr>
      </w:pPr>
      <w:proofErr w:type="gramStart"/>
      <w:r>
        <w:rPr>
          <w:rFonts w:cstheme="minorHAnsi"/>
          <w:sz w:val="24"/>
          <w:szCs w:val="24"/>
        </w:rPr>
        <w:t>Once you have completed all six sentences, please send them into us so we can read them and give you some feedback.</w:t>
      </w:r>
      <w:proofErr w:type="gramEnd"/>
      <w:r>
        <w:rPr>
          <w:rFonts w:cstheme="minorHAnsi"/>
          <w:sz w:val="24"/>
          <w:szCs w:val="24"/>
        </w:rPr>
        <w:t xml:space="preserve"> </w:t>
      </w:r>
    </w:p>
    <w:p w:rsidR="00297090" w:rsidRPr="00297090" w:rsidRDefault="00297090" w:rsidP="00297090">
      <w:pPr>
        <w:pStyle w:val="ListParagraph"/>
        <w:numPr>
          <w:ilvl w:val="0"/>
          <w:numId w:val="2"/>
        </w:numPr>
        <w:rPr>
          <w:rFonts w:cstheme="minorHAnsi"/>
          <w:sz w:val="24"/>
          <w:szCs w:val="24"/>
        </w:rPr>
      </w:pPr>
      <w:r>
        <w:rPr>
          <w:rFonts w:cstheme="minorHAnsi"/>
          <w:sz w:val="24"/>
          <w:szCs w:val="24"/>
        </w:rPr>
        <w:t xml:space="preserve">If you are looking for an extra challenge, you can use a new piece of paper or ‘Story Board’ sheet to plan your own trick. </w:t>
      </w:r>
      <w:proofErr w:type="gramStart"/>
      <w:r>
        <w:rPr>
          <w:rFonts w:cstheme="minorHAnsi"/>
          <w:sz w:val="24"/>
          <w:szCs w:val="24"/>
        </w:rPr>
        <w:t>You could either</w:t>
      </w:r>
      <w:proofErr w:type="gramEnd"/>
      <w:r>
        <w:rPr>
          <w:rFonts w:cstheme="minorHAnsi"/>
          <w:sz w:val="24"/>
          <w:szCs w:val="24"/>
        </w:rPr>
        <w:t xml:space="preserve"> plan a trick</w:t>
      </w:r>
      <w:r w:rsidR="00224085">
        <w:rPr>
          <w:rFonts w:cstheme="minorHAnsi"/>
          <w:sz w:val="24"/>
          <w:szCs w:val="24"/>
        </w:rPr>
        <w:t xml:space="preserve"> for</w:t>
      </w:r>
      <w:r>
        <w:rPr>
          <w:rFonts w:cstheme="minorHAnsi"/>
          <w:sz w:val="24"/>
          <w:szCs w:val="24"/>
        </w:rPr>
        <w:t xml:space="preserve"> Matilda to play on her family or you could even plan a trick to play on your own family. (Please </w:t>
      </w:r>
      <w:proofErr w:type="gramStart"/>
      <w:r>
        <w:rPr>
          <w:rFonts w:cstheme="minorHAnsi"/>
          <w:sz w:val="24"/>
          <w:szCs w:val="24"/>
        </w:rPr>
        <w:t>don’t</w:t>
      </w:r>
      <w:proofErr w:type="gramEnd"/>
      <w:r>
        <w:rPr>
          <w:rFonts w:cstheme="minorHAnsi"/>
          <w:sz w:val="24"/>
          <w:szCs w:val="24"/>
        </w:rPr>
        <w:t xml:space="preserve"> actually play the trick on them. Remember- it is just a plan!)</w:t>
      </w:r>
    </w:p>
    <w:p w:rsidR="00BA515C" w:rsidRPr="0035144E" w:rsidRDefault="007D105E" w:rsidP="0035144E">
      <w:pPr>
        <w:rPr>
          <w:rFonts w:cstheme="minorHAnsi"/>
          <w:sz w:val="24"/>
          <w:szCs w:val="24"/>
        </w:rPr>
      </w:pPr>
      <w:r w:rsidRPr="0035144E">
        <w:rPr>
          <w:rFonts w:cstheme="minorHAnsi"/>
          <w:sz w:val="24"/>
          <w:szCs w:val="24"/>
        </w:rPr>
        <w:t>Maths:</w:t>
      </w:r>
      <w:r w:rsidR="00634FEC" w:rsidRPr="0035144E">
        <w:rPr>
          <w:rFonts w:cstheme="minorHAnsi"/>
          <w:sz w:val="24"/>
          <w:szCs w:val="24"/>
        </w:rPr>
        <w:t xml:space="preserve"> </w:t>
      </w:r>
    </w:p>
    <w:p w:rsidR="00B425C9" w:rsidRDefault="00B905FE" w:rsidP="009222A4">
      <w:pPr>
        <w:rPr>
          <w:rFonts w:cstheme="minorHAnsi"/>
          <w:sz w:val="24"/>
          <w:szCs w:val="24"/>
        </w:rPr>
      </w:pPr>
      <w:r>
        <w:rPr>
          <w:rFonts w:cstheme="minorHAnsi"/>
          <w:sz w:val="24"/>
          <w:szCs w:val="24"/>
        </w:rPr>
        <w:t xml:space="preserve">This week we are going to </w:t>
      </w:r>
      <w:r w:rsidR="00297090">
        <w:rPr>
          <w:rFonts w:cstheme="minorHAnsi"/>
          <w:sz w:val="24"/>
          <w:szCs w:val="24"/>
        </w:rPr>
        <w:t xml:space="preserve">continue to work on addition and subtraction. We are going to play particular attention to the concept of </w:t>
      </w:r>
      <w:proofErr w:type="gramStart"/>
      <w:r w:rsidR="00297090">
        <w:rPr>
          <w:rFonts w:cstheme="minorHAnsi"/>
          <w:sz w:val="24"/>
          <w:szCs w:val="24"/>
        </w:rPr>
        <w:t>Finding</w:t>
      </w:r>
      <w:proofErr w:type="gramEnd"/>
      <w:r w:rsidR="00297090">
        <w:rPr>
          <w:rFonts w:cstheme="minorHAnsi"/>
          <w:sz w:val="24"/>
          <w:szCs w:val="24"/>
        </w:rPr>
        <w:t xml:space="preserve"> the Difference. </w:t>
      </w:r>
      <w:r w:rsidR="00B425C9">
        <w:rPr>
          <w:rFonts w:cstheme="minorHAnsi"/>
          <w:sz w:val="24"/>
          <w:szCs w:val="24"/>
        </w:rPr>
        <w:t xml:space="preserve"> </w:t>
      </w:r>
    </w:p>
    <w:p w:rsidR="00297090" w:rsidRPr="00FD024C" w:rsidRDefault="00297090" w:rsidP="00FD024C">
      <w:pPr>
        <w:pStyle w:val="ListParagraph"/>
        <w:numPr>
          <w:ilvl w:val="0"/>
          <w:numId w:val="33"/>
        </w:numPr>
        <w:rPr>
          <w:rFonts w:cstheme="minorHAnsi"/>
          <w:sz w:val="24"/>
          <w:szCs w:val="24"/>
        </w:rPr>
      </w:pPr>
      <w:r>
        <w:rPr>
          <w:rFonts w:cstheme="minorHAnsi"/>
          <w:sz w:val="24"/>
          <w:szCs w:val="24"/>
        </w:rPr>
        <w:t>Watch the ‘Finding the Difference’</w:t>
      </w:r>
      <w:r w:rsidR="00FD024C">
        <w:rPr>
          <w:rFonts w:cstheme="minorHAnsi"/>
          <w:sz w:val="24"/>
          <w:szCs w:val="24"/>
        </w:rPr>
        <w:t xml:space="preserve"> learning video</w:t>
      </w:r>
      <w:r w:rsidRPr="00FD024C">
        <w:rPr>
          <w:rFonts w:cstheme="minorHAnsi"/>
          <w:sz w:val="24"/>
          <w:szCs w:val="24"/>
        </w:rPr>
        <w:t xml:space="preserve">.  </w:t>
      </w:r>
    </w:p>
    <w:p w:rsidR="00297090" w:rsidRDefault="00297090" w:rsidP="00297090">
      <w:pPr>
        <w:pStyle w:val="ListParagraph"/>
        <w:numPr>
          <w:ilvl w:val="0"/>
          <w:numId w:val="33"/>
        </w:numPr>
        <w:rPr>
          <w:rFonts w:cstheme="minorHAnsi"/>
          <w:sz w:val="24"/>
          <w:szCs w:val="24"/>
        </w:rPr>
      </w:pPr>
      <w:r>
        <w:rPr>
          <w:rFonts w:cstheme="minorHAnsi"/>
          <w:sz w:val="24"/>
          <w:szCs w:val="24"/>
        </w:rPr>
        <w:t xml:space="preserve">Complete the ‘Finding the Difference on a Number-line’ activity. </w:t>
      </w:r>
    </w:p>
    <w:p w:rsidR="00297090" w:rsidRDefault="00297090" w:rsidP="00297090">
      <w:pPr>
        <w:pStyle w:val="ListParagraph"/>
        <w:numPr>
          <w:ilvl w:val="0"/>
          <w:numId w:val="33"/>
        </w:numPr>
        <w:rPr>
          <w:rFonts w:cstheme="minorHAnsi"/>
          <w:sz w:val="24"/>
          <w:szCs w:val="24"/>
        </w:rPr>
      </w:pPr>
      <w:r>
        <w:rPr>
          <w:rFonts w:cstheme="minorHAnsi"/>
          <w:sz w:val="24"/>
          <w:szCs w:val="24"/>
        </w:rPr>
        <w:t xml:space="preserve">Watch the ‘Empty Box Calculation’ learning video. </w:t>
      </w:r>
    </w:p>
    <w:p w:rsidR="00297090" w:rsidRDefault="00297090" w:rsidP="00297090">
      <w:pPr>
        <w:pStyle w:val="ListParagraph"/>
        <w:numPr>
          <w:ilvl w:val="0"/>
          <w:numId w:val="33"/>
        </w:numPr>
        <w:rPr>
          <w:rFonts w:cstheme="minorHAnsi"/>
          <w:sz w:val="24"/>
          <w:szCs w:val="24"/>
        </w:rPr>
      </w:pPr>
      <w:r>
        <w:rPr>
          <w:rFonts w:cstheme="minorHAnsi"/>
          <w:sz w:val="24"/>
          <w:szCs w:val="24"/>
        </w:rPr>
        <w:t xml:space="preserve">Use the skills that you have been working on over the last two weeks to solve the </w:t>
      </w:r>
      <w:r w:rsidR="002F2121">
        <w:rPr>
          <w:rFonts w:cstheme="minorHAnsi"/>
          <w:sz w:val="24"/>
          <w:szCs w:val="24"/>
        </w:rPr>
        <w:t>problems presented in the ‘Empty Box Calculation</w:t>
      </w:r>
      <w:r w:rsidR="0092282F">
        <w:rPr>
          <w:rFonts w:cstheme="minorHAnsi"/>
          <w:sz w:val="24"/>
          <w:szCs w:val="24"/>
        </w:rPr>
        <w:t xml:space="preserve"> Stories</w:t>
      </w:r>
      <w:r w:rsidR="002F2121">
        <w:rPr>
          <w:rFonts w:cstheme="minorHAnsi"/>
          <w:sz w:val="24"/>
          <w:szCs w:val="24"/>
        </w:rPr>
        <w:t xml:space="preserve">’ worksheet. </w:t>
      </w:r>
    </w:p>
    <w:p w:rsidR="002F2121" w:rsidRDefault="002F2121" w:rsidP="00297090">
      <w:pPr>
        <w:pStyle w:val="ListParagraph"/>
        <w:numPr>
          <w:ilvl w:val="0"/>
          <w:numId w:val="33"/>
        </w:numPr>
        <w:rPr>
          <w:rFonts w:cstheme="minorHAnsi"/>
          <w:sz w:val="24"/>
          <w:szCs w:val="24"/>
        </w:rPr>
      </w:pPr>
      <w:r>
        <w:rPr>
          <w:rFonts w:cstheme="minorHAnsi"/>
          <w:sz w:val="24"/>
          <w:szCs w:val="24"/>
        </w:rPr>
        <w:t xml:space="preserve">Once you are feeling really confident at using this skill, you can have a go at the following my </w:t>
      </w:r>
      <w:proofErr w:type="spellStart"/>
      <w:r>
        <w:rPr>
          <w:rFonts w:cstheme="minorHAnsi"/>
          <w:sz w:val="24"/>
          <w:szCs w:val="24"/>
        </w:rPr>
        <w:t>MyMaths</w:t>
      </w:r>
      <w:proofErr w:type="spellEnd"/>
      <w:r>
        <w:rPr>
          <w:rFonts w:cstheme="minorHAnsi"/>
          <w:sz w:val="24"/>
          <w:szCs w:val="24"/>
        </w:rPr>
        <w:t xml:space="preserve"> activity: </w:t>
      </w:r>
    </w:p>
    <w:p w:rsidR="002F2121" w:rsidRPr="00297090" w:rsidRDefault="002F2121" w:rsidP="002F2121">
      <w:pPr>
        <w:pStyle w:val="ListParagraph"/>
        <w:rPr>
          <w:rFonts w:cstheme="minorHAnsi"/>
          <w:sz w:val="24"/>
          <w:szCs w:val="24"/>
        </w:rPr>
      </w:pPr>
      <w:r w:rsidRPr="002F2121">
        <w:rPr>
          <w:rFonts w:cstheme="minorHAnsi"/>
          <w:noProof/>
          <w:sz w:val="24"/>
          <w:szCs w:val="24"/>
          <w:lang w:eastAsia="en-GB"/>
        </w:rPr>
        <w:drawing>
          <wp:inline distT="0" distB="0" distL="0" distR="0">
            <wp:extent cx="5731510" cy="1079908"/>
            <wp:effectExtent l="0" t="0" r="2540" b="6350"/>
            <wp:docPr id="4" name="Picture 4" descr="C:\Users\cmackinnon\AppData\Local\Temp\9ca79f53-71e6-4a66-8168-068e160931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9ca79f53-71e6-4a66-8168-068e1609310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079908"/>
                    </a:xfrm>
                    <a:prstGeom prst="rect">
                      <a:avLst/>
                    </a:prstGeom>
                    <a:noFill/>
                    <a:ln>
                      <a:noFill/>
                    </a:ln>
                  </pic:spPr>
                </pic:pic>
              </a:graphicData>
            </a:graphic>
          </wp:inline>
        </w:drawing>
      </w:r>
    </w:p>
    <w:p w:rsidR="00952DC3" w:rsidRPr="00952DC3" w:rsidRDefault="00952DC3" w:rsidP="00952DC3">
      <w:pPr>
        <w:rPr>
          <w:rFonts w:cstheme="minorHAnsi"/>
          <w:sz w:val="24"/>
          <w:szCs w:val="24"/>
        </w:rPr>
      </w:pPr>
    </w:p>
    <w:p w:rsidR="00ED65F8" w:rsidRPr="00ED65F8" w:rsidRDefault="00ED65F8" w:rsidP="00ED65F8">
      <w:pPr>
        <w:rPr>
          <w:rFonts w:cstheme="minorHAnsi"/>
          <w:sz w:val="24"/>
          <w:szCs w:val="24"/>
        </w:rPr>
      </w:pPr>
    </w:p>
    <w:p w:rsidR="002F2121" w:rsidRDefault="00634FEC" w:rsidP="002F2121">
      <w:pPr>
        <w:rPr>
          <w:rFonts w:cstheme="minorHAnsi"/>
          <w:sz w:val="24"/>
          <w:szCs w:val="24"/>
        </w:rPr>
      </w:pPr>
      <w:r w:rsidRPr="006F28AD">
        <w:rPr>
          <w:rFonts w:cstheme="minorHAnsi"/>
          <w:sz w:val="24"/>
          <w:szCs w:val="24"/>
        </w:rPr>
        <w:t>Number Fluency</w:t>
      </w:r>
      <w:r w:rsidR="00B30E57">
        <w:rPr>
          <w:rFonts w:cstheme="minorHAnsi"/>
          <w:sz w:val="24"/>
          <w:szCs w:val="24"/>
        </w:rPr>
        <w:t>:</w:t>
      </w:r>
      <w:r w:rsidR="006027C3">
        <w:rPr>
          <w:rFonts w:cstheme="minorHAnsi"/>
          <w:sz w:val="24"/>
          <w:szCs w:val="24"/>
        </w:rPr>
        <w:t xml:space="preserve"> This week we are going to</w:t>
      </w:r>
      <w:r w:rsidR="00B425C9">
        <w:rPr>
          <w:rFonts w:cstheme="minorHAnsi"/>
          <w:sz w:val="24"/>
          <w:szCs w:val="24"/>
        </w:rPr>
        <w:t xml:space="preserve"> </w:t>
      </w:r>
      <w:r w:rsidR="002F2121">
        <w:rPr>
          <w:rFonts w:cstheme="minorHAnsi"/>
          <w:sz w:val="24"/>
          <w:szCs w:val="24"/>
        </w:rPr>
        <w:t xml:space="preserve">use and apply our doubling and halving skills to calculate with efficiency. </w:t>
      </w:r>
    </w:p>
    <w:p w:rsidR="002F2121" w:rsidRDefault="002F2121" w:rsidP="002F2121">
      <w:pPr>
        <w:rPr>
          <w:rFonts w:cstheme="minorHAnsi"/>
          <w:sz w:val="24"/>
          <w:szCs w:val="24"/>
        </w:rPr>
      </w:pPr>
      <w:r>
        <w:rPr>
          <w:rFonts w:cstheme="minorHAnsi"/>
          <w:sz w:val="24"/>
          <w:szCs w:val="24"/>
        </w:rPr>
        <w:t xml:space="preserve">IMPORTANT: This technique will only be useful if you are already fluent at doubling and halving the numbers up to 20. If you are not fluent at this skill yet, go and complete the Number Fluency activities detailed in the Week 11 plans. </w:t>
      </w:r>
    </w:p>
    <w:p w:rsidR="0066680F" w:rsidRDefault="002F2121" w:rsidP="002F2121">
      <w:pPr>
        <w:pStyle w:val="ListParagraph"/>
        <w:numPr>
          <w:ilvl w:val="0"/>
          <w:numId w:val="34"/>
        </w:numPr>
        <w:rPr>
          <w:rFonts w:cstheme="minorHAnsi"/>
          <w:sz w:val="24"/>
          <w:szCs w:val="24"/>
        </w:rPr>
      </w:pPr>
      <w:r>
        <w:rPr>
          <w:rFonts w:cstheme="minorHAnsi"/>
          <w:sz w:val="24"/>
          <w:szCs w:val="24"/>
        </w:rPr>
        <w:t xml:space="preserve">Watch the ‘Near Doubles’ learning video. </w:t>
      </w:r>
    </w:p>
    <w:p w:rsidR="002F2121" w:rsidRDefault="002F2121" w:rsidP="002F2121">
      <w:pPr>
        <w:pStyle w:val="ListParagraph"/>
        <w:numPr>
          <w:ilvl w:val="0"/>
          <w:numId w:val="34"/>
        </w:numPr>
        <w:rPr>
          <w:rFonts w:cstheme="minorHAnsi"/>
          <w:sz w:val="24"/>
          <w:szCs w:val="24"/>
        </w:rPr>
      </w:pPr>
      <w:r>
        <w:rPr>
          <w:rFonts w:cstheme="minorHAnsi"/>
          <w:sz w:val="24"/>
          <w:szCs w:val="24"/>
        </w:rPr>
        <w:t xml:space="preserve">Use the ‘Near Doubles’ cards to practise using this skill to calculate with efficiency. </w:t>
      </w:r>
    </w:p>
    <w:p w:rsidR="002F2121" w:rsidRDefault="00806BD8" w:rsidP="002F2121">
      <w:pPr>
        <w:pStyle w:val="ListParagraph"/>
        <w:numPr>
          <w:ilvl w:val="0"/>
          <w:numId w:val="34"/>
        </w:numPr>
        <w:rPr>
          <w:rFonts w:cstheme="minorHAnsi"/>
          <w:sz w:val="24"/>
          <w:szCs w:val="24"/>
        </w:rPr>
      </w:pPr>
      <w:r>
        <w:rPr>
          <w:rFonts w:cstheme="minorHAnsi"/>
          <w:sz w:val="24"/>
          <w:szCs w:val="24"/>
        </w:rPr>
        <w:t>Use</w:t>
      </w:r>
      <w:r w:rsidR="002F2121">
        <w:rPr>
          <w:rFonts w:cstheme="minorHAnsi"/>
          <w:sz w:val="24"/>
          <w:szCs w:val="24"/>
        </w:rPr>
        <w:t xml:space="preserve"> the ‘Ne</w:t>
      </w:r>
      <w:r>
        <w:rPr>
          <w:rFonts w:cstheme="minorHAnsi"/>
          <w:sz w:val="24"/>
          <w:szCs w:val="24"/>
        </w:rPr>
        <w:t>ar Double Cards’ to efficiently solve each near double arithmetic problem</w:t>
      </w:r>
      <w:bookmarkStart w:id="0" w:name="_GoBack"/>
      <w:bookmarkEnd w:id="0"/>
      <w:r w:rsidR="002F2121">
        <w:rPr>
          <w:rFonts w:cstheme="minorHAnsi"/>
          <w:sz w:val="24"/>
          <w:szCs w:val="24"/>
        </w:rPr>
        <w:t xml:space="preserve">. </w:t>
      </w:r>
    </w:p>
    <w:p w:rsidR="002F2121" w:rsidRDefault="002F2121" w:rsidP="002F2121">
      <w:pPr>
        <w:pStyle w:val="ListParagraph"/>
        <w:numPr>
          <w:ilvl w:val="0"/>
          <w:numId w:val="34"/>
        </w:numPr>
        <w:rPr>
          <w:rFonts w:cstheme="minorHAnsi"/>
          <w:sz w:val="24"/>
          <w:szCs w:val="24"/>
        </w:rPr>
      </w:pPr>
      <w:r>
        <w:rPr>
          <w:rFonts w:cstheme="minorHAnsi"/>
          <w:sz w:val="24"/>
          <w:szCs w:val="24"/>
        </w:rPr>
        <w:t>Create your own near double arithmetic problems by following these instructions:</w:t>
      </w:r>
    </w:p>
    <w:p w:rsidR="002F2121" w:rsidRDefault="002F2121" w:rsidP="002F2121">
      <w:pPr>
        <w:pStyle w:val="ListParagraph"/>
        <w:rPr>
          <w:rFonts w:cstheme="minorHAnsi"/>
          <w:sz w:val="24"/>
          <w:szCs w:val="24"/>
        </w:rPr>
      </w:pPr>
      <w:r>
        <w:rPr>
          <w:rFonts w:cstheme="minorHAnsi"/>
          <w:sz w:val="24"/>
          <w:szCs w:val="24"/>
        </w:rPr>
        <w:t>-Pick a number between 1 and 10- this is your first addend e.g. 7</w:t>
      </w:r>
    </w:p>
    <w:p w:rsidR="002F2121" w:rsidRPr="002F2121" w:rsidRDefault="002F2121" w:rsidP="002F2121">
      <w:pPr>
        <w:pStyle w:val="ListParagraph"/>
        <w:rPr>
          <w:rFonts w:cstheme="minorHAnsi"/>
          <w:sz w:val="24"/>
          <w:szCs w:val="24"/>
        </w:rPr>
      </w:pPr>
      <w:r>
        <w:rPr>
          <w:rFonts w:cstheme="minorHAnsi"/>
          <w:sz w:val="24"/>
          <w:szCs w:val="24"/>
        </w:rPr>
        <w:t xml:space="preserve">-Pick another number which is </w:t>
      </w:r>
      <w:proofErr w:type="gramStart"/>
      <w:r>
        <w:rPr>
          <w:rFonts w:cstheme="minorHAnsi"/>
          <w:sz w:val="24"/>
          <w:szCs w:val="24"/>
        </w:rPr>
        <w:t>1</w:t>
      </w:r>
      <w:proofErr w:type="gramEnd"/>
      <w:r>
        <w:rPr>
          <w:rFonts w:cstheme="minorHAnsi"/>
          <w:sz w:val="24"/>
          <w:szCs w:val="24"/>
        </w:rPr>
        <w:t xml:space="preserve"> greater or 1 less than you first addend. This is your second addend. e.g. </w:t>
      </w:r>
      <w:proofErr w:type="gramStart"/>
      <w:r>
        <w:rPr>
          <w:rFonts w:cstheme="minorHAnsi"/>
          <w:sz w:val="24"/>
          <w:szCs w:val="24"/>
        </w:rPr>
        <w:t>6</w:t>
      </w:r>
      <w:proofErr w:type="gramEnd"/>
    </w:p>
    <w:p w:rsidR="002F2121" w:rsidRDefault="002F2121" w:rsidP="002F2121">
      <w:pPr>
        <w:pStyle w:val="ListParagraph"/>
        <w:rPr>
          <w:rFonts w:cstheme="minorHAnsi"/>
          <w:sz w:val="24"/>
          <w:szCs w:val="24"/>
        </w:rPr>
      </w:pPr>
      <w:r>
        <w:rPr>
          <w:rFonts w:cstheme="minorHAnsi"/>
          <w:sz w:val="24"/>
          <w:szCs w:val="24"/>
        </w:rPr>
        <w:t xml:space="preserve">-Use your near doubling skills to add these addends together efficiently. </w:t>
      </w:r>
    </w:p>
    <w:p w:rsidR="002F2121" w:rsidRPr="004A10A0" w:rsidRDefault="002F2121" w:rsidP="004A10A0">
      <w:pPr>
        <w:pStyle w:val="ListParagraph"/>
        <w:rPr>
          <w:rFonts w:cstheme="minorHAnsi"/>
          <w:sz w:val="24"/>
          <w:szCs w:val="24"/>
        </w:rPr>
      </w:pPr>
      <w:proofErr w:type="gramStart"/>
      <w:r>
        <w:rPr>
          <w:rFonts w:cstheme="minorHAnsi"/>
          <w:sz w:val="24"/>
          <w:szCs w:val="24"/>
        </w:rPr>
        <w:t>e.g</w:t>
      </w:r>
      <w:proofErr w:type="gramEnd"/>
      <w:r>
        <w:rPr>
          <w:rFonts w:cstheme="minorHAnsi"/>
          <w:sz w:val="24"/>
          <w:szCs w:val="24"/>
        </w:rPr>
        <w:t xml:space="preserve">. 6 + 7 = </w:t>
      </w:r>
    </w:p>
    <w:p w:rsidR="006133B1" w:rsidRDefault="006133B1" w:rsidP="00B30E57">
      <w:pPr>
        <w:rPr>
          <w:rFonts w:cstheme="minorHAnsi"/>
          <w:sz w:val="24"/>
          <w:szCs w:val="24"/>
        </w:rPr>
      </w:pPr>
      <w:r>
        <w:rPr>
          <w:rFonts w:cstheme="minorHAnsi"/>
          <w:sz w:val="24"/>
          <w:szCs w:val="24"/>
        </w:rPr>
        <w:t>Wider Curriculum</w:t>
      </w:r>
    </w:p>
    <w:p w:rsidR="00B30E57" w:rsidRPr="006133B1" w:rsidRDefault="006133B1" w:rsidP="006133B1">
      <w:pPr>
        <w:pStyle w:val="ListParagraph"/>
        <w:numPr>
          <w:ilvl w:val="0"/>
          <w:numId w:val="16"/>
        </w:numPr>
        <w:rPr>
          <w:rFonts w:cstheme="minorHAnsi"/>
          <w:sz w:val="24"/>
          <w:szCs w:val="24"/>
        </w:rPr>
      </w:pPr>
      <w:r>
        <w:rPr>
          <w:rFonts w:cstheme="minorHAnsi"/>
          <w:sz w:val="24"/>
          <w:szCs w:val="24"/>
        </w:rPr>
        <w:t xml:space="preserve">Pick activities of your choice from the wider curriculum matrix. </w:t>
      </w:r>
    </w:p>
    <w:sectPr w:rsidR="00B30E57" w:rsidRPr="006133B1"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5BF2"/>
    <w:multiLevelType w:val="hybridMultilevel"/>
    <w:tmpl w:val="5B066F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2A3160"/>
    <w:multiLevelType w:val="hybridMultilevel"/>
    <w:tmpl w:val="ECFE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81719"/>
    <w:multiLevelType w:val="hybridMultilevel"/>
    <w:tmpl w:val="7DCEB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74FA9"/>
    <w:multiLevelType w:val="hybridMultilevel"/>
    <w:tmpl w:val="8E2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92B6E"/>
    <w:multiLevelType w:val="hybridMultilevel"/>
    <w:tmpl w:val="7F127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0E51F9"/>
    <w:multiLevelType w:val="hybridMultilevel"/>
    <w:tmpl w:val="F0742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0A2217"/>
    <w:multiLevelType w:val="hybridMultilevel"/>
    <w:tmpl w:val="FA52DC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AF605FD"/>
    <w:multiLevelType w:val="hybridMultilevel"/>
    <w:tmpl w:val="D5CEC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D324A3"/>
    <w:multiLevelType w:val="hybridMultilevel"/>
    <w:tmpl w:val="57E41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12E2A"/>
    <w:multiLevelType w:val="hybridMultilevel"/>
    <w:tmpl w:val="992EE07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1" w15:restartNumberingAfterBreak="0">
    <w:nsid w:val="2C0565D7"/>
    <w:multiLevelType w:val="hybridMultilevel"/>
    <w:tmpl w:val="568A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CD57B4"/>
    <w:multiLevelType w:val="hybridMultilevel"/>
    <w:tmpl w:val="9C02A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B3487D"/>
    <w:multiLevelType w:val="hybridMultilevel"/>
    <w:tmpl w:val="2A241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895840"/>
    <w:multiLevelType w:val="hybridMultilevel"/>
    <w:tmpl w:val="C3504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260D5E"/>
    <w:multiLevelType w:val="hybridMultilevel"/>
    <w:tmpl w:val="E28CC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73694D"/>
    <w:multiLevelType w:val="hybridMultilevel"/>
    <w:tmpl w:val="F5F09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3B21B6"/>
    <w:multiLevelType w:val="hybridMultilevel"/>
    <w:tmpl w:val="16C00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8E1002"/>
    <w:multiLevelType w:val="hybridMultilevel"/>
    <w:tmpl w:val="98683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1D45F9"/>
    <w:multiLevelType w:val="hybridMultilevel"/>
    <w:tmpl w:val="09C29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800170"/>
    <w:multiLevelType w:val="hybridMultilevel"/>
    <w:tmpl w:val="9D16FA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18B12F2"/>
    <w:multiLevelType w:val="hybridMultilevel"/>
    <w:tmpl w:val="FFA03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FA3CBC"/>
    <w:multiLevelType w:val="hybridMultilevel"/>
    <w:tmpl w:val="2C4A6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BB1CB6"/>
    <w:multiLevelType w:val="hybridMultilevel"/>
    <w:tmpl w:val="54B87C9E"/>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4" w15:restartNumberingAfterBreak="0">
    <w:nsid w:val="58AB6B47"/>
    <w:multiLevelType w:val="hybridMultilevel"/>
    <w:tmpl w:val="50ECC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D06BCA"/>
    <w:multiLevelType w:val="hybridMultilevel"/>
    <w:tmpl w:val="07B61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6C2350"/>
    <w:multiLevelType w:val="hybridMultilevel"/>
    <w:tmpl w:val="F5A2D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044082"/>
    <w:multiLevelType w:val="hybridMultilevel"/>
    <w:tmpl w:val="7A86D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7839C6"/>
    <w:multiLevelType w:val="hybridMultilevel"/>
    <w:tmpl w:val="EC54D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8F6046"/>
    <w:multiLevelType w:val="hybridMultilevel"/>
    <w:tmpl w:val="3EC8D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4340A3"/>
    <w:multiLevelType w:val="hybridMultilevel"/>
    <w:tmpl w:val="DEE2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813771"/>
    <w:multiLevelType w:val="hybridMultilevel"/>
    <w:tmpl w:val="8FBE1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0128EA"/>
    <w:multiLevelType w:val="hybridMultilevel"/>
    <w:tmpl w:val="A3627B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4"/>
  </w:num>
  <w:num w:numId="2">
    <w:abstractNumId w:val="28"/>
  </w:num>
  <w:num w:numId="3">
    <w:abstractNumId w:val="6"/>
  </w:num>
  <w:num w:numId="4">
    <w:abstractNumId w:val="30"/>
  </w:num>
  <w:num w:numId="5">
    <w:abstractNumId w:val="3"/>
  </w:num>
  <w:num w:numId="6">
    <w:abstractNumId w:val="21"/>
  </w:num>
  <w:num w:numId="7">
    <w:abstractNumId w:val="25"/>
  </w:num>
  <w:num w:numId="8">
    <w:abstractNumId w:val="17"/>
  </w:num>
  <w:num w:numId="9">
    <w:abstractNumId w:val="27"/>
  </w:num>
  <w:num w:numId="10">
    <w:abstractNumId w:val="10"/>
  </w:num>
  <w:num w:numId="11">
    <w:abstractNumId w:val="20"/>
  </w:num>
  <w:num w:numId="12">
    <w:abstractNumId w:val="14"/>
  </w:num>
  <w:num w:numId="13">
    <w:abstractNumId w:val="16"/>
  </w:num>
  <w:num w:numId="14">
    <w:abstractNumId w:val="18"/>
  </w:num>
  <w:num w:numId="15">
    <w:abstractNumId w:val="22"/>
  </w:num>
  <w:num w:numId="16">
    <w:abstractNumId w:val="32"/>
  </w:num>
  <w:num w:numId="17">
    <w:abstractNumId w:val="12"/>
  </w:num>
  <w:num w:numId="18">
    <w:abstractNumId w:val="31"/>
  </w:num>
  <w:num w:numId="19">
    <w:abstractNumId w:val="26"/>
  </w:num>
  <w:num w:numId="20">
    <w:abstractNumId w:val="4"/>
  </w:num>
  <w:num w:numId="21">
    <w:abstractNumId w:val="11"/>
  </w:num>
  <w:num w:numId="22">
    <w:abstractNumId w:val="7"/>
  </w:num>
  <w:num w:numId="23">
    <w:abstractNumId w:val="24"/>
  </w:num>
  <w:num w:numId="24">
    <w:abstractNumId w:val="9"/>
  </w:num>
  <w:num w:numId="25">
    <w:abstractNumId w:val="1"/>
  </w:num>
  <w:num w:numId="26">
    <w:abstractNumId w:val="29"/>
  </w:num>
  <w:num w:numId="27">
    <w:abstractNumId w:val="0"/>
  </w:num>
  <w:num w:numId="28">
    <w:abstractNumId w:val="19"/>
  </w:num>
  <w:num w:numId="29">
    <w:abstractNumId w:val="23"/>
  </w:num>
  <w:num w:numId="30">
    <w:abstractNumId w:val="15"/>
  </w:num>
  <w:num w:numId="31">
    <w:abstractNumId w:val="2"/>
  </w:num>
  <w:num w:numId="32">
    <w:abstractNumId w:val="13"/>
  </w:num>
  <w:num w:numId="33">
    <w:abstractNumId w:val="8"/>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06178"/>
    <w:rsid w:val="00013C04"/>
    <w:rsid w:val="00014219"/>
    <w:rsid w:val="00041CD8"/>
    <w:rsid w:val="000520B0"/>
    <w:rsid w:val="00053D13"/>
    <w:rsid w:val="0007678D"/>
    <w:rsid w:val="000A39F9"/>
    <w:rsid w:val="000A770F"/>
    <w:rsid w:val="000C5454"/>
    <w:rsid w:val="000D0EE6"/>
    <w:rsid w:val="000D65B4"/>
    <w:rsid w:val="000D68A7"/>
    <w:rsid w:val="000E17AE"/>
    <w:rsid w:val="000E7C3F"/>
    <w:rsid w:val="001478D5"/>
    <w:rsid w:val="00170611"/>
    <w:rsid w:val="00174E20"/>
    <w:rsid w:val="00192D32"/>
    <w:rsid w:val="00193DA2"/>
    <w:rsid w:val="00196CCD"/>
    <w:rsid w:val="001A0370"/>
    <w:rsid w:val="001A0440"/>
    <w:rsid w:val="001B5219"/>
    <w:rsid w:val="001C0BD7"/>
    <w:rsid w:val="001C3CE6"/>
    <w:rsid w:val="001F463F"/>
    <w:rsid w:val="00224085"/>
    <w:rsid w:val="00224899"/>
    <w:rsid w:val="00235A48"/>
    <w:rsid w:val="00247B82"/>
    <w:rsid w:val="002507C6"/>
    <w:rsid w:val="00297090"/>
    <w:rsid w:val="002C062F"/>
    <w:rsid w:val="002C189D"/>
    <w:rsid w:val="002F1656"/>
    <w:rsid w:val="002F2121"/>
    <w:rsid w:val="002F220C"/>
    <w:rsid w:val="00300689"/>
    <w:rsid w:val="00300890"/>
    <w:rsid w:val="003218B2"/>
    <w:rsid w:val="003266E2"/>
    <w:rsid w:val="00327A2D"/>
    <w:rsid w:val="00332792"/>
    <w:rsid w:val="003410B4"/>
    <w:rsid w:val="0034549E"/>
    <w:rsid w:val="0035144E"/>
    <w:rsid w:val="00363166"/>
    <w:rsid w:val="003A4587"/>
    <w:rsid w:val="003E3BD8"/>
    <w:rsid w:val="00412A64"/>
    <w:rsid w:val="00414381"/>
    <w:rsid w:val="00425276"/>
    <w:rsid w:val="0043252B"/>
    <w:rsid w:val="00450246"/>
    <w:rsid w:val="00450A94"/>
    <w:rsid w:val="00452BD8"/>
    <w:rsid w:val="00481EF0"/>
    <w:rsid w:val="00482A24"/>
    <w:rsid w:val="004A0E2D"/>
    <w:rsid w:val="004A10A0"/>
    <w:rsid w:val="004B5BCA"/>
    <w:rsid w:val="005145C3"/>
    <w:rsid w:val="00515CE8"/>
    <w:rsid w:val="005221D3"/>
    <w:rsid w:val="00526C9B"/>
    <w:rsid w:val="00531183"/>
    <w:rsid w:val="00546D8B"/>
    <w:rsid w:val="005504DE"/>
    <w:rsid w:val="005540A7"/>
    <w:rsid w:val="00560FEA"/>
    <w:rsid w:val="005638AF"/>
    <w:rsid w:val="005B0D18"/>
    <w:rsid w:val="005B31B1"/>
    <w:rsid w:val="005D0DCB"/>
    <w:rsid w:val="005D7356"/>
    <w:rsid w:val="005F0ECD"/>
    <w:rsid w:val="006027C3"/>
    <w:rsid w:val="006133B1"/>
    <w:rsid w:val="00622DF7"/>
    <w:rsid w:val="00634FEC"/>
    <w:rsid w:val="006550A7"/>
    <w:rsid w:val="0066680F"/>
    <w:rsid w:val="006B036C"/>
    <w:rsid w:val="006D25D1"/>
    <w:rsid w:val="006F28AD"/>
    <w:rsid w:val="007112F7"/>
    <w:rsid w:val="00732A6E"/>
    <w:rsid w:val="00733254"/>
    <w:rsid w:val="007571D5"/>
    <w:rsid w:val="007C4BD6"/>
    <w:rsid w:val="007D105E"/>
    <w:rsid w:val="007D2D66"/>
    <w:rsid w:val="007D378E"/>
    <w:rsid w:val="007F202D"/>
    <w:rsid w:val="007F4F20"/>
    <w:rsid w:val="00806BD8"/>
    <w:rsid w:val="00816D20"/>
    <w:rsid w:val="00825678"/>
    <w:rsid w:val="008502FB"/>
    <w:rsid w:val="0088062D"/>
    <w:rsid w:val="00890838"/>
    <w:rsid w:val="00897041"/>
    <w:rsid w:val="008B18B3"/>
    <w:rsid w:val="008C0E00"/>
    <w:rsid w:val="008E2AD8"/>
    <w:rsid w:val="008E336F"/>
    <w:rsid w:val="008F1B83"/>
    <w:rsid w:val="008F7DC4"/>
    <w:rsid w:val="0090144C"/>
    <w:rsid w:val="00912878"/>
    <w:rsid w:val="009222A4"/>
    <w:rsid w:val="0092282F"/>
    <w:rsid w:val="00935D59"/>
    <w:rsid w:val="009411D8"/>
    <w:rsid w:val="009508FE"/>
    <w:rsid w:val="00952DC3"/>
    <w:rsid w:val="009A66CD"/>
    <w:rsid w:val="009C0632"/>
    <w:rsid w:val="009C6E78"/>
    <w:rsid w:val="009E14A2"/>
    <w:rsid w:val="009F3D34"/>
    <w:rsid w:val="009F6454"/>
    <w:rsid w:val="00A01FFE"/>
    <w:rsid w:val="00A03A92"/>
    <w:rsid w:val="00A03C33"/>
    <w:rsid w:val="00A20A5C"/>
    <w:rsid w:val="00A3510C"/>
    <w:rsid w:val="00A414CE"/>
    <w:rsid w:val="00A507C5"/>
    <w:rsid w:val="00A801C1"/>
    <w:rsid w:val="00A90EAF"/>
    <w:rsid w:val="00AC5270"/>
    <w:rsid w:val="00AC62B0"/>
    <w:rsid w:val="00AD0239"/>
    <w:rsid w:val="00B00C11"/>
    <w:rsid w:val="00B06BBD"/>
    <w:rsid w:val="00B1105A"/>
    <w:rsid w:val="00B17646"/>
    <w:rsid w:val="00B27B59"/>
    <w:rsid w:val="00B30E57"/>
    <w:rsid w:val="00B409BC"/>
    <w:rsid w:val="00B425C9"/>
    <w:rsid w:val="00B62545"/>
    <w:rsid w:val="00B705B2"/>
    <w:rsid w:val="00B905FE"/>
    <w:rsid w:val="00B9621B"/>
    <w:rsid w:val="00B96D8B"/>
    <w:rsid w:val="00BA515C"/>
    <w:rsid w:val="00BA555C"/>
    <w:rsid w:val="00BC4838"/>
    <w:rsid w:val="00BC69F7"/>
    <w:rsid w:val="00BD2338"/>
    <w:rsid w:val="00BE410A"/>
    <w:rsid w:val="00BF30FF"/>
    <w:rsid w:val="00C26EF8"/>
    <w:rsid w:val="00C34BF4"/>
    <w:rsid w:val="00C4016F"/>
    <w:rsid w:val="00C423C2"/>
    <w:rsid w:val="00C6493B"/>
    <w:rsid w:val="00C77420"/>
    <w:rsid w:val="00C81175"/>
    <w:rsid w:val="00C974C3"/>
    <w:rsid w:val="00CA4F03"/>
    <w:rsid w:val="00CC25C0"/>
    <w:rsid w:val="00CF68D2"/>
    <w:rsid w:val="00D01450"/>
    <w:rsid w:val="00D05E3A"/>
    <w:rsid w:val="00D11F9C"/>
    <w:rsid w:val="00D166AA"/>
    <w:rsid w:val="00D25D46"/>
    <w:rsid w:val="00D31908"/>
    <w:rsid w:val="00D35EB0"/>
    <w:rsid w:val="00D615BA"/>
    <w:rsid w:val="00D63353"/>
    <w:rsid w:val="00D717BC"/>
    <w:rsid w:val="00D84252"/>
    <w:rsid w:val="00DA6F51"/>
    <w:rsid w:val="00E12C44"/>
    <w:rsid w:val="00E30DF5"/>
    <w:rsid w:val="00E33914"/>
    <w:rsid w:val="00E50168"/>
    <w:rsid w:val="00E60471"/>
    <w:rsid w:val="00E73466"/>
    <w:rsid w:val="00EA2EF1"/>
    <w:rsid w:val="00EC3B55"/>
    <w:rsid w:val="00EC3BDD"/>
    <w:rsid w:val="00ED65F8"/>
    <w:rsid w:val="00F12D67"/>
    <w:rsid w:val="00F20BD3"/>
    <w:rsid w:val="00F53DA0"/>
    <w:rsid w:val="00F60C43"/>
    <w:rsid w:val="00F9578C"/>
    <w:rsid w:val="00FC1FB5"/>
    <w:rsid w:val="00FD024C"/>
    <w:rsid w:val="00FD0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F132D"/>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 w:type="paragraph" w:styleId="NormalWeb">
    <w:name w:val="Normal (Web)"/>
    <w:basedOn w:val="Normal"/>
    <w:uiPriority w:val="99"/>
    <w:semiHidden/>
    <w:unhideWhenUsed/>
    <w:rsid w:val="007F4F2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91845">
      <w:bodyDiv w:val="1"/>
      <w:marLeft w:val="0"/>
      <w:marRight w:val="0"/>
      <w:marTop w:val="0"/>
      <w:marBottom w:val="0"/>
      <w:divBdr>
        <w:top w:val="none" w:sz="0" w:space="0" w:color="auto"/>
        <w:left w:val="none" w:sz="0" w:space="0" w:color="auto"/>
        <w:bottom w:val="none" w:sz="0" w:space="0" w:color="auto"/>
        <w:right w:val="none" w:sz="0" w:space="0" w:color="auto"/>
      </w:divBdr>
    </w:div>
    <w:div w:id="308443684">
      <w:bodyDiv w:val="1"/>
      <w:marLeft w:val="0"/>
      <w:marRight w:val="0"/>
      <w:marTop w:val="0"/>
      <w:marBottom w:val="0"/>
      <w:divBdr>
        <w:top w:val="none" w:sz="0" w:space="0" w:color="auto"/>
        <w:left w:val="none" w:sz="0" w:space="0" w:color="auto"/>
        <w:bottom w:val="none" w:sz="0" w:space="0" w:color="auto"/>
        <w:right w:val="none" w:sz="0" w:space="0" w:color="auto"/>
      </w:divBdr>
    </w:div>
    <w:div w:id="408888812">
      <w:bodyDiv w:val="1"/>
      <w:marLeft w:val="0"/>
      <w:marRight w:val="0"/>
      <w:marTop w:val="0"/>
      <w:marBottom w:val="0"/>
      <w:divBdr>
        <w:top w:val="none" w:sz="0" w:space="0" w:color="auto"/>
        <w:left w:val="none" w:sz="0" w:space="0" w:color="auto"/>
        <w:bottom w:val="none" w:sz="0" w:space="0" w:color="auto"/>
        <w:right w:val="none" w:sz="0" w:space="0" w:color="auto"/>
      </w:divBdr>
    </w:div>
    <w:div w:id="481891196">
      <w:bodyDiv w:val="1"/>
      <w:marLeft w:val="0"/>
      <w:marRight w:val="0"/>
      <w:marTop w:val="0"/>
      <w:marBottom w:val="0"/>
      <w:divBdr>
        <w:top w:val="none" w:sz="0" w:space="0" w:color="auto"/>
        <w:left w:val="none" w:sz="0" w:space="0" w:color="auto"/>
        <w:bottom w:val="none" w:sz="0" w:space="0" w:color="auto"/>
        <w:right w:val="none" w:sz="0" w:space="0" w:color="auto"/>
      </w:divBdr>
    </w:div>
    <w:div w:id="509413883">
      <w:bodyDiv w:val="1"/>
      <w:marLeft w:val="0"/>
      <w:marRight w:val="0"/>
      <w:marTop w:val="0"/>
      <w:marBottom w:val="0"/>
      <w:divBdr>
        <w:top w:val="none" w:sz="0" w:space="0" w:color="auto"/>
        <w:left w:val="none" w:sz="0" w:space="0" w:color="auto"/>
        <w:bottom w:val="none" w:sz="0" w:space="0" w:color="auto"/>
        <w:right w:val="none" w:sz="0" w:space="0" w:color="auto"/>
      </w:divBdr>
    </w:div>
    <w:div w:id="677118476">
      <w:bodyDiv w:val="1"/>
      <w:marLeft w:val="0"/>
      <w:marRight w:val="0"/>
      <w:marTop w:val="0"/>
      <w:marBottom w:val="0"/>
      <w:divBdr>
        <w:top w:val="none" w:sz="0" w:space="0" w:color="auto"/>
        <w:left w:val="none" w:sz="0" w:space="0" w:color="auto"/>
        <w:bottom w:val="none" w:sz="0" w:space="0" w:color="auto"/>
        <w:right w:val="none" w:sz="0" w:space="0" w:color="auto"/>
      </w:divBdr>
    </w:div>
    <w:div w:id="689526266">
      <w:bodyDiv w:val="1"/>
      <w:marLeft w:val="0"/>
      <w:marRight w:val="0"/>
      <w:marTop w:val="0"/>
      <w:marBottom w:val="0"/>
      <w:divBdr>
        <w:top w:val="none" w:sz="0" w:space="0" w:color="auto"/>
        <w:left w:val="none" w:sz="0" w:space="0" w:color="auto"/>
        <w:bottom w:val="none" w:sz="0" w:space="0" w:color="auto"/>
        <w:right w:val="none" w:sz="0" w:space="0" w:color="auto"/>
      </w:divBdr>
    </w:div>
    <w:div w:id="904797130">
      <w:bodyDiv w:val="1"/>
      <w:marLeft w:val="0"/>
      <w:marRight w:val="0"/>
      <w:marTop w:val="0"/>
      <w:marBottom w:val="0"/>
      <w:divBdr>
        <w:top w:val="none" w:sz="0" w:space="0" w:color="auto"/>
        <w:left w:val="none" w:sz="0" w:space="0" w:color="auto"/>
        <w:bottom w:val="none" w:sz="0" w:space="0" w:color="auto"/>
        <w:right w:val="none" w:sz="0" w:space="0" w:color="auto"/>
      </w:divBdr>
    </w:div>
    <w:div w:id="908657574">
      <w:bodyDiv w:val="1"/>
      <w:marLeft w:val="0"/>
      <w:marRight w:val="0"/>
      <w:marTop w:val="0"/>
      <w:marBottom w:val="0"/>
      <w:divBdr>
        <w:top w:val="none" w:sz="0" w:space="0" w:color="auto"/>
        <w:left w:val="none" w:sz="0" w:space="0" w:color="auto"/>
        <w:bottom w:val="none" w:sz="0" w:space="0" w:color="auto"/>
        <w:right w:val="none" w:sz="0" w:space="0" w:color="auto"/>
      </w:divBdr>
    </w:div>
    <w:div w:id="1177577755">
      <w:bodyDiv w:val="1"/>
      <w:marLeft w:val="0"/>
      <w:marRight w:val="0"/>
      <w:marTop w:val="0"/>
      <w:marBottom w:val="0"/>
      <w:divBdr>
        <w:top w:val="none" w:sz="0" w:space="0" w:color="auto"/>
        <w:left w:val="none" w:sz="0" w:space="0" w:color="auto"/>
        <w:bottom w:val="none" w:sz="0" w:space="0" w:color="auto"/>
        <w:right w:val="none" w:sz="0" w:space="0" w:color="auto"/>
      </w:divBdr>
    </w:div>
    <w:div w:id="1180970206">
      <w:bodyDiv w:val="1"/>
      <w:marLeft w:val="0"/>
      <w:marRight w:val="0"/>
      <w:marTop w:val="0"/>
      <w:marBottom w:val="0"/>
      <w:divBdr>
        <w:top w:val="none" w:sz="0" w:space="0" w:color="auto"/>
        <w:left w:val="none" w:sz="0" w:space="0" w:color="auto"/>
        <w:bottom w:val="none" w:sz="0" w:space="0" w:color="auto"/>
        <w:right w:val="none" w:sz="0" w:space="0" w:color="auto"/>
      </w:divBdr>
    </w:div>
    <w:div w:id="1183588913">
      <w:bodyDiv w:val="1"/>
      <w:marLeft w:val="0"/>
      <w:marRight w:val="0"/>
      <w:marTop w:val="0"/>
      <w:marBottom w:val="0"/>
      <w:divBdr>
        <w:top w:val="none" w:sz="0" w:space="0" w:color="auto"/>
        <w:left w:val="none" w:sz="0" w:space="0" w:color="auto"/>
        <w:bottom w:val="none" w:sz="0" w:space="0" w:color="auto"/>
        <w:right w:val="none" w:sz="0" w:space="0" w:color="auto"/>
      </w:divBdr>
    </w:div>
    <w:div w:id="1222405284">
      <w:bodyDiv w:val="1"/>
      <w:marLeft w:val="0"/>
      <w:marRight w:val="0"/>
      <w:marTop w:val="0"/>
      <w:marBottom w:val="0"/>
      <w:divBdr>
        <w:top w:val="none" w:sz="0" w:space="0" w:color="auto"/>
        <w:left w:val="none" w:sz="0" w:space="0" w:color="auto"/>
        <w:bottom w:val="none" w:sz="0" w:space="0" w:color="auto"/>
        <w:right w:val="none" w:sz="0" w:space="0" w:color="auto"/>
      </w:divBdr>
      <w:divsChild>
        <w:div w:id="1982417219">
          <w:marLeft w:val="0"/>
          <w:marRight w:val="0"/>
          <w:marTop w:val="0"/>
          <w:marBottom w:val="0"/>
          <w:divBdr>
            <w:top w:val="none" w:sz="0" w:space="0" w:color="auto"/>
            <w:left w:val="none" w:sz="0" w:space="0" w:color="auto"/>
            <w:bottom w:val="none" w:sz="0" w:space="0" w:color="auto"/>
            <w:right w:val="none" w:sz="0" w:space="0" w:color="auto"/>
          </w:divBdr>
          <w:divsChild>
            <w:div w:id="912392946">
              <w:marLeft w:val="0"/>
              <w:marRight w:val="0"/>
              <w:marTop w:val="0"/>
              <w:marBottom w:val="0"/>
              <w:divBdr>
                <w:top w:val="none" w:sz="0" w:space="0" w:color="auto"/>
                <w:left w:val="none" w:sz="0" w:space="0" w:color="auto"/>
                <w:bottom w:val="none" w:sz="0" w:space="0" w:color="auto"/>
                <w:right w:val="none" w:sz="0" w:space="0" w:color="auto"/>
              </w:divBdr>
            </w:div>
          </w:divsChild>
        </w:div>
        <w:div w:id="731999281">
          <w:marLeft w:val="0"/>
          <w:marRight w:val="0"/>
          <w:marTop w:val="0"/>
          <w:marBottom w:val="225"/>
          <w:divBdr>
            <w:top w:val="none" w:sz="0" w:space="0" w:color="auto"/>
            <w:left w:val="none" w:sz="0" w:space="0" w:color="auto"/>
            <w:bottom w:val="none" w:sz="0" w:space="0" w:color="auto"/>
            <w:right w:val="none" w:sz="0" w:space="0" w:color="auto"/>
          </w:divBdr>
        </w:div>
      </w:divsChild>
    </w:div>
    <w:div w:id="1282615741">
      <w:bodyDiv w:val="1"/>
      <w:marLeft w:val="0"/>
      <w:marRight w:val="0"/>
      <w:marTop w:val="0"/>
      <w:marBottom w:val="0"/>
      <w:divBdr>
        <w:top w:val="none" w:sz="0" w:space="0" w:color="auto"/>
        <w:left w:val="none" w:sz="0" w:space="0" w:color="auto"/>
        <w:bottom w:val="none" w:sz="0" w:space="0" w:color="auto"/>
        <w:right w:val="none" w:sz="0" w:space="0" w:color="auto"/>
      </w:divBdr>
    </w:div>
    <w:div w:id="1394819042">
      <w:bodyDiv w:val="1"/>
      <w:marLeft w:val="0"/>
      <w:marRight w:val="0"/>
      <w:marTop w:val="0"/>
      <w:marBottom w:val="0"/>
      <w:divBdr>
        <w:top w:val="none" w:sz="0" w:space="0" w:color="auto"/>
        <w:left w:val="none" w:sz="0" w:space="0" w:color="auto"/>
        <w:bottom w:val="none" w:sz="0" w:space="0" w:color="auto"/>
        <w:right w:val="none" w:sz="0" w:space="0" w:color="auto"/>
      </w:divBdr>
    </w:div>
    <w:div w:id="1419865024">
      <w:bodyDiv w:val="1"/>
      <w:marLeft w:val="0"/>
      <w:marRight w:val="0"/>
      <w:marTop w:val="0"/>
      <w:marBottom w:val="0"/>
      <w:divBdr>
        <w:top w:val="none" w:sz="0" w:space="0" w:color="auto"/>
        <w:left w:val="none" w:sz="0" w:space="0" w:color="auto"/>
        <w:bottom w:val="none" w:sz="0" w:space="0" w:color="auto"/>
        <w:right w:val="none" w:sz="0" w:space="0" w:color="auto"/>
      </w:divBdr>
    </w:div>
    <w:div w:id="1912495861">
      <w:bodyDiv w:val="1"/>
      <w:marLeft w:val="0"/>
      <w:marRight w:val="0"/>
      <w:marTop w:val="0"/>
      <w:marBottom w:val="0"/>
      <w:divBdr>
        <w:top w:val="none" w:sz="0" w:space="0" w:color="auto"/>
        <w:left w:val="none" w:sz="0" w:space="0" w:color="auto"/>
        <w:bottom w:val="none" w:sz="0" w:space="0" w:color="auto"/>
        <w:right w:val="none" w:sz="0" w:space="0" w:color="auto"/>
      </w:divBdr>
    </w:div>
    <w:div w:id="203229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oxfordowl.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www.sillysquad.org.uk"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4</Pages>
  <Words>782</Words>
  <Characters>4463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5</cp:revision>
  <cp:lastPrinted>2020-03-17T10:49:00Z</cp:lastPrinted>
  <dcterms:created xsi:type="dcterms:W3CDTF">2020-06-22T08:28:00Z</dcterms:created>
  <dcterms:modified xsi:type="dcterms:W3CDTF">2020-06-23T09:05:00Z</dcterms:modified>
</cp:coreProperties>
</file>