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105E" w:rsidRPr="007D105E" w:rsidRDefault="007D105E" w:rsidP="007D105E">
      <w:pPr>
        <w:jc w:val="center"/>
        <w:rPr>
          <w:sz w:val="28"/>
        </w:rPr>
      </w:pPr>
      <w:r w:rsidRPr="007D105E">
        <w:rPr>
          <w:sz w:val="28"/>
        </w:rPr>
        <w:t>Home Learning Plans</w:t>
      </w:r>
    </w:p>
    <w:p w:rsidR="00634FEC" w:rsidRPr="00BE410A" w:rsidRDefault="009411D8" w:rsidP="00BE410A">
      <w:pPr>
        <w:jc w:val="center"/>
        <w:rPr>
          <w:sz w:val="28"/>
        </w:rPr>
      </w:pPr>
      <w:r w:rsidRPr="00634FEC">
        <w:rPr>
          <w:sz w:val="28"/>
        </w:rPr>
        <w:t>Beech Class</w:t>
      </w:r>
    </w:p>
    <w:p w:rsidR="007D105E" w:rsidRDefault="007D105E" w:rsidP="00BE410A">
      <w:pPr>
        <w:jc w:val="center"/>
      </w:pPr>
      <w:r>
        <w:t xml:space="preserve">Week Beginning: </w:t>
      </w:r>
      <w:r w:rsidR="002F1656">
        <w:t>Mo</w:t>
      </w:r>
      <w:r w:rsidR="00EC3B55">
        <w:t>nda</w:t>
      </w:r>
      <w:r w:rsidR="00515CE8">
        <w:t>y 27</w:t>
      </w:r>
      <w:r w:rsidR="002F1656" w:rsidRPr="002F1656">
        <w:rPr>
          <w:vertAlign w:val="superscript"/>
        </w:rPr>
        <w:t>th</w:t>
      </w:r>
      <w:r w:rsidR="002F1656">
        <w:t xml:space="preserve"> April</w:t>
      </w:r>
    </w:p>
    <w:p w:rsidR="009411D8" w:rsidRPr="006F28AD" w:rsidRDefault="009411D8" w:rsidP="002F1656">
      <w:pPr>
        <w:spacing w:after="0"/>
        <w:rPr>
          <w:rFonts w:cstheme="minorHAnsi"/>
          <w:sz w:val="24"/>
          <w:szCs w:val="24"/>
        </w:rPr>
      </w:pPr>
      <w:r w:rsidRPr="006F28AD">
        <w:rPr>
          <w:rFonts w:cstheme="minorHAnsi"/>
          <w:sz w:val="24"/>
          <w:szCs w:val="24"/>
        </w:rPr>
        <w:t xml:space="preserve">Reading: </w:t>
      </w:r>
    </w:p>
    <w:p w:rsidR="009508FE" w:rsidRDefault="001C0BD7" w:rsidP="009508FE">
      <w:pPr>
        <w:pStyle w:val="ListParagraph"/>
        <w:shd w:val="clear" w:color="auto" w:fill="FFFFFF"/>
        <w:spacing w:after="0"/>
        <w:rPr>
          <w:rFonts w:cstheme="minorHAnsi"/>
          <w:color w:val="222222"/>
          <w:sz w:val="24"/>
          <w:szCs w:val="24"/>
        </w:rPr>
      </w:pPr>
      <w:r>
        <w:rPr>
          <w:rFonts w:cstheme="minorHAnsi"/>
          <w:color w:val="222222"/>
          <w:sz w:val="24"/>
          <w:szCs w:val="24"/>
        </w:rPr>
        <w:t>Join in</w:t>
      </w:r>
      <w:r w:rsidR="009F6454" w:rsidRPr="006F28AD">
        <w:rPr>
          <w:rFonts w:cstheme="minorHAnsi"/>
          <w:color w:val="222222"/>
          <w:sz w:val="24"/>
          <w:szCs w:val="24"/>
        </w:rPr>
        <w:t xml:space="preserve"> with Mr M</w:t>
      </w:r>
      <w:r w:rsidR="00425276">
        <w:rPr>
          <w:rFonts w:cstheme="minorHAnsi"/>
          <w:color w:val="222222"/>
          <w:sz w:val="24"/>
          <w:szCs w:val="24"/>
        </w:rPr>
        <w:t xml:space="preserve"> as he reads the next chapter from</w:t>
      </w:r>
      <w:r w:rsidR="009F6454" w:rsidRPr="006F28AD">
        <w:rPr>
          <w:rFonts w:cstheme="minorHAnsi"/>
          <w:color w:val="222222"/>
          <w:sz w:val="24"/>
          <w:szCs w:val="24"/>
        </w:rPr>
        <w:t xml:space="preserve"> </w:t>
      </w:r>
      <w:r w:rsidR="007D378E" w:rsidRPr="006F28AD">
        <w:rPr>
          <w:rFonts w:cstheme="minorHAnsi"/>
          <w:color w:val="222222"/>
          <w:sz w:val="24"/>
          <w:szCs w:val="24"/>
        </w:rPr>
        <w:t xml:space="preserve">our current class story, </w:t>
      </w:r>
      <w:r w:rsidR="009F6454" w:rsidRPr="006F28AD">
        <w:rPr>
          <w:rFonts w:cstheme="minorHAnsi"/>
          <w:color w:val="222222"/>
          <w:sz w:val="24"/>
          <w:szCs w:val="24"/>
        </w:rPr>
        <w:t>‘George’s Marvellous Medicine</w:t>
      </w:r>
      <w:r w:rsidR="007D378E" w:rsidRPr="006F28AD">
        <w:rPr>
          <w:rFonts w:cstheme="minorHAnsi"/>
          <w:color w:val="222222"/>
          <w:sz w:val="24"/>
          <w:szCs w:val="24"/>
        </w:rPr>
        <w:t>.</w:t>
      </w:r>
      <w:r w:rsidR="006F28AD">
        <w:rPr>
          <w:rFonts w:cstheme="minorHAnsi"/>
          <w:color w:val="222222"/>
          <w:sz w:val="24"/>
          <w:szCs w:val="24"/>
        </w:rPr>
        <w:t>’</w:t>
      </w:r>
      <w:r w:rsidR="009F6454" w:rsidRPr="006F28AD">
        <w:rPr>
          <w:rFonts w:cstheme="minorHAnsi"/>
          <w:color w:val="222222"/>
          <w:sz w:val="24"/>
          <w:szCs w:val="24"/>
        </w:rPr>
        <w:t xml:space="preserve"> </w:t>
      </w:r>
      <w:hyperlink r:id="rId5" w:tgtFrame="_blank" w:history="1">
        <w:r w:rsidR="00F53DA0">
          <w:rPr>
            <w:rStyle w:val="Hyperlink"/>
            <w:rFonts w:ascii="Arial" w:hAnsi="Arial" w:cs="Arial"/>
            <w:sz w:val="23"/>
            <w:szCs w:val="23"/>
            <w:u w:val="none"/>
            <w:shd w:val="clear" w:color="auto" w:fill="F4F4F4"/>
          </w:rPr>
          <w:t>https://youtu.be/HS53Jxlxrp0</w:t>
        </w:r>
      </w:hyperlink>
    </w:p>
    <w:p w:rsidR="009F6454" w:rsidRDefault="009F6454" w:rsidP="009508FE">
      <w:pPr>
        <w:pStyle w:val="ListParagraph"/>
        <w:shd w:val="clear" w:color="auto" w:fill="FFFFFF"/>
        <w:spacing w:after="0"/>
        <w:rPr>
          <w:rFonts w:cstheme="minorHAnsi"/>
          <w:color w:val="222222"/>
          <w:sz w:val="24"/>
          <w:szCs w:val="24"/>
        </w:rPr>
      </w:pPr>
      <w:r w:rsidRPr="006F28AD">
        <w:rPr>
          <w:rFonts w:cstheme="minorHAnsi"/>
          <w:color w:val="222222"/>
          <w:sz w:val="24"/>
          <w:szCs w:val="24"/>
        </w:rPr>
        <w:t>Stop the video playi</w:t>
      </w:r>
      <w:r w:rsidR="006F28AD">
        <w:rPr>
          <w:rFonts w:cstheme="minorHAnsi"/>
          <w:color w:val="222222"/>
          <w:sz w:val="24"/>
          <w:szCs w:val="24"/>
        </w:rPr>
        <w:t>ng when instructed</w:t>
      </w:r>
      <w:r w:rsidRPr="006F28AD">
        <w:rPr>
          <w:rFonts w:cstheme="minorHAnsi"/>
          <w:color w:val="222222"/>
          <w:sz w:val="24"/>
          <w:szCs w:val="24"/>
        </w:rPr>
        <w:t xml:space="preserve"> and answer the compr</w:t>
      </w:r>
      <w:r w:rsidR="00E50168" w:rsidRPr="006F28AD">
        <w:rPr>
          <w:rFonts w:cstheme="minorHAnsi"/>
          <w:color w:val="222222"/>
          <w:sz w:val="24"/>
          <w:szCs w:val="24"/>
        </w:rPr>
        <w:t>ehension questions</w:t>
      </w:r>
      <w:r w:rsidR="006F28AD">
        <w:rPr>
          <w:rFonts w:cstheme="minorHAnsi"/>
          <w:color w:val="222222"/>
          <w:sz w:val="24"/>
          <w:szCs w:val="24"/>
        </w:rPr>
        <w:t xml:space="preserve">. </w:t>
      </w:r>
    </w:p>
    <w:p w:rsidR="002F1656" w:rsidRPr="002F1656" w:rsidRDefault="002F1656" w:rsidP="002F1656">
      <w:pPr>
        <w:pStyle w:val="ListParagraph"/>
        <w:numPr>
          <w:ilvl w:val="0"/>
          <w:numId w:val="1"/>
        </w:numPr>
        <w:spacing w:after="0" w:line="300" w:lineRule="atLeast"/>
        <w:rPr>
          <w:rFonts w:ascii="Arial" w:hAnsi="Arial" w:cs="Arial"/>
          <w:color w:val="222222"/>
          <w:sz w:val="20"/>
          <w:szCs w:val="20"/>
        </w:rPr>
      </w:pPr>
      <w:r>
        <w:rPr>
          <w:rFonts w:ascii="Arial" w:hAnsi="Arial" w:cs="Arial"/>
          <w:color w:val="222222"/>
          <w:sz w:val="20"/>
          <w:szCs w:val="20"/>
        </w:rPr>
        <w:t xml:space="preserve">Visit the Oxford Owl website. </w:t>
      </w:r>
      <w:hyperlink r:id="rId6" w:tgtFrame="_blank" w:history="1">
        <w:r w:rsidRPr="002F1656">
          <w:rPr>
            <w:rStyle w:val="Hyperlink"/>
            <w:rFonts w:ascii="Arial" w:hAnsi="Arial" w:cs="Arial"/>
            <w:color w:val="1155CC"/>
            <w:sz w:val="20"/>
            <w:szCs w:val="20"/>
          </w:rPr>
          <w:t>https://www.oxfordowl.co.uk/</w:t>
        </w:r>
      </w:hyperlink>
      <w:r w:rsidRPr="002F1656">
        <w:rPr>
          <w:rFonts w:ascii="Arial" w:hAnsi="Arial" w:cs="Arial"/>
          <w:color w:val="222222"/>
          <w:sz w:val="20"/>
          <w:szCs w:val="20"/>
        </w:rPr>
        <w:t xml:space="preserve"> </w:t>
      </w:r>
      <w:r>
        <w:rPr>
          <w:rFonts w:ascii="Arial" w:hAnsi="Arial" w:cs="Arial"/>
          <w:color w:val="222222"/>
          <w:sz w:val="20"/>
          <w:szCs w:val="20"/>
        </w:rPr>
        <w:t>Click on the My Class Login section</w:t>
      </w:r>
      <w:r w:rsidRPr="002F1656">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2F1656" w:rsidRDefault="002F1656" w:rsidP="002F1656">
      <w:pPr>
        <w:pStyle w:val="ListParagraph"/>
        <w:spacing w:after="0" w:line="300" w:lineRule="atLeast"/>
        <w:rPr>
          <w:rFonts w:ascii="Arial" w:hAnsi="Arial" w:cs="Arial"/>
          <w:color w:val="222222"/>
          <w:sz w:val="20"/>
          <w:szCs w:val="20"/>
        </w:rPr>
      </w:pPr>
      <w:r w:rsidRPr="002F1656">
        <w:rPr>
          <w:rFonts w:ascii="Arial" w:hAnsi="Arial" w:cs="Arial"/>
          <w:noProof/>
          <w:color w:val="222222"/>
          <w:sz w:val="20"/>
          <w:szCs w:val="20"/>
          <w:lang w:eastAsia="en-GB"/>
        </w:rPr>
        <w:drawing>
          <wp:inline distT="0" distB="0" distL="0" distR="0">
            <wp:extent cx="3726815" cy="612775"/>
            <wp:effectExtent l="0" t="0" r="6985" b="0"/>
            <wp:docPr id="3" name="Picture 3" descr="C:\Users\cmackinnon\AppData\Local\Temp\0144ff69-268a-4c8f-8d60-71c959abc46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ackinnon\AppData\Local\Temp\0144ff69-268a-4c8f-8d60-71c959abc46f.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26815" cy="612775"/>
                    </a:xfrm>
                    <a:prstGeom prst="rect">
                      <a:avLst/>
                    </a:prstGeom>
                    <a:noFill/>
                    <a:ln>
                      <a:noFill/>
                    </a:ln>
                  </pic:spPr>
                </pic:pic>
              </a:graphicData>
            </a:graphic>
          </wp:inline>
        </w:drawing>
      </w:r>
    </w:p>
    <w:p w:rsidR="002F1656" w:rsidRDefault="002F1656" w:rsidP="002F1656">
      <w:pPr>
        <w:spacing w:after="0" w:line="300" w:lineRule="atLeast"/>
        <w:rPr>
          <w:rFonts w:ascii="Arial" w:hAnsi="Arial" w:cs="Arial"/>
          <w:color w:val="222222"/>
          <w:sz w:val="20"/>
          <w:szCs w:val="20"/>
        </w:rPr>
      </w:pPr>
      <w:r>
        <w:rPr>
          <w:rFonts w:ascii="Arial" w:hAnsi="Arial" w:cs="Arial"/>
          <w:color w:val="222222"/>
          <w:sz w:val="20"/>
          <w:szCs w:val="20"/>
        </w:rPr>
        <w:tab/>
        <w:t xml:space="preserve">Use the following details to log in to the newly created beech class section. </w:t>
      </w:r>
    </w:p>
    <w:p w:rsidR="002F1656" w:rsidRDefault="002F1656" w:rsidP="002F1656">
      <w:pPr>
        <w:spacing w:after="0" w:line="300" w:lineRule="atLeast"/>
        <w:ind w:firstLine="720"/>
        <w:rPr>
          <w:rFonts w:ascii="Arial" w:hAnsi="Arial" w:cs="Arial"/>
          <w:color w:val="222222"/>
          <w:sz w:val="20"/>
          <w:szCs w:val="20"/>
        </w:rPr>
      </w:pPr>
      <w:r>
        <w:rPr>
          <w:rFonts w:ascii="Arial" w:hAnsi="Arial" w:cs="Arial"/>
          <w:color w:val="222222"/>
          <w:sz w:val="20"/>
          <w:szCs w:val="20"/>
        </w:rPr>
        <w:t xml:space="preserve">Username: </w:t>
      </w:r>
      <w:r>
        <w:rPr>
          <w:rFonts w:ascii="Arial" w:hAnsi="Arial" w:cs="Arial"/>
          <w:b/>
          <w:color w:val="222222"/>
          <w:sz w:val="20"/>
          <w:szCs w:val="20"/>
        </w:rPr>
        <w:t>b</w:t>
      </w:r>
      <w:r w:rsidRPr="002F1656">
        <w:rPr>
          <w:rFonts w:ascii="Arial" w:hAnsi="Arial" w:cs="Arial"/>
          <w:b/>
          <w:color w:val="222222"/>
          <w:sz w:val="20"/>
          <w:szCs w:val="20"/>
        </w:rPr>
        <w:t>eechclass101</w:t>
      </w:r>
    </w:p>
    <w:p w:rsidR="002F1656" w:rsidRDefault="002F1656" w:rsidP="002F1656">
      <w:pPr>
        <w:spacing w:after="0" w:line="300" w:lineRule="atLeast"/>
        <w:ind w:firstLine="720"/>
        <w:rPr>
          <w:rFonts w:ascii="Arial" w:hAnsi="Arial" w:cs="Arial"/>
          <w:b/>
          <w:color w:val="222222"/>
          <w:sz w:val="20"/>
          <w:szCs w:val="20"/>
        </w:rPr>
      </w:pPr>
      <w:r>
        <w:rPr>
          <w:rFonts w:ascii="Arial" w:hAnsi="Arial" w:cs="Arial"/>
          <w:color w:val="222222"/>
          <w:sz w:val="20"/>
          <w:szCs w:val="20"/>
        </w:rPr>
        <w:t xml:space="preserve">Password: </w:t>
      </w:r>
      <w:r w:rsidRPr="002F1656">
        <w:rPr>
          <w:rFonts w:ascii="Arial" w:hAnsi="Arial" w:cs="Arial"/>
          <w:b/>
          <w:color w:val="222222"/>
          <w:sz w:val="20"/>
          <w:szCs w:val="20"/>
        </w:rPr>
        <w:t>pupil</w:t>
      </w:r>
    </w:p>
    <w:p w:rsidR="002F1656" w:rsidRPr="000E17AE" w:rsidRDefault="000E17AE" w:rsidP="000E17AE">
      <w:pPr>
        <w:spacing w:after="0" w:line="300" w:lineRule="atLeast"/>
        <w:ind w:left="720"/>
        <w:rPr>
          <w:rFonts w:ascii="Arial" w:hAnsi="Arial" w:cs="Arial"/>
          <w:color w:val="222222"/>
          <w:sz w:val="20"/>
          <w:szCs w:val="20"/>
        </w:rPr>
      </w:pPr>
      <w:r w:rsidRPr="000E17AE">
        <w:rPr>
          <w:rFonts w:ascii="Arial" w:hAnsi="Arial" w:cs="Arial"/>
          <w:color w:val="222222"/>
          <w:sz w:val="20"/>
          <w:szCs w:val="20"/>
        </w:rPr>
        <w:t xml:space="preserve">Click on the ‘My Bookshelf’ section and select reading books that are right for you. Use the ‘Age Groups’ section to help narrow down the search.  </w:t>
      </w:r>
    </w:p>
    <w:p w:rsidR="009411D8" w:rsidRPr="006F28AD" w:rsidRDefault="009411D8" w:rsidP="002F1656">
      <w:pPr>
        <w:pStyle w:val="ListParagraph"/>
        <w:numPr>
          <w:ilvl w:val="0"/>
          <w:numId w:val="1"/>
        </w:numPr>
        <w:spacing w:after="0"/>
        <w:rPr>
          <w:rFonts w:cstheme="minorHAnsi"/>
          <w:sz w:val="24"/>
          <w:szCs w:val="24"/>
        </w:rPr>
      </w:pPr>
      <w:r w:rsidRPr="006F28AD">
        <w:rPr>
          <w:rFonts w:cstheme="minorHAnsi"/>
          <w:sz w:val="24"/>
          <w:szCs w:val="24"/>
        </w:rPr>
        <w:t xml:space="preserve">Visit the website that stores all the past Year 2 SATs papers: </w:t>
      </w:r>
      <w:hyperlink r:id="rId8" w:history="1">
        <w:r w:rsidRPr="006F28AD">
          <w:rPr>
            <w:rStyle w:val="Hyperlink"/>
            <w:rFonts w:cstheme="minorHAnsi"/>
            <w:sz w:val="24"/>
            <w:szCs w:val="24"/>
          </w:rPr>
          <w:t>https://www.satspapers.org.uk</w:t>
        </w:r>
      </w:hyperlink>
      <w:r w:rsidRPr="006F28AD">
        <w:rPr>
          <w:rFonts w:cstheme="minorHAnsi"/>
          <w:sz w:val="24"/>
          <w:szCs w:val="24"/>
        </w:rPr>
        <w:t xml:space="preserve"> Click on KS1 Year 2 SATs papers </w:t>
      </w:r>
      <w:r w:rsidR="00515CE8">
        <w:rPr>
          <w:rFonts w:cstheme="minorHAnsi"/>
          <w:sz w:val="24"/>
          <w:szCs w:val="24"/>
        </w:rPr>
        <w:t>and scroll down to find the 2017</w:t>
      </w:r>
      <w:r w:rsidRPr="006F28AD">
        <w:rPr>
          <w:rFonts w:cstheme="minorHAnsi"/>
          <w:sz w:val="24"/>
          <w:szCs w:val="24"/>
        </w:rPr>
        <w:t xml:space="preserve"> English </w:t>
      </w:r>
      <w:r w:rsidR="00A20A5C" w:rsidRPr="006F28AD">
        <w:rPr>
          <w:rFonts w:cstheme="minorHAnsi"/>
          <w:sz w:val="24"/>
          <w:szCs w:val="24"/>
        </w:rPr>
        <w:t xml:space="preserve">Reading </w:t>
      </w:r>
      <w:r w:rsidRPr="006F28AD">
        <w:rPr>
          <w:rFonts w:cstheme="minorHAnsi"/>
          <w:sz w:val="24"/>
          <w:szCs w:val="24"/>
        </w:rPr>
        <w:t>Paper. Complete the ‘</w:t>
      </w:r>
      <w:r w:rsidR="00515CE8">
        <w:rPr>
          <w:rFonts w:cstheme="minorHAnsi"/>
          <w:sz w:val="24"/>
          <w:szCs w:val="24"/>
        </w:rPr>
        <w:t>Swim Spray Swimming Pool</w:t>
      </w:r>
      <w:r w:rsidR="008E336F" w:rsidRPr="006F28AD">
        <w:rPr>
          <w:rFonts w:cstheme="minorHAnsi"/>
          <w:sz w:val="24"/>
          <w:szCs w:val="24"/>
        </w:rPr>
        <w:t>?</w:t>
      </w:r>
      <w:r w:rsidR="0007678D" w:rsidRPr="006F28AD">
        <w:rPr>
          <w:rFonts w:cstheme="minorHAnsi"/>
          <w:sz w:val="24"/>
          <w:szCs w:val="24"/>
        </w:rPr>
        <w:t xml:space="preserve">’ </w:t>
      </w:r>
      <w:r w:rsidRPr="006F28AD">
        <w:rPr>
          <w:rFonts w:cstheme="minorHAnsi"/>
          <w:sz w:val="24"/>
          <w:szCs w:val="24"/>
        </w:rPr>
        <w:t xml:space="preserve">comprehension activity. </w:t>
      </w:r>
      <w:r w:rsidR="00DA6F51" w:rsidRPr="006F28AD">
        <w:rPr>
          <w:rFonts w:cstheme="minorHAnsi"/>
          <w:sz w:val="24"/>
          <w:szCs w:val="24"/>
        </w:rPr>
        <w:t xml:space="preserve">If you find this very challenging, work through it with the support of an adult. </w:t>
      </w:r>
    </w:p>
    <w:p w:rsidR="009411D8" w:rsidRPr="006F28AD" w:rsidRDefault="00FC1FB5" w:rsidP="009411D8">
      <w:pPr>
        <w:pStyle w:val="ListParagraph"/>
        <w:numPr>
          <w:ilvl w:val="0"/>
          <w:numId w:val="1"/>
        </w:numPr>
        <w:rPr>
          <w:rFonts w:cstheme="minorHAnsi"/>
          <w:sz w:val="24"/>
          <w:szCs w:val="24"/>
        </w:rPr>
      </w:pPr>
      <w:r w:rsidRPr="006F28AD">
        <w:rPr>
          <w:rFonts w:cstheme="minorHAnsi"/>
          <w:sz w:val="24"/>
          <w:szCs w:val="24"/>
        </w:rPr>
        <w:t>When completing guided or supported reading of an age appropriate text, f</w:t>
      </w:r>
      <w:r w:rsidR="009411D8" w:rsidRPr="006F28AD">
        <w:rPr>
          <w:rFonts w:cstheme="minorHAnsi"/>
          <w:sz w:val="24"/>
          <w:szCs w:val="24"/>
        </w:rPr>
        <w:t xml:space="preserve">ocus on </w:t>
      </w:r>
      <w:r w:rsidR="00515CE8">
        <w:rPr>
          <w:rFonts w:cstheme="minorHAnsi"/>
          <w:b/>
          <w:sz w:val="24"/>
          <w:szCs w:val="24"/>
        </w:rPr>
        <w:t>application/synthesis</w:t>
      </w:r>
      <w:r w:rsidR="0007678D" w:rsidRPr="006F28AD">
        <w:rPr>
          <w:rFonts w:cstheme="minorHAnsi"/>
          <w:b/>
          <w:sz w:val="24"/>
          <w:szCs w:val="24"/>
        </w:rPr>
        <w:t xml:space="preserve"> questioning</w:t>
      </w:r>
      <w:r w:rsidR="009411D8" w:rsidRPr="006F28AD">
        <w:rPr>
          <w:rFonts w:cstheme="minorHAnsi"/>
          <w:sz w:val="24"/>
          <w:szCs w:val="24"/>
        </w:rPr>
        <w:t xml:space="preserve">. Use the </w:t>
      </w:r>
      <w:r w:rsidR="00515CE8">
        <w:rPr>
          <w:rFonts w:cstheme="minorHAnsi"/>
          <w:sz w:val="24"/>
          <w:szCs w:val="24"/>
        </w:rPr>
        <w:t xml:space="preserve">application/synthesis </w:t>
      </w:r>
      <w:r w:rsidR="009411D8" w:rsidRPr="006F28AD">
        <w:rPr>
          <w:rFonts w:cstheme="minorHAnsi"/>
          <w:sz w:val="24"/>
          <w:szCs w:val="24"/>
        </w:rPr>
        <w:t xml:space="preserve">section of this questioning tool to generate questions </w:t>
      </w:r>
      <w:r w:rsidR="0007678D" w:rsidRPr="006F28AD">
        <w:rPr>
          <w:rFonts w:cstheme="minorHAnsi"/>
          <w:sz w:val="24"/>
          <w:szCs w:val="24"/>
        </w:rPr>
        <w:t xml:space="preserve">that challenge your child to </w:t>
      </w:r>
      <w:r w:rsidR="00515CE8">
        <w:rPr>
          <w:rFonts w:cstheme="minorHAnsi"/>
          <w:sz w:val="24"/>
          <w:szCs w:val="24"/>
        </w:rPr>
        <w:t>apply or synthesise</w:t>
      </w:r>
      <w:r w:rsidR="000E17AE">
        <w:rPr>
          <w:rFonts w:cstheme="minorHAnsi"/>
          <w:sz w:val="24"/>
          <w:szCs w:val="24"/>
        </w:rPr>
        <w:t xml:space="preserve"> what has happened in the story</w:t>
      </w:r>
      <w:r w:rsidR="009411D8" w:rsidRPr="006F28AD">
        <w:rPr>
          <w:rFonts w:cstheme="minorHAnsi"/>
          <w:sz w:val="24"/>
          <w:szCs w:val="24"/>
        </w:rPr>
        <w:t xml:space="preserve">. </w:t>
      </w:r>
    </w:p>
    <w:p w:rsidR="009411D8" w:rsidRPr="006F28AD" w:rsidRDefault="009411D8" w:rsidP="009411D8">
      <w:pPr>
        <w:pStyle w:val="ListParagraph"/>
        <w:rPr>
          <w:rFonts w:cstheme="minorHAnsi"/>
          <w:sz w:val="24"/>
          <w:szCs w:val="24"/>
        </w:rPr>
      </w:pPr>
      <w:r w:rsidRPr="006F28AD">
        <w:rPr>
          <w:rFonts w:cstheme="minorHAnsi"/>
          <w:noProof/>
          <w:sz w:val="24"/>
          <w:szCs w:val="24"/>
          <w:lang w:eastAsia="en-GB"/>
        </w:rPr>
        <w:drawing>
          <wp:inline distT="0" distB="0" distL="0" distR="0">
            <wp:extent cx="5486511" cy="3135085"/>
            <wp:effectExtent l="0" t="0" r="0" b="8255"/>
            <wp:docPr id="1" name="Picture 1" descr="C:\Users\cmackinnon\AppData\Local\Temp\b45a5f00-d208-4630-8db0-3ac8f2ac38d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ackinnon\AppData\Local\Temp\b45a5f00-d208-4630-8db0-3ac8f2ac38d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30218" cy="3160060"/>
                    </a:xfrm>
                    <a:prstGeom prst="rect">
                      <a:avLst/>
                    </a:prstGeom>
                    <a:noFill/>
                    <a:ln>
                      <a:noFill/>
                    </a:ln>
                  </pic:spPr>
                </pic:pic>
              </a:graphicData>
            </a:graphic>
          </wp:inline>
        </w:drawing>
      </w:r>
    </w:p>
    <w:p w:rsidR="00BE410A" w:rsidRPr="006F28AD" w:rsidRDefault="00BE410A" w:rsidP="009411D8">
      <w:pPr>
        <w:pStyle w:val="ListParagraph"/>
        <w:rPr>
          <w:rFonts w:cstheme="minorHAnsi"/>
          <w:sz w:val="24"/>
          <w:szCs w:val="24"/>
        </w:rPr>
      </w:pPr>
      <w:r w:rsidRPr="006F28AD">
        <w:rPr>
          <w:rFonts w:cstheme="minorHAnsi"/>
          <w:sz w:val="24"/>
          <w:szCs w:val="24"/>
        </w:rPr>
        <w:t>For example:</w:t>
      </w:r>
    </w:p>
    <w:p w:rsidR="000D68A7" w:rsidRDefault="00BE410A" w:rsidP="000E17AE">
      <w:pPr>
        <w:pStyle w:val="ListParagraph"/>
        <w:rPr>
          <w:rFonts w:cstheme="minorHAnsi"/>
          <w:sz w:val="24"/>
          <w:szCs w:val="24"/>
        </w:rPr>
      </w:pPr>
      <w:r w:rsidRPr="006F28AD">
        <w:rPr>
          <w:rFonts w:cstheme="minorHAnsi"/>
          <w:sz w:val="24"/>
          <w:szCs w:val="24"/>
        </w:rPr>
        <w:t>-</w:t>
      </w:r>
      <w:r w:rsidR="00515CE8">
        <w:rPr>
          <w:rFonts w:cstheme="minorHAnsi"/>
          <w:sz w:val="24"/>
          <w:szCs w:val="24"/>
        </w:rPr>
        <w:t>Why should</w:t>
      </w:r>
      <w:r w:rsidR="000E17AE">
        <w:rPr>
          <w:rFonts w:cstheme="minorHAnsi"/>
          <w:sz w:val="24"/>
          <w:szCs w:val="24"/>
        </w:rPr>
        <w:t xml:space="preserve"> they do that? </w:t>
      </w:r>
    </w:p>
    <w:p w:rsidR="00515CE8" w:rsidRDefault="00515CE8" w:rsidP="000E17AE">
      <w:pPr>
        <w:pStyle w:val="ListParagraph"/>
        <w:rPr>
          <w:rFonts w:cstheme="minorHAnsi"/>
          <w:sz w:val="24"/>
          <w:szCs w:val="24"/>
        </w:rPr>
      </w:pPr>
      <w:r>
        <w:rPr>
          <w:rFonts w:cstheme="minorHAnsi"/>
          <w:sz w:val="24"/>
          <w:szCs w:val="24"/>
        </w:rPr>
        <w:t>-Why might they not want to do that?</w:t>
      </w:r>
    </w:p>
    <w:p w:rsidR="000E17AE" w:rsidRPr="006F28AD" w:rsidRDefault="00515CE8" w:rsidP="000E17AE">
      <w:pPr>
        <w:pStyle w:val="ListParagraph"/>
        <w:rPr>
          <w:rFonts w:cstheme="minorHAnsi"/>
          <w:sz w:val="24"/>
          <w:szCs w:val="24"/>
        </w:rPr>
      </w:pPr>
      <w:r>
        <w:rPr>
          <w:rFonts w:cstheme="minorHAnsi"/>
          <w:sz w:val="24"/>
          <w:szCs w:val="24"/>
        </w:rPr>
        <w:t>-How might the character feel here</w:t>
      </w:r>
      <w:r w:rsidR="000E17AE">
        <w:rPr>
          <w:rFonts w:cstheme="minorHAnsi"/>
          <w:sz w:val="24"/>
          <w:szCs w:val="24"/>
        </w:rPr>
        <w:t>?</w:t>
      </w:r>
    </w:p>
    <w:p w:rsidR="000D68A7" w:rsidRPr="006F28AD" w:rsidRDefault="000D68A7" w:rsidP="000D68A7">
      <w:pPr>
        <w:rPr>
          <w:rFonts w:cstheme="minorHAnsi"/>
          <w:sz w:val="24"/>
          <w:szCs w:val="24"/>
        </w:rPr>
      </w:pPr>
      <w:r w:rsidRPr="006F28AD">
        <w:rPr>
          <w:rFonts w:cstheme="minorHAnsi"/>
          <w:sz w:val="24"/>
          <w:szCs w:val="24"/>
        </w:rPr>
        <w:t>Spelling</w:t>
      </w:r>
    </w:p>
    <w:p w:rsidR="000D68A7" w:rsidRPr="006F28AD" w:rsidRDefault="000D68A7" w:rsidP="000D68A7">
      <w:pPr>
        <w:pStyle w:val="ListParagraph"/>
        <w:numPr>
          <w:ilvl w:val="0"/>
          <w:numId w:val="2"/>
        </w:numPr>
        <w:rPr>
          <w:rFonts w:cstheme="minorHAnsi"/>
          <w:sz w:val="24"/>
          <w:szCs w:val="24"/>
        </w:rPr>
      </w:pPr>
      <w:r w:rsidRPr="006F28AD">
        <w:rPr>
          <w:rFonts w:cstheme="minorHAnsi"/>
          <w:sz w:val="24"/>
          <w:szCs w:val="24"/>
        </w:rPr>
        <w:lastRenderedPageBreak/>
        <w:t xml:space="preserve">Log on to Purple Mash and complete the spelling ‘2Dos’ which have been selected for you. </w:t>
      </w:r>
    </w:p>
    <w:p w:rsidR="00BE410A" w:rsidRPr="006F28AD" w:rsidRDefault="00BE410A" w:rsidP="00BE410A">
      <w:pPr>
        <w:pStyle w:val="ListParagraph"/>
        <w:rPr>
          <w:rFonts w:cstheme="minorHAnsi"/>
          <w:sz w:val="24"/>
          <w:szCs w:val="24"/>
        </w:rPr>
      </w:pPr>
    </w:p>
    <w:p w:rsidR="002507C6" w:rsidRDefault="000D68A7" w:rsidP="002507C6">
      <w:pPr>
        <w:rPr>
          <w:rFonts w:cstheme="minorHAnsi"/>
          <w:sz w:val="24"/>
          <w:szCs w:val="24"/>
        </w:rPr>
      </w:pPr>
      <w:r w:rsidRPr="006F28AD">
        <w:rPr>
          <w:rFonts w:cstheme="minorHAnsi"/>
          <w:sz w:val="24"/>
          <w:szCs w:val="24"/>
        </w:rPr>
        <w:t>W</w:t>
      </w:r>
      <w:r w:rsidR="00BE410A" w:rsidRPr="006F28AD">
        <w:rPr>
          <w:rFonts w:cstheme="minorHAnsi"/>
          <w:sz w:val="24"/>
          <w:szCs w:val="24"/>
        </w:rPr>
        <w:t xml:space="preserve">riting: </w:t>
      </w:r>
    </w:p>
    <w:p w:rsidR="00515CE8" w:rsidRDefault="00515CE8" w:rsidP="00515CE8">
      <w:pPr>
        <w:pStyle w:val="ListParagraph"/>
        <w:numPr>
          <w:ilvl w:val="0"/>
          <w:numId w:val="2"/>
        </w:numPr>
        <w:rPr>
          <w:rFonts w:cstheme="minorHAnsi"/>
          <w:sz w:val="24"/>
          <w:szCs w:val="24"/>
        </w:rPr>
      </w:pPr>
      <w:r>
        <w:rPr>
          <w:rFonts w:cstheme="minorHAnsi"/>
          <w:sz w:val="24"/>
          <w:szCs w:val="24"/>
        </w:rPr>
        <w:t>Last week you should have completed a piece of recount writing focusing on the flowing skills</w:t>
      </w:r>
    </w:p>
    <w:p w:rsidR="00515CE8" w:rsidRDefault="00515CE8" w:rsidP="00515CE8">
      <w:pPr>
        <w:pStyle w:val="ListParagraph"/>
        <w:rPr>
          <w:rFonts w:cstheme="minorHAnsi"/>
          <w:sz w:val="24"/>
          <w:szCs w:val="24"/>
        </w:rPr>
      </w:pPr>
      <w:r w:rsidRPr="000520B0">
        <w:rPr>
          <w:rFonts w:cstheme="minorHAnsi"/>
          <w:sz w:val="24"/>
          <w:szCs w:val="24"/>
          <w:highlight w:val="yellow"/>
        </w:rPr>
        <w:t>-headings/subheadings</w:t>
      </w:r>
    </w:p>
    <w:p w:rsidR="00515CE8" w:rsidRDefault="00515CE8" w:rsidP="00515CE8">
      <w:pPr>
        <w:pStyle w:val="ListParagraph"/>
        <w:rPr>
          <w:rFonts w:cstheme="minorHAnsi"/>
          <w:sz w:val="24"/>
          <w:szCs w:val="24"/>
        </w:rPr>
      </w:pPr>
      <w:r w:rsidRPr="000520B0">
        <w:rPr>
          <w:rFonts w:cstheme="minorHAnsi"/>
          <w:sz w:val="24"/>
          <w:szCs w:val="24"/>
          <w:highlight w:val="darkGray"/>
        </w:rPr>
        <w:t>-adverbials which express time</w:t>
      </w:r>
    </w:p>
    <w:p w:rsidR="00515CE8" w:rsidRPr="00BC4838" w:rsidRDefault="00515CE8" w:rsidP="00515CE8">
      <w:pPr>
        <w:pStyle w:val="ListParagraph"/>
        <w:rPr>
          <w:rFonts w:cstheme="minorHAnsi"/>
          <w:sz w:val="24"/>
          <w:szCs w:val="24"/>
        </w:rPr>
      </w:pPr>
      <w:r w:rsidRPr="00BC4838">
        <w:rPr>
          <w:rFonts w:cstheme="minorHAnsi"/>
          <w:sz w:val="24"/>
          <w:szCs w:val="24"/>
          <w:highlight w:val="red"/>
        </w:rPr>
        <w:t>-</w:t>
      </w:r>
      <w:r w:rsidRPr="00BC4838">
        <w:rPr>
          <w:rFonts w:cstheme="minorHAnsi"/>
          <w:highlight w:val="red"/>
        </w:rPr>
        <w:t xml:space="preserve"> </w:t>
      </w:r>
      <w:proofErr w:type="gramStart"/>
      <w:r w:rsidRPr="00BC4838">
        <w:rPr>
          <w:rFonts w:cstheme="minorHAnsi"/>
          <w:sz w:val="24"/>
          <w:szCs w:val="24"/>
          <w:highlight w:val="red"/>
        </w:rPr>
        <w:t>conjunctions</w:t>
      </w:r>
      <w:proofErr w:type="gramEnd"/>
      <w:r w:rsidRPr="00BC4838">
        <w:rPr>
          <w:rFonts w:cstheme="minorHAnsi"/>
          <w:sz w:val="24"/>
          <w:szCs w:val="24"/>
          <w:highlight w:val="red"/>
        </w:rPr>
        <w:t xml:space="preserve"> to add clauses to your sentences.</w:t>
      </w:r>
    </w:p>
    <w:p w:rsidR="00515CE8" w:rsidRPr="00BC4838" w:rsidRDefault="00515CE8" w:rsidP="00515CE8">
      <w:pPr>
        <w:pStyle w:val="ListParagraph"/>
        <w:rPr>
          <w:rFonts w:cstheme="minorHAnsi"/>
          <w:sz w:val="24"/>
          <w:szCs w:val="24"/>
        </w:rPr>
      </w:pPr>
      <w:r w:rsidRPr="00BC4838">
        <w:rPr>
          <w:rFonts w:cstheme="minorHAnsi"/>
          <w:sz w:val="24"/>
          <w:szCs w:val="24"/>
          <w:highlight w:val="cyan"/>
        </w:rPr>
        <w:t>-adjectives to create expanded noun phrases</w:t>
      </w:r>
    </w:p>
    <w:p w:rsidR="00515CE8" w:rsidRPr="00BC4838" w:rsidRDefault="00515CE8" w:rsidP="00515CE8">
      <w:pPr>
        <w:pStyle w:val="ListParagraph"/>
        <w:rPr>
          <w:rFonts w:cstheme="minorHAnsi"/>
          <w:sz w:val="24"/>
          <w:szCs w:val="24"/>
        </w:rPr>
      </w:pPr>
      <w:r w:rsidRPr="00BC4838">
        <w:rPr>
          <w:rFonts w:cstheme="minorHAnsi"/>
          <w:sz w:val="24"/>
          <w:szCs w:val="24"/>
        </w:rPr>
        <w:t xml:space="preserve">If you missed out any of these skills, go back and look at the learning videos from week 3. </w:t>
      </w:r>
    </w:p>
    <w:p w:rsidR="00515CE8" w:rsidRPr="00BC4838" w:rsidRDefault="00515CE8" w:rsidP="00515CE8">
      <w:pPr>
        <w:pStyle w:val="ListParagraph"/>
        <w:numPr>
          <w:ilvl w:val="0"/>
          <w:numId w:val="2"/>
        </w:numPr>
        <w:rPr>
          <w:rFonts w:cstheme="minorHAnsi"/>
          <w:sz w:val="24"/>
          <w:szCs w:val="24"/>
        </w:rPr>
      </w:pPr>
      <w:r w:rsidRPr="00BC4838">
        <w:rPr>
          <w:rFonts w:cstheme="minorHAnsi"/>
          <w:sz w:val="24"/>
          <w:szCs w:val="24"/>
        </w:rPr>
        <w:t>Read Mr M’</w:t>
      </w:r>
      <w:r w:rsidR="008C0E00">
        <w:rPr>
          <w:rFonts w:cstheme="minorHAnsi"/>
          <w:sz w:val="24"/>
          <w:szCs w:val="24"/>
        </w:rPr>
        <w:t>s next recount: A Trip to Scotland.</w:t>
      </w:r>
      <w:r w:rsidR="00BC4838" w:rsidRPr="00BC4838">
        <w:rPr>
          <w:rFonts w:cstheme="minorHAnsi"/>
          <w:sz w:val="24"/>
          <w:szCs w:val="24"/>
        </w:rPr>
        <w:t xml:space="preserve"> Pay particular attention to the following pieces of success criteria: </w:t>
      </w:r>
    </w:p>
    <w:p w:rsidR="00BC4838" w:rsidRPr="00BC4838" w:rsidRDefault="00CC25C0" w:rsidP="00BC4838">
      <w:pPr>
        <w:pStyle w:val="ListParagraph"/>
        <w:spacing w:after="0" w:line="240" w:lineRule="auto"/>
        <w:textAlignment w:val="baseline"/>
        <w:rPr>
          <w:rFonts w:eastAsia="Times New Roman" w:cstheme="minorHAnsi"/>
          <w:sz w:val="24"/>
          <w:szCs w:val="20"/>
          <w:lang w:eastAsia="en-GB"/>
        </w:rPr>
      </w:pPr>
      <w:r>
        <w:rPr>
          <w:rFonts w:eastAsia="Times New Roman" w:cstheme="minorHAnsi"/>
          <w:sz w:val="24"/>
          <w:szCs w:val="20"/>
          <w:highlight w:val="darkMagenta"/>
          <w:lang w:eastAsia="en-GB"/>
        </w:rPr>
        <w:t>-</w:t>
      </w:r>
      <w:r w:rsidR="00BC4838" w:rsidRPr="00BC4838">
        <w:rPr>
          <w:rFonts w:eastAsia="Times New Roman" w:cstheme="minorHAnsi"/>
          <w:sz w:val="24"/>
          <w:szCs w:val="20"/>
          <w:highlight w:val="darkMagenta"/>
          <w:lang w:eastAsia="en-GB"/>
        </w:rPr>
        <w:t>exclamation sentences.</w:t>
      </w:r>
      <w:r w:rsidR="00BC4838" w:rsidRPr="00BC4838">
        <w:rPr>
          <w:rFonts w:eastAsia="Times New Roman" w:cstheme="minorHAnsi"/>
          <w:sz w:val="24"/>
          <w:szCs w:val="20"/>
          <w:lang w:eastAsia="en-GB"/>
        </w:rPr>
        <w:t xml:space="preserve"> </w:t>
      </w:r>
    </w:p>
    <w:p w:rsidR="00BC4838" w:rsidRPr="00BC4838" w:rsidRDefault="00CC25C0" w:rsidP="00BC4838">
      <w:pPr>
        <w:pStyle w:val="ListParagraph"/>
        <w:spacing w:after="0" w:line="240" w:lineRule="auto"/>
        <w:textAlignment w:val="baseline"/>
        <w:rPr>
          <w:rFonts w:eastAsia="Times New Roman" w:cstheme="minorHAnsi"/>
          <w:sz w:val="24"/>
          <w:szCs w:val="20"/>
          <w:lang w:eastAsia="en-GB"/>
        </w:rPr>
      </w:pPr>
      <w:r>
        <w:rPr>
          <w:rFonts w:eastAsia="Times New Roman" w:cstheme="minorHAnsi"/>
          <w:sz w:val="24"/>
          <w:szCs w:val="20"/>
          <w:highlight w:val="magenta"/>
          <w:lang w:eastAsia="en-GB"/>
        </w:rPr>
        <w:t>-</w:t>
      </w:r>
      <w:r w:rsidR="00BC4838" w:rsidRPr="00BC4838">
        <w:rPr>
          <w:rFonts w:eastAsia="Times New Roman" w:cstheme="minorHAnsi"/>
          <w:sz w:val="24"/>
          <w:szCs w:val="20"/>
          <w:highlight w:val="magenta"/>
          <w:lang w:eastAsia="en-GB"/>
        </w:rPr>
        <w:t>sentences which communicate directly to the reader.</w:t>
      </w:r>
    </w:p>
    <w:p w:rsidR="00BC4838" w:rsidRDefault="00BC4838" w:rsidP="00BC4838">
      <w:pPr>
        <w:pStyle w:val="ListParagraph"/>
        <w:spacing w:after="0" w:line="240" w:lineRule="auto"/>
        <w:textAlignment w:val="baseline"/>
        <w:rPr>
          <w:rFonts w:eastAsia="Times New Roman" w:cstheme="minorHAnsi"/>
          <w:sz w:val="24"/>
          <w:szCs w:val="20"/>
          <w:lang w:eastAsia="en-GB"/>
        </w:rPr>
      </w:pPr>
      <w:r>
        <w:rPr>
          <w:rFonts w:eastAsia="Times New Roman" w:cstheme="minorHAnsi"/>
          <w:sz w:val="24"/>
          <w:szCs w:val="20"/>
          <w:lang w:eastAsia="en-GB"/>
        </w:rPr>
        <w:t xml:space="preserve">Then </w:t>
      </w:r>
      <w:r w:rsidRPr="00BC4838">
        <w:rPr>
          <w:rFonts w:eastAsia="Times New Roman" w:cstheme="minorHAnsi"/>
          <w:sz w:val="24"/>
          <w:szCs w:val="20"/>
          <w:lang w:eastAsia="en-GB"/>
        </w:rPr>
        <w:t xml:space="preserve">Watch </w:t>
      </w:r>
      <w:r>
        <w:rPr>
          <w:rFonts w:eastAsia="Times New Roman" w:cstheme="minorHAnsi"/>
          <w:sz w:val="24"/>
          <w:szCs w:val="20"/>
          <w:lang w:eastAsia="en-GB"/>
        </w:rPr>
        <w:t xml:space="preserve">the learning video. </w:t>
      </w:r>
      <w:hyperlink r:id="rId10" w:tgtFrame="_blank" w:history="1">
        <w:r w:rsidR="00192D32">
          <w:rPr>
            <w:rStyle w:val="Hyperlink"/>
            <w:rFonts w:ascii="Arial" w:hAnsi="Arial" w:cs="Arial"/>
            <w:sz w:val="23"/>
            <w:szCs w:val="23"/>
            <w:u w:val="none"/>
            <w:shd w:val="clear" w:color="auto" w:fill="F4F4F4"/>
          </w:rPr>
          <w:t>https://youtu.be/jeJ7um5LEKk</w:t>
        </w:r>
      </w:hyperlink>
    </w:p>
    <w:p w:rsidR="00BC4838" w:rsidRDefault="00BC4838" w:rsidP="00BC4838">
      <w:pPr>
        <w:pStyle w:val="ListParagraph"/>
        <w:numPr>
          <w:ilvl w:val="0"/>
          <w:numId w:val="2"/>
        </w:numPr>
        <w:spacing w:after="0" w:line="240" w:lineRule="auto"/>
        <w:textAlignment w:val="baseline"/>
        <w:rPr>
          <w:rFonts w:eastAsia="Times New Roman" w:cstheme="minorHAnsi"/>
          <w:sz w:val="24"/>
          <w:szCs w:val="20"/>
          <w:lang w:eastAsia="en-GB"/>
        </w:rPr>
      </w:pPr>
      <w:r>
        <w:rPr>
          <w:rFonts w:eastAsia="Times New Roman" w:cstheme="minorHAnsi"/>
          <w:sz w:val="24"/>
          <w:szCs w:val="20"/>
          <w:lang w:eastAsia="en-GB"/>
        </w:rPr>
        <w:t>Create a piece of writing which recounts a special trip that you have been on in the past. Try to find pictures to help remind you of what you did. Work hard to produce a piece of writing that includes all of the following pieces of success criteria:</w:t>
      </w:r>
    </w:p>
    <w:p w:rsidR="00BC4838" w:rsidRDefault="00BC4838" w:rsidP="00BC4838">
      <w:pPr>
        <w:pStyle w:val="ListParagraph"/>
        <w:rPr>
          <w:rFonts w:cstheme="minorHAnsi"/>
          <w:sz w:val="24"/>
          <w:szCs w:val="24"/>
        </w:rPr>
      </w:pPr>
      <w:r w:rsidRPr="00BC4838">
        <w:rPr>
          <w:rFonts w:eastAsia="Times New Roman" w:cstheme="minorHAnsi"/>
          <w:sz w:val="24"/>
          <w:szCs w:val="20"/>
          <w:highlight w:val="yellow"/>
          <w:lang w:eastAsia="en-GB"/>
        </w:rPr>
        <w:t>-</w:t>
      </w:r>
      <w:r w:rsidRPr="000520B0">
        <w:rPr>
          <w:rFonts w:cstheme="minorHAnsi"/>
          <w:sz w:val="24"/>
          <w:szCs w:val="24"/>
          <w:highlight w:val="yellow"/>
        </w:rPr>
        <w:t>headings/subheadings</w:t>
      </w:r>
    </w:p>
    <w:p w:rsidR="00BC4838" w:rsidRDefault="00BC4838" w:rsidP="00BC4838">
      <w:pPr>
        <w:pStyle w:val="ListParagraph"/>
        <w:rPr>
          <w:rFonts w:cstheme="minorHAnsi"/>
          <w:sz w:val="24"/>
          <w:szCs w:val="24"/>
        </w:rPr>
      </w:pPr>
      <w:r w:rsidRPr="000520B0">
        <w:rPr>
          <w:rFonts w:cstheme="minorHAnsi"/>
          <w:sz w:val="24"/>
          <w:szCs w:val="24"/>
          <w:highlight w:val="darkGray"/>
        </w:rPr>
        <w:t>-adverbials which express time</w:t>
      </w:r>
    </w:p>
    <w:p w:rsidR="00BC4838" w:rsidRPr="00BC4838" w:rsidRDefault="00BC4838" w:rsidP="00BC4838">
      <w:pPr>
        <w:pStyle w:val="ListParagraph"/>
        <w:rPr>
          <w:rFonts w:cstheme="minorHAnsi"/>
          <w:sz w:val="24"/>
          <w:szCs w:val="24"/>
        </w:rPr>
      </w:pPr>
      <w:r w:rsidRPr="00BC4838">
        <w:rPr>
          <w:rFonts w:cstheme="minorHAnsi"/>
          <w:sz w:val="24"/>
          <w:szCs w:val="24"/>
          <w:highlight w:val="red"/>
        </w:rPr>
        <w:t>-</w:t>
      </w:r>
      <w:r w:rsidRPr="00BC4838">
        <w:rPr>
          <w:rFonts w:cstheme="minorHAnsi"/>
          <w:highlight w:val="red"/>
        </w:rPr>
        <w:t xml:space="preserve"> </w:t>
      </w:r>
      <w:proofErr w:type="gramStart"/>
      <w:r w:rsidRPr="00BC4838">
        <w:rPr>
          <w:rFonts w:cstheme="minorHAnsi"/>
          <w:sz w:val="24"/>
          <w:szCs w:val="24"/>
          <w:highlight w:val="red"/>
        </w:rPr>
        <w:t>conjunctions</w:t>
      </w:r>
      <w:proofErr w:type="gramEnd"/>
      <w:r w:rsidRPr="00BC4838">
        <w:rPr>
          <w:rFonts w:cstheme="minorHAnsi"/>
          <w:sz w:val="24"/>
          <w:szCs w:val="24"/>
          <w:highlight w:val="red"/>
        </w:rPr>
        <w:t xml:space="preserve"> to add clauses to your sentences.</w:t>
      </w:r>
    </w:p>
    <w:p w:rsidR="00BC4838" w:rsidRPr="00BC4838" w:rsidRDefault="00BC4838" w:rsidP="00BC4838">
      <w:pPr>
        <w:pStyle w:val="ListParagraph"/>
        <w:rPr>
          <w:rFonts w:cstheme="minorHAnsi"/>
          <w:sz w:val="24"/>
          <w:szCs w:val="24"/>
        </w:rPr>
      </w:pPr>
      <w:r w:rsidRPr="00BC4838">
        <w:rPr>
          <w:rFonts w:cstheme="minorHAnsi"/>
          <w:sz w:val="24"/>
          <w:szCs w:val="24"/>
          <w:highlight w:val="cyan"/>
        </w:rPr>
        <w:t>-adjectives to create expanded noun phrases</w:t>
      </w:r>
    </w:p>
    <w:p w:rsidR="00BC4838" w:rsidRPr="00BC4838" w:rsidRDefault="00CC25C0" w:rsidP="00BC4838">
      <w:pPr>
        <w:pStyle w:val="ListParagraph"/>
        <w:spacing w:after="0" w:line="240" w:lineRule="auto"/>
        <w:textAlignment w:val="baseline"/>
        <w:rPr>
          <w:rFonts w:eastAsia="Times New Roman" w:cstheme="minorHAnsi"/>
          <w:sz w:val="24"/>
          <w:szCs w:val="20"/>
          <w:lang w:eastAsia="en-GB"/>
        </w:rPr>
      </w:pPr>
      <w:r>
        <w:rPr>
          <w:rFonts w:eastAsia="Times New Roman" w:cstheme="minorHAnsi"/>
          <w:sz w:val="24"/>
          <w:szCs w:val="20"/>
          <w:highlight w:val="darkMagenta"/>
          <w:lang w:eastAsia="en-GB"/>
        </w:rPr>
        <w:t>-</w:t>
      </w:r>
      <w:r w:rsidR="00BC4838" w:rsidRPr="00BC4838">
        <w:rPr>
          <w:rFonts w:eastAsia="Times New Roman" w:cstheme="minorHAnsi"/>
          <w:sz w:val="24"/>
          <w:szCs w:val="20"/>
          <w:highlight w:val="darkMagenta"/>
          <w:lang w:eastAsia="en-GB"/>
        </w:rPr>
        <w:t>exclamation sentences.</w:t>
      </w:r>
      <w:r w:rsidR="00BC4838" w:rsidRPr="00BC4838">
        <w:rPr>
          <w:rFonts w:eastAsia="Times New Roman" w:cstheme="minorHAnsi"/>
          <w:sz w:val="24"/>
          <w:szCs w:val="20"/>
          <w:lang w:eastAsia="en-GB"/>
        </w:rPr>
        <w:t xml:space="preserve"> </w:t>
      </w:r>
    </w:p>
    <w:p w:rsidR="00BC4838" w:rsidRPr="00BC4838" w:rsidRDefault="00CC25C0" w:rsidP="00BC4838">
      <w:pPr>
        <w:pStyle w:val="ListParagraph"/>
        <w:spacing w:after="0" w:line="240" w:lineRule="auto"/>
        <w:textAlignment w:val="baseline"/>
        <w:rPr>
          <w:rFonts w:eastAsia="Times New Roman" w:cstheme="minorHAnsi"/>
          <w:sz w:val="24"/>
          <w:szCs w:val="20"/>
          <w:lang w:eastAsia="en-GB"/>
        </w:rPr>
      </w:pPr>
      <w:r>
        <w:rPr>
          <w:rFonts w:eastAsia="Times New Roman" w:cstheme="minorHAnsi"/>
          <w:sz w:val="24"/>
          <w:szCs w:val="20"/>
          <w:highlight w:val="magenta"/>
          <w:lang w:eastAsia="en-GB"/>
        </w:rPr>
        <w:t>-</w:t>
      </w:r>
      <w:r w:rsidR="00BC4838" w:rsidRPr="00BC4838">
        <w:rPr>
          <w:rFonts w:eastAsia="Times New Roman" w:cstheme="minorHAnsi"/>
          <w:sz w:val="24"/>
          <w:szCs w:val="20"/>
          <w:highlight w:val="magenta"/>
          <w:lang w:eastAsia="en-GB"/>
        </w:rPr>
        <w:t>sentences which communicate directly to the reader.</w:t>
      </w:r>
    </w:p>
    <w:p w:rsidR="00BC4838" w:rsidRDefault="00BC4838" w:rsidP="00BC4838">
      <w:pPr>
        <w:pStyle w:val="ListParagraph"/>
        <w:numPr>
          <w:ilvl w:val="0"/>
          <w:numId w:val="2"/>
        </w:numPr>
        <w:spacing w:after="0" w:line="240" w:lineRule="auto"/>
        <w:textAlignment w:val="baseline"/>
        <w:rPr>
          <w:rFonts w:eastAsia="Times New Roman" w:cstheme="minorHAnsi"/>
          <w:sz w:val="24"/>
          <w:szCs w:val="20"/>
          <w:lang w:eastAsia="en-GB"/>
        </w:rPr>
      </w:pPr>
      <w:r>
        <w:rPr>
          <w:rFonts w:eastAsia="Times New Roman" w:cstheme="minorHAnsi"/>
          <w:sz w:val="24"/>
          <w:szCs w:val="20"/>
          <w:lang w:eastAsia="en-GB"/>
        </w:rPr>
        <w:t xml:space="preserve">Use pink and green pen to mark your work against the success criteria provided. If you need help to remember how to do this, watch the redrafting learning video from Week 2. </w:t>
      </w:r>
    </w:p>
    <w:p w:rsidR="00BC4838" w:rsidRPr="00BC4838" w:rsidRDefault="00BC4838" w:rsidP="00BC4838">
      <w:pPr>
        <w:pStyle w:val="ListParagraph"/>
        <w:numPr>
          <w:ilvl w:val="0"/>
          <w:numId w:val="2"/>
        </w:numPr>
        <w:spacing w:after="0" w:line="240" w:lineRule="auto"/>
        <w:textAlignment w:val="baseline"/>
        <w:rPr>
          <w:rFonts w:eastAsia="Times New Roman" w:cstheme="minorHAnsi"/>
          <w:sz w:val="24"/>
          <w:szCs w:val="20"/>
          <w:lang w:eastAsia="en-GB"/>
        </w:rPr>
      </w:pPr>
      <w:r>
        <w:rPr>
          <w:rFonts w:eastAsia="Times New Roman" w:cstheme="minorHAnsi"/>
          <w:sz w:val="24"/>
          <w:szCs w:val="20"/>
          <w:lang w:eastAsia="en-GB"/>
        </w:rPr>
        <w:t>Redraft your recount</w:t>
      </w:r>
      <w:r w:rsidR="00CC25C0">
        <w:rPr>
          <w:rFonts w:eastAsia="Times New Roman" w:cstheme="minorHAnsi"/>
          <w:sz w:val="24"/>
          <w:szCs w:val="20"/>
          <w:lang w:eastAsia="en-GB"/>
        </w:rPr>
        <w:t>,</w:t>
      </w:r>
      <w:r>
        <w:rPr>
          <w:rFonts w:eastAsia="Times New Roman" w:cstheme="minorHAnsi"/>
          <w:sz w:val="24"/>
          <w:szCs w:val="20"/>
          <w:lang w:eastAsia="en-GB"/>
        </w:rPr>
        <w:t xml:space="preserve"> making improvements to all the green areas. Make sure that your final draft meets all of the success criteria. </w:t>
      </w:r>
    </w:p>
    <w:p w:rsidR="00BC4838" w:rsidRPr="00BC4838" w:rsidRDefault="00BC4838" w:rsidP="00BC4838">
      <w:pPr>
        <w:pStyle w:val="ListParagraph"/>
        <w:rPr>
          <w:rFonts w:cstheme="minorHAnsi"/>
          <w:sz w:val="24"/>
          <w:szCs w:val="24"/>
        </w:rPr>
      </w:pPr>
    </w:p>
    <w:p w:rsidR="00E30DF5" w:rsidRPr="00BC4838" w:rsidRDefault="00E30DF5" w:rsidP="00BC4838">
      <w:pPr>
        <w:rPr>
          <w:rFonts w:cstheme="minorHAnsi"/>
          <w:color w:val="000000" w:themeColor="text1"/>
          <w:sz w:val="24"/>
          <w:szCs w:val="24"/>
        </w:rPr>
      </w:pPr>
      <w:r w:rsidRPr="00BC4838">
        <w:rPr>
          <w:rStyle w:val="Hyperlink"/>
          <w:rFonts w:cstheme="minorHAnsi"/>
          <w:color w:val="000000" w:themeColor="text1"/>
          <w:sz w:val="24"/>
          <w:szCs w:val="24"/>
          <w:u w:val="none"/>
        </w:rPr>
        <w:t xml:space="preserve"> </w:t>
      </w:r>
    </w:p>
    <w:p w:rsidR="007D105E" w:rsidRDefault="007D105E" w:rsidP="007D105E">
      <w:pPr>
        <w:rPr>
          <w:rFonts w:cstheme="minorHAnsi"/>
          <w:sz w:val="24"/>
          <w:szCs w:val="24"/>
        </w:rPr>
      </w:pPr>
      <w:r w:rsidRPr="006F28AD">
        <w:rPr>
          <w:rFonts w:cstheme="minorHAnsi"/>
          <w:sz w:val="24"/>
          <w:szCs w:val="24"/>
        </w:rPr>
        <w:t>Maths:</w:t>
      </w:r>
      <w:r w:rsidR="00634FEC" w:rsidRPr="006F28AD">
        <w:rPr>
          <w:rFonts w:cstheme="minorHAnsi"/>
          <w:sz w:val="24"/>
          <w:szCs w:val="24"/>
        </w:rPr>
        <w:t xml:space="preserve"> </w:t>
      </w:r>
      <w:r w:rsidR="000520B0">
        <w:rPr>
          <w:rFonts w:cstheme="minorHAnsi"/>
          <w:sz w:val="24"/>
          <w:szCs w:val="24"/>
        </w:rPr>
        <w:t xml:space="preserve">This week we are learning </w:t>
      </w:r>
      <w:proofErr w:type="gramStart"/>
      <w:r w:rsidR="000520B0">
        <w:rPr>
          <w:rFonts w:cstheme="minorHAnsi"/>
          <w:sz w:val="24"/>
          <w:szCs w:val="24"/>
        </w:rPr>
        <w:t xml:space="preserve">about </w:t>
      </w:r>
      <w:r w:rsidR="00AD0239">
        <w:rPr>
          <w:rFonts w:cstheme="minorHAnsi"/>
          <w:sz w:val="24"/>
          <w:szCs w:val="24"/>
        </w:rPr>
        <w:t>how to record and present data</w:t>
      </w:r>
      <w:proofErr w:type="gramEnd"/>
      <w:r w:rsidR="00634FEC" w:rsidRPr="006F28AD">
        <w:rPr>
          <w:rFonts w:cstheme="minorHAnsi"/>
          <w:sz w:val="24"/>
          <w:szCs w:val="24"/>
        </w:rPr>
        <w:t xml:space="preserve">. </w:t>
      </w:r>
    </w:p>
    <w:p w:rsidR="00452BD8" w:rsidRDefault="00452BD8" w:rsidP="00D05E3A">
      <w:pPr>
        <w:pStyle w:val="ListParagraph"/>
        <w:numPr>
          <w:ilvl w:val="0"/>
          <w:numId w:val="6"/>
        </w:numPr>
        <w:rPr>
          <w:rFonts w:cstheme="minorHAnsi"/>
          <w:sz w:val="24"/>
          <w:szCs w:val="24"/>
        </w:rPr>
      </w:pPr>
      <w:r>
        <w:rPr>
          <w:rFonts w:cstheme="minorHAnsi"/>
          <w:sz w:val="24"/>
          <w:szCs w:val="24"/>
        </w:rPr>
        <w:t>Watch the learning video explain</w:t>
      </w:r>
      <w:r w:rsidR="00F53DA0">
        <w:rPr>
          <w:rFonts w:cstheme="minorHAnsi"/>
          <w:sz w:val="24"/>
          <w:szCs w:val="24"/>
        </w:rPr>
        <w:t xml:space="preserve">ing how to create tally charts. </w:t>
      </w:r>
      <w:hyperlink r:id="rId11" w:tgtFrame="_blank" w:history="1">
        <w:r w:rsidR="00192D32">
          <w:rPr>
            <w:rStyle w:val="Hyperlink"/>
            <w:rFonts w:ascii="Arial" w:hAnsi="Arial" w:cs="Arial"/>
            <w:sz w:val="23"/>
            <w:szCs w:val="23"/>
            <w:u w:val="none"/>
            <w:shd w:val="clear" w:color="auto" w:fill="F4F4F4"/>
          </w:rPr>
          <w:t>https://youtu.be/5M9SYtSexm4</w:t>
        </w:r>
      </w:hyperlink>
    </w:p>
    <w:p w:rsidR="00452BD8" w:rsidRDefault="00452BD8" w:rsidP="00D05E3A">
      <w:pPr>
        <w:pStyle w:val="ListParagraph"/>
        <w:numPr>
          <w:ilvl w:val="0"/>
          <w:numId w:val="6"/>
        </w:numPr>
        <w:rPr>
          <w:rFonts w:cstheme="minorHAnsi"/>
          <w:sz w:val="24"/>
          <w:szCs w:val="24"/>
        </w:rPr>
      </w:pPr>
      <w:r>
        <w:rPr>
          <w:rFonts w:cstheme="minorHAnsi"/>
          <w:sz w:val="24"/>
          <w:szCs w:val="24"/>
        </w:rPr>
        <w:t>Complete Tally Chart Activity 1</w:t>
      </w:r>
    </w:p>
    <w:p w:rsidR="00452BD8" w:rsidRDefault="00452BD8" w:rsidP="00D05E3A">
      <w:pPr>
        <w:pStyle w:val="ListParagraph"/>
        <w:numPr>
          <w:ilvl w:val="0"/>
          <w:numId w:val="6"/>
        </w:numPr>
        <w:rPr>
          <w:rFonts w:cstheme="minorHAnsi"/>
          <w:sz w:val="24"/>
          <w:szCs w:val="24"/>
        </w:rPr>
      </w:pPr>
      <w:r>
        <w:rPr>
          <w:rFonts w:cstheme="minorHAnsi"/>
          <w:sz w:val="24"/>
          <w:szCs w:val="24"/>
        </w:rPr>
        <w:t>Complete Tally Chart Activity 2</w:t>
      </w:r>
    </w:p>
    <w:p w:rsidR="00D05E3A" w:rsidRDefault="00D05E3A" w:rsidP="00D05E3A">
      <w:pPr>
        <w:pStyle w:val="ListParagraph"/>
        <w:numPr>
          <w:ilvl w:val="0"/>
          <w:numId w:val="6"/>
        </w:numPr>
        <w:rPr>
          <w:rFonts w:cstheme="minorHAnsi"/>
          <w:sz w:val="24"/>
          <w:szCs w:val="24"/>
        </w:rPr>
      </w:pPr>
      <w:r>
        <w:rPr>
          <w:rFonts w:cstheme="minorHAnsi"/>
          <w:sz w:val="24"/>
          <w:szCs w:val="24"/>
        </w:rPr>
        <w:t xml:space="preserve">Watch the learning video explaining how to create pictograms. </w:t>
      </w:r>
      <w:hyperlink r:id="rId12" w:tgtFrame="_blank" w:history="1">
        <w:r w:rsidR="00013C04">
          <w:rPr>
            <w:rStyle w:val="Hyperlink"/>
            <w:rFonts w:ascii="Arial" w:hAnsi="Arial" w:cs="Arial"/>
            <w:sz w:val="23"/>
            <w:szCs w:val="23"/>
            <w:u w:val="none"/>
            <w:shd w:val="clear" w:color="auto" w:fill="F4F4F4"/>
          </w:rPr>
          <w:t>https://youtu.be/woYA76_zXyw</w:t>
        </w:r>
      </w:hyperlink>
    </w:p>
    <w:p w:rsidR="00D05E3A" w:rsidRDefault="00D05E3A" w:rsidP="00D05E3A">
      <w:pPr>
        <w:pStyle w:val="ListParagraph"/>
        <w:numPr>
          <w:ilvl w:val="0"/>
          <w:numId w:val="6"/>
        </w:numPr>
        <w:rPr>
          <w:rFonts w:cstheme="minorHAnsi"/>
          <w:sz w:val="24"/>
          <w:szCs w:val="24"/>
        </w:rPr>
      </w:pPr>
      <w:r>
        <w:rPr>
          <w:rFonts w:cstheme="minorHAnsi"/>
          <w:sz w:val="24"/>
          <w:szCs w:val="24"/>
        </w:rPr>
        <w:t xml:space="preserve">Complete the ‘Pictograms’ Activity. You can use the ‘Pictograms Completed’ resource to check your answers. </w:t>
      </w:r>
    </w:p>
    <w:p w:rsidR="00AD0239" w:rsidRPr="00AD0239" w:rsidRDefault="00D05E3A" w:rsidP="00AD0239">
      <w:pPr>
        <w:pStyle w:val="ListParagraph"/>
        <w:numPr>
          <w:ilvl w:val="0"/>
          <w:numId w:val="6"/>
        </w:numPr>
        <w:rPr>
          <w:rFonts w:cstheme="minorHAnsi"/>
          <w:sz w:val="24"/>
          <w:szCs w:val="24"/>
        </w:rPr>
      </w:pPr>
      <w:r>
        <w:rPr>
          <w:rFonts w:cstheme="minorHAnsi"/>
          <w:sz w:val="24"/>
          <w:szCs w:val="24"/>
        </w:rPr>
        <w:t xml:space="preserve">If you are looking for an additional challenge relating to pictograms, try the ‘Pictograms’ extension activity. </w:t>
      </w:r>
    </w:p>
    <w:p w:rsidR="00634FEC" w:rsidRDefault="009E14A2" w:rsidP="00634FEC">
      <w:pPr>
        <w:pStyle w:val="ListParagraph"/>
        <w:numPr>
          <w:ilvl w:val="0"/>
          <w:numId w:val="2"/>
        </w:numPr>
        <w:rPr>
          <w:rFonts w:cstheme="minorHAnsi"/>
          <w:sz w:val="24"/>
          <w:szCs w:val="24"/>
        </w:rPr>
      </w:pPr>
      <w:r w:rsidRPr="006F28AD">
        <w:rPr>
          <w:rFonts w:cstheme="minorHAnsi"/>
          <w:sz w:val="24"/>
          <w:szCs w:val="24"/>
        </w:rPr>
        <w:t xml:space="preserve">Log on to </w:t>
      </w:r>
      <w:proofErr w:type="spellStart"/>
      <w:r w:rsidRPr="006F28AD">
        <w:rPr>
          <w:rFonts w:cstheme="minorHAnsi"/>
          <w:sz w:val="24"/>
          <w:szCs w:val="24"/>
        </w:rPr>
        <w:t>MyMaths</w:t>
      </w:r>
      <w:proofErr w:type="spellEnd"/>
      <w:r w:rsidRPr="006F28AD">
        <w:rPr>
          <w:rFonts w:cstheme="minorHAnsi"/>
          <w:sz w:val="24"/>
          <w:szCs w:val="24"/>
        </w:rPr>
        <w:t xml:space="preserve">- </w:t>
      </w:r>
      <w:hyperlink r:id="rId13" w:history="1">
        <w:r w:rsidRPr="006F28AD">
          <w:rPr>
            <w:rStyle w:val="Hyperlink"/>
            <w:rFonts w:cstheme="minorHAnsi"/>
            <w:sz w:val="24"/>
            <w:szCs w:val="24"/>
          </w:rPr>
          <w:t>https://www.mymaths.co.uk/</w:t>
        </w:r>
      </w:hyperlink>
      <w:r w:rsidRPr="006F28AD">
        <w:rPr>
          <w:rFonts w:cstheme="minorHAnsi"/>
          <w:sz w:val="24"/>
          <w:szCs w:val="24"/>
        </w:rPr>
        <w:t xml:space="preserve"> </w:t>
      </w:r>
      <w:r w:rsidR="00634FEC" w:rsidRPr="006F28AD">
        <w:rPr>
          <w:rFonts w:cstheme="minorHAnsi"/>
          <w:sz w:val="24"/>
          <w:szCs w:val="24"/>
        </w:rPr>
        <w:t xml:space="preserve">Complete the following </w:t>
      </w:r>
      <w:proofErr w:type="spellStart"/>
      <w:r w:rsidR="00634FEC" w:rsidRPr="006F28AD">
        <w:rPr>
          <w:rFonts w:cstheme="minorHAnsi"/>
          <w:sz w:val="24"/>
          <w:szCs w:val="24"/>
        </w:rPr>
        <w:t>MyMaths</w:t>
      </w:r>
      <w:proofErr w:type="spellEnd"/>
      <w:r w:rsidR="00634FEC" w:rsidRPr="006F28AD">
        <w:rPr>
          <w:rFonts w:cstheme="minorHAnsi"/>
          <w:sz w:val="24"/>
          <w:szCs w:val="24"/>
        </w:rPr>
        <w:t xml:space="preserve"> </w:t>
      </w:r>
      <w:r w:rsidR="00E30DF5" w:rsidRPr="006F28AD">
        <w:rPr>
          <w:rFonts w:cstheme="minorHAnsi"/>
          <w:sz w:val="24"/>
          <w:szCs w:val="24"/>
        </w:rPr>
        <w:t>activities</w:t>
      </w:r>
    </w:p>
    <w:p w:rsidR="007D105E" w:rsidRDefault="00452BD8" w:rsidP="007D105E">
      <w:pPr>
        <w:rPr>
          <w:rFonts w:cstheme="minorHAnsi"/>
          <w:sz w:val="24"/>
          <w:szCs w:val="24"/>
        </w:rPr>
      </w:pPr>
      <w:r w:rsidRPr="00452BD8">
        <w:rPr>
          <w:rFonts w:cstheme="minorHAnsi"/>
          <w:noProof/>
          <w:sz w:val="24"/>
          <w:szCs w:val="24"/>
          <w:lang w:eastAsia="en-GB"/>
        </w:rPr>
        <w:lastRenderedPageBreak/>
        <w:drawing>
          <wp:inline distT="0" distB="0" distL="0" distR="0">
            <wp:extent cx="5731510" cy="2066945"/>
            <wp:effectExtent l="0" t="0" r="2540" b="9525"/>
            <wp:docPr id="4" name="Picture 4" descr="C:\Users\cmackinnon\AppData\Local\Temp\f901cc1e-e980-4e4c-a20f-7c1c653c10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ackinnon\AppData\Local\Temp\f901cc1e-e980-4e4c-a20f-7c1c653c1032.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066945"/>
                    </a:xfrm>
                    <a:prstGeom prst="rect">
                      <a:avLst/>
                    </a:prstGeom>
                    <a:noFill/>
                    <a:ln>
                      <a:noFill/>
                    </a:ln>
                  </pic:spPr>
                </pic:pic>
              </a:graphicData>
            </a:graphic>
          </wp:inline>
        </w:drawing>
      </w:r>
    </w:p>
    <w:p w:rsidR="00CC25C0" w:rsidRDefault="00CC25C0" w:rsidP="00CC25C0">
      <w:pPr>
        <w:pStyle w:val="ListParagraph"/>
        <w:numPr>
          <w:ilvl w:val="0"/>
          <w:numId w:val="2"/>
        </w:numPr>
        <w:rPr>
          <w:rFonts w:cstheme="minorHAnsi"/>
          <w:sz w:val="24"/>
          <w:szCs w:val="24"/>
        </w:rPr>
      </w:pPr>
      <w:r>
        <w:rPr>
          <w:rFonts w:cstheme="minorHAnsi"/>
          <w:sz w:val="24"/>
          <w:szCs w:val="24"/>
        </w:rPr>
        <w:t xml:space="preserve">Create your own tally chart and pictogram. </w:t>
      </w:r>
    </w:p>
    <w:p w:rsidR="00CC25C0" w:rsidRDefault="00CC25C0" w:rsidP="00CC25C0">
      <w:pPr>
        <w:pStyle w:val="ListParagraph"/>
        <w:rPr>
          <w:rFonts w:cstheme="minorHAnsi"/>
          <w:sz w:val="24"/>
          <w:szCs w:val="24"/>
        </w:rPr>
      </w:pPr>
      <w:r>
        <w:rPr>
          <w:rFonts w:cstheme="minorHAnsi"/>
          <w:sz w:val="24"/>
          <w:szCs w:val="24"/>
        </w:rPr>
        <w:t xml:space="preserve">Step 1: Select the data that you wish to collect. </w:t>
      </w:r>
      <w:r w:rsidR="00013C04">
        <w:rPr>
          <w:rFonts w:cstheme="minorHAnsi"/>
          <w:sz w:val="24"/>
          <w:szCs w:val="24"/>
        </w:rPr>
        <w:t>For example,</w:t>
      </w:r>
      <w:bookmarkStart w:id="0" w:name="_GoBack"/>
      <w:bookmarkEnd w:id="0"/>
      <w:r>
        <w:rPr>
          <w:rFonts w:cstheme="minorHAnsi"/>
          <w:sz w:val="24"/>
          <w:szCs w:val="24"/>
        </w:rPr>
        <w:t xml:space="preserve"> the colour of the cars on your street. </w:t>
      </w:r>
    </w:p>
    <w:p w:rsidR="00CC25C0" w:rsidRDefault="00CC25C0" w:rsidP="00CC25C0">
      <w:pPr>
        <w:pStyle w:val="ListParagraph"/>
        <w:rPr>
          <w:rFonts w:cstheme="minorHAnsi"/>
          <w:sz w:val="24"/>
          <w:szCs w:val="24"/>
        </w:rPr>
      </w:pPr>
      <w:r>
        <w:rPr>
          <w:rFonts w:cstheme="minorHAnsi"/>
          <w:sz w:val="24"/>
          <w:szCs w:val="24"/>
        </w:rPr>
        <w:t xml:space="preserve">Step 2: Use a tally chart to collect your data. </w:t>
      </w:r>
    </w:p>
    <w:p w:rsidR="00CC25C0" w:rsidRDefault="00CC25C0" w:rsidP="00CC25C0">
      <w:pPr>
        <w:pStyle w:val="ListParagraph"/>
        <w:rPr>
          <w:rFonts w:cstheme="minorHAnsi"/>
          <w:sz w:val="24"/>
          <w:szCs w:val="24"/>
        </w:rPr>
      </w:pPr>
      <w:r>
        <w:rPr>
          <w:rFonts w:cstheme="minorHAnsi"/>
          <w:sz w:val="24"/>
          <w:szCs w:val="24"/>
        </w:rPr>
        <w:t xml:space="preserve">Step 3: Present this data as a pictogram. </w:t>
      </w:r>
    </w:p>
    <w:p w:rsidR="00CC25C0" w:rsidRPr="006F28AD" w:rsidRDefault="00CC25C0" w:rsidP="00CC25C0">
      <w:pPr>
        <w:pStyle w:val="ListParagraph"/>
        <w:rPr>
          <w:rFonts w:cstheme="minorHAnsi"/>
          <w:sz w:val="24"/>
          <w:szCs w:val="24"/>
        </w:rPr>
      </w:pPr>
      <w:r>
        <w:rPr>
          <w:rFonts w:cstheme="minorHAnsi"/>
          <w:sz w:val="24"/>
          <w:szCs w:val="24"/>
        </w:rPr>
        <w:t xml:space="preserve">Remember to label your pictogram clearly and think carefully about how many items each picture should represent. If you find this bit tricky, ask an adult to support you. </w:t>
      </w:r>
    </w:p>
    <w:p w:rsidR="00EA2EF1" w:rsidRDefault="00EA2EF1" w:rsidP="00634FEC">
      <w:pPr>
        <w:rPr>
          <w:rFonts w:cstheme="minorHAnsi"/>
          <w:sz w:val="24"/>
          <w:szCs w:val="24"/>
        </w:rPr>
      </w:pPr>
    </w:p>
    <w:p w:rsidR="007D105E" w:rsidRPr="006F28AD" w:rsidRDefault="00634FEC" w:rsidP="00634FEC">
      <w:pPr>
        <w:rPr>
          <w:rFonts w:cstheme="minorHAnsi"/>
          <w:sz w:val="24"/>
          <w:szCs w:val="24"/>
        </w:rPr>
      </w:pPr>
      <w:r w:rsidRPr="006F28AD">
        <w:rPr>
          <w:rFonts w:cstheme="minorHAnsi"/>
          <w:sz w:val="24"/>
          <w:szCs w:val="24"/>
        </w:rPr>
        <w:t>Number Fluency</w:t>
      </w:r>
    </w:p>
    <w:p w:rsidR="004B5BCA" w:rsidRDefault="004B5BCA" w:rsidP="00634FEC">
      <w:pPr>
        <w:pStyle w:val="ListParagraph"/>
        <w:numPr>
          <w:ilvl w:val="0"/>
          <w:numId w:val="2"/>
        </w:numPr>
        <w:rPr>
          <w:rFonts w:cstheme="minorHAnsi"/>
          <w:sz w:val="24"/>
          <w:szCs w:val="24"/>
        </w:rPr>
      </w:pPr>
      <w:r>
        <w:rPr>
          <w:rFonts w:cstheme="minorHAnsi"/>
          <w:sz w:val="24"/>
          <w:szCs w:val="24"/>
        </w:rPr>
        <w:t xml:space="preserve">Use the ‘Making a Times Table </w:t>
      </w:r>
      <w:proofErr w:type="spellStart"/>
      <w:r>
        <w:rPr>
          <w:rFonts w:cstheme="minorHAnsi"/>
          <w:sz w:val="24"/>
          <w:szCs w:val="24"/>
        </w:rPr>
        <w:t>Numberline</w:t>
      </w:r>
      <w:proofErr w:type="spellEnd"/>
      <w:r>
        <w:rPr>
          <w:rFonts w:cstheme="minorHAnsi"/>
          <w:sz w:val="24"/>
          <w:szCs w:val="24"/>
        </w:rPr>
        <w:t xml:space="preserve">’ resource to make your own set of cards for the </w:t>
      </w:r>
      <w:proofErr w:type="gramStart"/>
      <w:r>
        <w:rPr>
          <w:rFonts w:cstheme="minorHAnsi"/>
          <w:sz w:val="24"/>
          <w:szCs w:val="24"/>
        </w:rPr>
        <w:t>2</w:t>
      </w:r>
      <w:proofErr w:type="gramEnd"/>
      <w:r>
        <w:rPr>
          <w:rFonts w:cstheme="minorHAnsi"/>
          <w:sz w:val="24"/>
          <w:szCs w:val="24"/>
        </w:rPr>
        <w:t xml:space="preserve">, 5 and 10 times tables. </w:t>
      </w:r>
    </w:p>
    <w:p w:rsidR="004B5BCA" w:rsidRDefault="004B5BCA" w:rsidP="00634FEC">
      <w:pPr>
        <w:pStyle w:val="ListParagraph"/>
        <w:numPr>
          <w:ilvl w:val="0"/>
          <w:numId w:val="2"/>
        </w:numPr>
        <w:rPr>
          <w:rFonts w:cstheme="minorHAnsi"/>
          <w:sz w:val="24"/>
          <w:szCs w:val="24"/>
        </w:rPr>
      </w:pPr>
      <w:r>
        <w:rPr>
          <w:rFonts w:cstheme="minorHAnsi"/>
          <w:sz w:val="24"/>
          <w:szCs w:val="24"/>
        </w:rPr>
        <w:t xml:space="preserve">Watch the ‘Learning Your Times Tables’ learning video to help develop strategies for learning your tables. </w:t>
      </w:r>
      <w:hyperlink r:id="rId15" w:tgtFrame="_blank" w:history="1">
        <w:r w:rsidR="00013C04">
          <w:rPr>
            <w:rStyle w:val="Hyperlink"/>
            <w:rFonts w:ascii="Arial" w:hAnsi="Arial" w:cs="Arial"/>
            <w:sz w:val="23"/>
            <w:szCs w:val="23"/>
            <w:u w:val="none"/>
            <w:shd w:val="clear" w:color="auto" w:fill="F4F4F4"/>
          </w:rPr>
          <w:t>https://youtu.be/2Vday-SY8N0</w:t>
        </w:r>
      </w:hyperlink>
    </w:p>
    <w:p w:rsidR="00634FEC" w:rsidRDefault="007D378E" w:rsidP="00634FEC">
      <w:pPr>
        <w:pStyle w:val="ListParagraph"/>
        <w:numPr>
          <w:ilvl w:val="0"/>
          <w:numId w:val="2"/>
        </w:numPr>
        <w:rPr>
          <w:rFonts w:cstheme="minorHAnsi"/>
          <w:sz w:val="24"/>
          <w:szCs w:val="24"/>
        </w:rPr>
      </w:pPr>
      <w:r w:rsidRPr="006F28AD">
        <w:rPr>
          <w:rFonts w:cstheme="minorHAnsi"/>
          <w:sz w:val="24"/>
          <w:szCs w:val="24"/>
        </w:rPr>
        <w:t xml:space="preserve">Log on to Times Tables </w:t>
      </w:r>
      <w:proofErr w:type="spellStart"/>
      <w:r w:rsidRPr="006F28AD">
        <w:rPr>
          <w:rFonts w:cstheme="minorHAnsi"/>
          <w:sz w:val="24"/>
          <w:szCs w:val="24"/>
        </w:rPr>
        <w:t>Rockstars</w:t>
      </w:r>
      <w:proofErr w:type="spellEnd"/>
      <w:r w:rsidRPr="006F28AD">
        <w:rPr>
          <w:rFonts w:cstheme="minorHAnsi"/>
          <w:sz w:val="24"/>
          <w:szCs w:val="24"/>
        </w:rPr>
        <w:t xml:space="preserve"> and </w:t>
      </w:r>
      <w:r w:rsidR="006F28AD" w:rsidRPr="006F28AD">
        <w:rPr>
          <w:rFonts w:cstheme="minorHAnsi"/>
          <w:sz w:val="24"/>
          <w:szCs w:val="24"/>
        </w:rPr>
        <w:t xml:space="preserve">start practising your multiplication </w:t>
      </w:r>
      <w:r w:rsidR="00B9621B">
        <w:rPr>
          <w:rFonts w:cstheme="minorHAnsi"/>
          <w:sz w:val="24"/>
          <w:szCs w:val="24"/>
        </w:rPr>
        <w:t>and division facts for the 1</w:t>
      </w:r>
      <w:r w:rsidR="004B5BCA">
        <w:rPr>
          <w:rFonts w:cstheme="minorHAnsi"/>
          <w:sz w:val="24"/>
          <w:szCs w:val="24"/>
        </w:rPr>
        <w:t xml:space="preserve"> 2,</w:t>
      </w:r>
      <w:r w:rsidR="00B9621B">
        <w:rPr>
          <w:rFonts w:cstheme="minorHAnsi"/>
          <w:sz w:val="24"/>
          <w:szCs w:val="24"/>
        </w:rPr>
        <w:t>,</w:t>
      </w:r>
      <w:r w:rsidR="006F28AD" w:rsidRPr="006F28AD">
        <w:rPr>
          <w:rFonts w:cstheme="minorHAnsi"/>
          <w:sz w:val="24"/>
          <w:szCs w:val="24"/>
        </w:rPr>
        <w:t xml:space="preserve"> 5</w:t>
      </w:r>
      <w:r w:rsidR="00B9621B">
        <w:rPr>
          <w:rFonts w:cstheme="minorHAnsi"/>
          <w:sz w:val="24"/>
          <w:szCs w:val="24"/>
        </w:rPr>
        <w:t xml:space="preserve"> and 10</w:t>
      </w:r>
      <w:r w:rsidR="006F28AD" w:rsidRPr="006F28AD">
        <w:rPr>
          <w:rFonts w:cstheme="minorHAnsi"/>
          <w:sz w:val="24"/>
          <w:szCs w:val="24"/>
        </w:rPr>
        <w:t xml:space="preserve"> times tables. </w:t>
      </w:r>
    </w:p>
    <w:p w:rsidR="004B5BCA" w:rsidRPr="006F28AD" w:rsidRDefault="004B5BCA" w:rsidP="004B5BCA">
      <w:pPr>
        <w:pStyle w:val="ListParagraph"/>
        <w:numPr>
          <w:ilvl w:val="0"/>
          <w:numId w:val="2"/>
        </w:numPr>
        <w:rPr>
          <w:rFonts w:cstheme="minorHAnsi"/>
          <w:sz w:val="24"/>
          <w:szCs w:val="24"/>
        </w:rPr>
      </w:pPr>
      <w:r w:rsidRPr="006F28AD">
        <w:rPr>
          <w:rFonts w:cstheme="minorHAnsi"/>
          <w:sz w:val="24"/>
          <w:szCs w:val="24"/>
        </w:rPr>
        <w:t>Log on to Purpl</w:t>
      </w:r>
      <w:r>
        <w:rPr>
          <w:rFonts w:cstheme="minorHAnsi"/>
          <w:sz w:val="24"/>
          <w:szCs w:val="24"/>
        </w:rPr>
        <w:t>e Mash and complete the Bond Bubbles ‘2Dos’ which has</w:t>
      </w:r>
      <w:r w:rsidR="00C77420">
        <w:rPr>
          <w:rFonts w:cstheme="minorHAnsi"/>
          <w:sz w:val="24"/>
          <w:szCs w:val="24"/>
        </w:rPr>
        <w:t xml:space="preserve"> been selected for you to help practise your number bonds. </w:t>
      </w:r>
    </w:p>
    <w:p w:rsidR="004B5BCA" w:rsidRPr="004B5BCA" w:rsidRDefault="004B5BCA" w:rsidP="00174E20">
      <w:pPr>
        <w:pStyle w:val="ListParagraph"/>
        <w:rPr>
          <w:rFonts w:cstheme="minorHAnsi"/>
          <w:sz w:val="24"/>
          <w:szCs w:val="24"/>
        </w:rPr>
      </w:pPr>
    </w:p>
    <w:p w:rsidR="00634FEC" w:rsidRPr="006F28AD" w:rsidRDefault="00634FEC" w:rsidP="00634FEC">
      <w:pPr>
        <w:rPr>
          <w:rFonts w:cstheme="minorHAnsi"/>
          <w:sz w:val="24"/>
          <w:szCs w:val="24"/>
        </w:rPr>
      </w:pPr>
      <w:r w:rsidRPr="006F28AD">
        <w:rPr>
          <w:rFonts w:cstheme="minorHAnsi"/>
          <w:sz w:val="24"/>
          <w:szCs w:val="24"/>
        </w:rPr>
        <w:t>Wider Curriculum</w:t>
      </w:r>
    </w:p>
    <w:p w:rsidR="00634FEC" w:rsidRPr="006F28AD" w:rsidRDefault="00634FEC" w:rsidP="00634FEC">
      <w:pPr>
        <w:pStyle w:val="ListParagraph"/>
        <w:numPr>
          <w:ilvl w:val="0"/>
          <w:numId w:val="2"/>
        </w:numPr>
        <w:rPr>
          <w:rFonts w:cstheme="minorHAnsi"/>
          <w:sz w:val="24"/>
          <w:szCs w:val="24"/>
        </w:rPr>
      </w:pPr>
      <w:r w:rsidRPr="006F28AD">
        <w:rPr>
          <w:rFonts w:cstheme="minorHAnsi"/>
          <w:sz w:val="24"/>
          <w:szCs w:val="24"/>
        </w:rPr>
        <w:t xml:space="preserve">Pick activities of your choice </w:t>
      </w:r>
      <w:r w:rsidR="005B0D18" w:rsidRPr="006F28AD">
        <w:rPr>
          <w:rFonts w:cstheme="minorHAnsi"/>
          <w:sz w:val="24"/>
          <w:szCs w:val="24"/>
        </w:rPr>
        <w:t>from the Wider Curriculum Home L</w:t>
      </w:r>
      <w:r w:rsidRPr="006F28AD">
        <w:rPr>
          <w:rFonts w:cstheme="minorHAnsi"/>
          <w:sz w:val="24"/>
          <w:szCs w:val="24"/>
        </w:rPr>
        <w:t>earning</w:t>
      </w:r>
      <w:r w:rsidR="005B0D18" w:rsidRPr="006F28AD">
        <w:rPr>
          <w:rFonts w:cstheme="minorHAnsi"/>
          <w:sz w:val="24"/>
          <w:szCs w:val="24"/>
        </w:rPr>
        <w:t xml:space="preserve"> M</w:t>
      </w:r>
      <w:r w:rsidRPr="006F28AD">
        <w:rPr>
          <w:rFonts w:cstheme="minorHAnsi"/>
          <w:sz w:val="24"/>
          <w:szCs w:val="24"/>
        </w:rPr>
        <w:t>atrix.</w:t>
      </w:r>
    </w:p>
    <w:p w:rsidR="00634FEC" w:rsidRPr="006F28AD" w:rsidRDefault="00634FEC" w:rsidP="00634FEC">
      <w:pPr>
        <w:rPr>
          <w:rFonts w:cstheme="minorHAnsi"/>
          <w:sz w:val="24"/>
          <w:szCs w:val="24"/>
        </w:rPr>
      </w:pPr>
    </w:p>
    <w:sectPr w:rsidR="00634FEC" w:rsidRPr="006F28AD" w:rsidSect="00BE410A">
      <w:pgSz w:w="11906" w:h="16838"/>
      <w:pgMar w:top="709"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74FA9"/>
    <w:multiLevelType w:val="hybridMultilevel"/>
    <w:tmpl w:val="8E223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A92B6E"/>
    <w:multiLevelType w:val="hybridMultilevel"/>
    <w:tmpl w:val="3F4A5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533FF3"/>
    <w:multiLevelType w:val="hybridMultilevel"/>
    <w:tmpl w:val="35706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8B12F2"/>
    <w:multiLevelType w:val="hybridMultilevel"/>
    <w:tmpl w:val="FFA03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7839C6"/>
    <w:multiLevelType w:val="hybridMultilevel"/>
    <w:tmpl w:val="2FE84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4340A3"/>
    <w:multiLevelType w:val="hybridMultilevel"/>
    <w:tmpl w:val="DEE20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1D8"/>
    <w:rsid w:val="00006178"/>
    <w:rsid w:val="00013C04"/>
    <w:rsid w:val="000520B0"/>
    <w:rsid w:val="0007678D"/>
    <w:rsid w:val="000A770F"/>
    <w:rsid w:val="000D68A7"/>
    <w:rsid w:val="000E17AE"/>
    <w:rsid w:val="000E7C3F"/>
    <w:rsid w:val="00174E20"/>
    <w:rsid w:val="00192D32"/>
    <w:rsid w:val="00193DA2"/>
    <w:rsid w:val="001C0BD7"/>
    <w:rsid w:val="002507C6"/>
    <w:rsid w:val="002F1656"/>
    <w:rsid w:val="002F220C"/>
    <w:rsid w:val="00327A2D"/>
    <w:rsid w:val="003E3BD8"/>
    <w:rsid w:val="00425276"/>
    <w:rsid w:val="00452BD8"/>
    <w:rsid w:val="004B5BCA"/>
    <w:rsid w:val="00515CE8"/>
    <w:rsid w:val="005B0D18"/>
    <w:rsid w:val="005B31B1"/>
    <w:rsid w:val="00622DF7"/>
    <w:rsid w:val="00634FEC"/>
    <w:rsid w:val="006B036C"/>
    <w:rsid w:val="006D25D1"/>
    <w:rsid w:val="006F28AD"/>
    <w:rsid w:val="00733254"/>
    <w:rsid w:val="007C4BD6"/>
    <w:rsid w:val="007D105E"/>
    <w:rsid w:val="007D378E"/>
    <w:rsid w:val="008C0E00"/>
    <w:rsid w:val="008E336F"/>
    <w:rsid w:val="008F1B83"/>
    <w:rsid w:val="009411D8"/>
    <w:rsid w:val="009508FE"/>
    <w:rsid w:val="009A66CD"/>
    <w:rsid w:val="009E14A2"/>
    <w:rsid w:val="009F6454"/>
    <w:rsid w:val="00A03A92"/>
    <w:rsid w:val="00A20A5C"/>
    <w:rsid w:val="00A3510C"/>
    <w:rsid w:val="00A414CE"/>
    <w:rsid w:val="00AC5270"/>
    <w:rsid w:val="00AC62B0"/>
    <w:rsid w:val="00AD0239"/>
    <w:rsid w:val="00B06BBD"/>
    <w:rsid w:val="00B409BC"/>
    <w:rsid w:val="00B9621B"/>
    <w:rsid w:val="00BC4838"/>
    <w:rsid w:val="00BD2338"/>
    <w:rsid w:val="00BE410A"/>
    <w:rsid w:val="00C423C2"/>
    <w:rsid w:val="00C77420"/>
    <w:rsid w:val="00CC25C0"/>
    <w:rsid w:val="00D05E3A"/>
    <w:rsid w:val="00D166AA"/>
    <w:rsid w:val="00D35EB0"/>
    <w:rsid w:val="00DA6F51"/>
    <w:rsid w:val="00E30DF5"/>
    <w:rsid w:val="00E50168"/>
    <w:rsid w:val="00EA2EF1"/>
    <w:rsid w:val="00EC3B55"/>
    <w:rsid w:val="00F20BD3"/>
    <w:rsid w:val="00F53DA0"/>
    <w:rsid w:val="00F9578C"/>
    <w:rsid w:val="00FC1F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F9FD6"/>
  <w15:chartTrackingRefBased/>
  <w15:docId w15:val="{0E1086F5-DB36-4B0D-ACEC-3B7AEA7A2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1D8"/>
    <w:pPr>
      <w:ind w:left="720"/>
      <w:contextualSpacing/>
    </w:pPr>
  </w:style>
  <w:style w:type="character" w:styleId="Hyperlink">
    <w:name w:val="Hyperlink"/>
    <w:basedOn w:val="DefaultParagraphFont"/>
    <w:uiPriority w:val="99"/>
    <w:unhideWhenUsed/>
    <w:rsid w:val="009411D8"/>
    <w:rPr>
      <w:color w:val="0563C1" w:themeColor="hyperlink"/>
      <w:u w:val="single"/>
    </w:rPr>
  </w:style>
  <w:style w:type="paragraph" w:styleId="BalloonText">
    <w:name w:val="Balloon Text"/>
    <w:basedOn w:val="Normal"/>
    <w:link w:val="BalloonTextChar"/>
    <w:uiPriority w:val="99"/>
    <w:semiHidden/>
    <w:unhideWhenUsed/>
    <w:rsid w:val="00193D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DA2"/>
    <w:rPr>
      <w:rFonts w:ascii="Segoe UI" w:hAnsi="Segoe UI" w:cs="Segoe UI"/>
      <w:sz w:val="18"/>
      <w:szCs w:val="18"/>
    </w:rPr>
  </w:style>
  <w:style w:type="character" w:styleId="Strong">
    <w:name w:val="Strong"/>
    <w:basedOn w:val="DefaultParagraphFont"/>
    <w:uiPriority w:val="22"/>
    <w:qFormat/>
    <w:rsid w:val="00DA6F51"/>
    <w:rPr>
      <w:b/>
      <w:bCs/>
    </w:rPr>
  </w:style>
  <w:style w:type="character" w:styleId="FollowedHyperlink">
    <w:name w:val="FollowedHyperlink"/>
    <w:basedOn w:val="DefaultParagraphFont"/>
    <w:uiPriority w:val="99"/>
    <w:semiHidden/>
    <w:unhideWhenUsed/>
    <w:rsid w:val="00DA6F5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4819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tspapers.org.uk" TargetMode="External"/><Relationship Id="rId13" Type="http://schemas.openxmlformats.org/officeDocument/2006/relationships/hyperlink" Target="https://www.mymaths.co.u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youtu.be/woYA76_zXyw"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oxfordowl.co.uk/" TargetMode="External"/><Relationship Id="rId11" Type="http://schemas.openxmlformats.org/officeDocument/2006/relationships/hyperlink" Target="https://youtu.be/5M9SYtSexm4" TargetMode="External"/><Relationship Id="rId5" Type="http://schemas.openxmlformats.org/officeDocument/2006/relationships/hyperlink" Target="https://youtu.be/HS53Jxlxrp0" TargetMode="External"/><Relationship Id="rId15" Type="http://schemas.openxmlformats.org/officeDocument/2006/relationships/hyperlink" Target="https://youtu.be/2Vday-SY8N0" TargetMode="External"/><Relationship Id="rId10" Type="http://schemas.openxmlformats.org/officeDocument/2006/relationships/hyperlink" Target="https://youtu.be/jeJ7um5LEKk"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1617</TotalTime>
  <Pages>3</Pages>
  <Words>741</Words>
  <Characters>4228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4960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Charles Mackinnon</cp:lastModifiedBy>
  <cp:revision>14</cp:revision>
  <cp:lastPrinted>2020-03-17T10:49:00Z</cp:lastPrinted>
  <dcterms:created xsi:type="dcterms:W3CDTF">2020-03-30T11:54:00Z</dcterms:created>
  <dcterms:modified xsi:type="dcterms:W3CDTF">2020-04-21T12:31:00Z</dcterms:modified>
</cp:coreProperties>
</file>