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1A1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Comparing Shapes: Help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50A6D" w:rsidTr="00D50A6D"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Circle</w:t>
            </w:r>
          </w:p>
        </w:tc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Triangle</w:t>
            </w:r>
          </w:p>
        </w:tc>
        <w:tc>
          <w:tcPr>
            <w:tcW w:w="3006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Quadrilateral </w:t>
            </w:r>
          </w:p>
        </w:tc>
      </w:tr>
      <w:tr w:rsidR="00D50A6D" w:rsidTr="00D50A6D"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Square</w:t>
            </w:r>
          </w:p>
        </w:tc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Rectangle</w:t>
            </w:r>
          </w:p>
        </w:tc>
        <w:tc>
          <w:tcPr>
            <w:tcW w:w="3006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Pentagon</w:t>
            </w:r>
          </w:p>
        </w:tc>
      </w:tr>
      <w:tr w:rsidR="00D50A6D" w:rsidTr="00D50A6D"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Hexagon</w:t>
            </w:r>
          </w:p>
        </w:tc>
        <w:tc>
          <w:tcPr>
            <w:tcW w:w="3005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Octagon</w:t>
            </w:r>
          </w:p>
        </w:tc>
        <w:tc>
          <w:tcPr>
            <w:tcW w:w="3006" w:type="dxa"/>
          </w:tcPr>
          <w:p w:rsidR="00D50A6D" w:rsidRDefault="00D50A6D" w:rsidP="00D50A6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2D   3D</w:t>
            </w:r>
          </w:p>
        </w:tc>
      </w:tr>
    </w:tbl>
    <w:p w:rsidR="00D50A6D" w:rsidRDefault="00D50A6D" w:rsidP="00D50A6D">
      <w:pPr>
        <w:jc w:val="center"/>
        <w:rPr>
          <w:noProof/>
          <w:lang w:eastAsia="en-GB"/>
        </w:rPr>
      </w:pPr>
    </w:p>
    <w:p w:rsidR="00D50A6D" w:rsidRDefault="00D50A6D" w:rsidP="00D50A6D">
      <w:pPr>
        <w:jc w:val="center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74D5B0B7" wp14:editId="563B5A41">
            <wp:extent cx="3827721" cy="1708607"/>
            <wp:effectExtent l="0" t="0" r="190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2065" cy="171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64A16423" wp14:editId="31CE1433">
            <wp:extent cx="3848986" cy="18336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75136" cy="1846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A6D" w:rsidRDefault="00D50A6D" w:rsidP="00D50A6D">
      <w:pPr>
        <w:jc w:val="center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inline distT="0" distB="0" distL="0" distR="0" wp14:anchorId="4B0023FD" wp14:editId="5159F5A0">
            <wp:extent cx="3763926" cy="1481634"/>
            <wp:effectExtent l="0" t="0" r="825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9686" cy="1491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A6D" w:rsidRDefault="00D50A6D" w:rsidP="00D50A6D">
      <w:pPr>
        <w:jc w:val="center"/>
        <w:rPr>
          <w:rFonts w:ascii="Comic Sans MS" w:hAnsi="Comic Sans MS"/>
          <w:sz w:val="32"/>
        </w:rPr>
      </w:pP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 xml:space="preserve">-Do all of these shapes have the same name? </w:t>
      </w: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-Are they all 2D or 3D?</w:t>
      </w: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-How many sides do they have?</w:t>
      </w: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-Are all the sides the same length/shape?</w:t>
      </w: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-Are they all regular?</w:t>
      </w:r>
    </w:p>
    <w:p w:rsidR="00D50A6D" w:rsidRPr="00D50A6D" w:rsidRDefault="00D50A6D" w:rsidP="00D50A6D">
      <w:pPr>
        <w:jc w:val="center"/>
        <w:rPr>
          <w:rFonts w:ascii="Comic Sans MS" w:hAnsi="Comic Sans MS"/>
          <w:sz w:val="32"/>
        </w:rPr>
      </w:pPr>
      <w:r w:rsidRPr="00D50A6D">
        <w:rPr>
          <w:rFonts w:ascii="Comic Sans MS" w:hAnsi="Comic Sans MS"/>
          <w:sz w:val="32"/>
        </w:rPr>
        <w:t>-How many vertices do they have?</w:t>
      </w:r>
    </w:p>
    <w:p w:rsidR="00D50A6D" w:rsidRPr="00D50A6D" w:rsidRDefault="00D50A6D">
      <w:pPr>
        <w:jc w:val="center"/>
        <w:rPr>
          <w:rFonts w:ascii="Comic Sans MS" w:hAnsi="Comic Sans MS"/>
          <w:sz w:val="32"/>
        </w:rPr>
      </w:pPr>
    </w:p>
    <w:sectPr w:rsidR="00D50A6D" w:rsidRPr="00D50A6D" w:rsidSect="00D50A6D">
      <w:pgSz w:w="11906" w:h="16838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A6D"/>
    <w:rsid w:val="002141A1"/>
    <w:rsid w:val="004A51A4"/>
    <w:rsid w:val="00CC56C5"/>
    <w:rsid w:val="00D5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63FF5"/>
  <w15:chartTrackingRefBased/>
  <w15:docId w15:val="{87B42D5A-9708-4451-8C8C-BC9944E6D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0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0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A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7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cp:lastPrinted>2018-02-06T07:40:00Z</cp:lastPrinted>
  <dcterms:created xsi:type="dcterms:W3CDTF">2018-02-06T07:34:00Z</dcterms:created>
  <dcterms:modified xsi:type="dcterms:W3CDTF">2018-02-06T07:46:00Z</dcterms:modified>
</cp:coreProperties>
</file>