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634FEC" w:rsidRPr="00BE410A" w:rsidRDefault="009411D8" w:rsidP="00BE410A">
      <w:pPr>
        <w:jc w:val="center"/>
        <w:rPr>
          <w:sz w:val="28"/>
        </w:rPr>
      </w:pPr>
      <w:r w:rsidRPr="00634FEC">
        <w:rPr>
          <w:sz w:val="28"/>
        </w:rPr>
        <w:t>Beech Class</w:t>
      </w:r>
    </w:p>
    <w:p w:rsidR="007D105E" w:rsidRDefault="007D105E" w:rsidP="00BE410A">
      <w:pPr>
        <w:jc w:val="center"/>
      </w:pPr>
      <w:r>
        <w:t xml:space="preserve">Week Beginning: </w:t>
      </w:r>
      <w:r w:rsidR="009E14A2">
        <w:t>Monday 23</w:t>
      </w:r>
      <w:r w:rsidR="009E14A2" w:rsidRPr="009E14A2">
        <w:rPr>
          <w:vertAlign w:val="superscript"/>
        </w:rPr>
        <w:t>rd</w:t>
      </w:r>
      <w:r w:rsidR="009E14A2">
        <w:t xml:space="preserve"> March</w:t>
      </w:r>
      <w:bookmarkStart w:id="0" w:name="_GoBack"/>
      <w:bookmarkEnd w:id="0"/>
    </w:p>
    <w:p w:rsidR="009411D8" w:rsidRDefault="009411D8">
      <w:r>
        <w:t xml:space="preserve">Reading: </w:t>
      </w:r>
    </w:p>
    <w:p w:rsidR="00BE410A" w:rsidRPr="00DA6F51" w:rsidRDefault="00BE410A" w:rsidP="00BE410A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 w:rsidRPr="00DA6F51">
        <w:rPr>
          <w:rFonts w:ascii="Arial" w:hAnsi="Arial" w:cs="Arial"/>
          <w:sz w:val="21"/>
          <w:szCs w:val="21"/>
        </w:rPr>
        <w:t xml:space="preserve">Visit the following site </w:t>
      </w:r>
      <w:hyperlink r:id="rId5" w:tgtFrame="_blank" w:history="1">
        <w:r w:rsidRPr="00DA6F51">
          <w:rPr>
            <w:rStyle w:val="Hyperlink"/>
            <w:rFonts w:ascii="Arial" w:hAnsi="Arial" w:cs="Arial"/>
            <w:color w:val="2B00FF"/>
            <w:sz w:val="21"/>
            <w:szCs w:val="21"/>
          </w:rPr>
          <w:t>https://connect.collins.co.uk/school/Portal.aspx</w:t>
        </w:r>
      </w:hyperlink>
    </w:p>
    <w:p w:rsidR="00BE410A" w:rsidRPr="00DA6F51" w:rsidRDefault="00BE410A" w:rsidP="00BE410A">
      <w:pPr>
        <w:pStyle w:val="ListParagraph"/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 w:rsidRPr="00DA6F51">
        <w:rPr>
          <w:rFonts w:ascii="Arial" w:hAnsi="Arial" w:cs="Arial"/>
          <w:color w:val="222222"/>
          <w:sz w:val="21"/>
          <w:szCs w:val="21"/>
        </w:rPr>
        <w:t>Click on the Teacher portal and enter</w:t>
      </w:r>
    </w:p>
    <w:p w:rsidR="00BE410A" w:rsidRPr="00DA6F51" w:rsidRDefault="00BE410A" w:rsidP="00BE410A">
      <w:pPr>
        <w:pStyle w:val="ListParagraph"/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 w:rsidRPr="00DA6F51">
        <w:rPr>
          <w:rFonts w:ascii="Arial" w:hAnsi="Arial" w:cs="Arial"/>
          <w:color w:val="222222"/>
          <w:sz w:val="21"/>
          <w:szCs w:val="21"/>
        </w:rPr>
        <w:t>Username</w:t>
      </w:r>
      <w:proofErr w:type="gramStart"/>
      <w:r w:rsidRPr="00DA6F51">
        <w:rPr>
          <w:rFonts w:ascii="Arial" w:hAnsi="Arial" w:cs="Arial"/>
          <w:color w:val="222222"/>
          <w:sz w:val="21"/>
          <w:szCs w:val="21"/>
        </w:rPr>
        <w:t>  </w:t>
      </w:r>
      <w:proofErr w:type="gramEnd"/>
      <w:r w:rsidRPr="00DA6F51">
        <w:rPr>
          <w:rStyle w:val="Strong"/>
          <w:rFonts w:ascii="Arial" w:hAnsi="Arial" w:cs="Arial"/>
          <w:color w:val="222222"/>
          <w:sz w:val="21"/>
          <w:szCs w:val="21"/>
        </w:rPr>
        <w:fldChar w:fldCharType="begin"/>
      </w:r>
      <w:r w:rsidRPr="00DA6F51">
        <w:rPr>
          <w:rStyle w:val="Strong"/>
          <w:rFonts w:ascii="Arial" w:hAnsi="Arial" w:cs="Arial"/>
          <w:color w:val="222222"/>
          <w:sz w:val="21"/>
          <w:szCs w:val="21"/>
        </w:rPr>
        <w:instrText xml:space="preserve"> HYPERLINK "mailto:parents@harpercollins.co.uk" </w:instrText>
      </w:r>
      <w:r w:rsidRPr="00DA6F51">
        <w:rPr>
          <w:rStyle w:val="Strong"/>
          <w:rFonts w:ascii="Arial" w:hAnsi="Arial" w:cs="Arial"/>
          <w:color w:val="222222"/>
          <w:sz w:val="21"/>
          <w:szCs w:val="21"/>
        </w:rPr>
        <w:fldChar w:fldCharType="separate"/>
      </w:r>
      <w:r w:rsidRPr="00DA6F51">
        <w:rPr>
          <w:rStyle w:val="Hyperlink"/>
          <w:rFonts w:ascii="Arial" w:hAnsi="Arial" w:cs="Arial"/>
          <w:b/>
          <w:bCs/>
          <w:color w:val="222222"/>
          <w:sz w:val="21"/>
          <w:szCs w:val="21"/>
          <w:u w:val="none"/>
        </w:rPr>
        <w:t>parents@harpercollins.co.uk</w:t>
      </w:r>
      <w:r w:rsidRPr="00DA6F51">
        <w:rPr>
          <w:rStyle w:val="Strong"/>
          <w:rFonts w:ascii="Arial" w:hAnsi="Arial" w:cs="Arial"/>
          <w:color w:val="222222"/>
          <w:sz w:val="21"/>
          <w:szCs w:val="21"/>
        </w:rPr>
        <w:fldChar w:fldCharType="end"/>
      </w:r>
    </w:p>
    <w:p w:rsidR="00BE410A" w:rsidRPr="00DA6F51" w:rsidRDefault="00BE410A" w:rsidP="00BE410A">
      <w:pPr>
        <w:pStyle w:val="ListParagraph"/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 w:rsidRPr="00DA6F51">
        <w:rPr>
          <w:rFonts w:ascii="Arial" w:hAnsi="Arial" w:cs="Arial"/>
          <w:color w:val="222222"/>
          <w:sz w:val="21"/>
          <w:szCs w:val="21"/>
        </w:rPr>
        <w:t>Password</w:t>
      </w:r>
      <w:proofErr w:type="gramStart"/>
      <w:r w:rsidRPr="00DA6F51">
        <w:rPr>
          <w:rFonts w:ascii="Arial" w:hAnsi="Arial" w:cs="Arial"/>
          <w:color w:val="222222"/>
          <w:sz w:val="21"/>
          <w:szCs w:val="21"/>
        </w:rPr>
        <w:t>  </w:t>
      </w:r>
      <w:r w:rsidRPr="00DA6F51">
        <w:rPr>
          <w:rStyle w:val="Strong"/>
          <w:rFonts w:ascii="Arial" w:hAnsi="Arial" w:cs="Arial"/>
          <w:color w:val="222222"/>
          <w:sz w:val="21"/>
          <w:szCs w:val="21"/>
        </w:rPr>
        <w:t>Parents20</w:t>
      </w:r>
      <w:proofErr w:type="gramEnd"/>
      <w:r w:rsidRPr="00DA6F51">
        <w:rPr>
          <w:rStyle w:val="Strong"/>
          <w:rFonts w:ascii="Arial" w:hAnsi="Arial" w:cs="Arial"/>
          <w:color w:val="222222"/>
          <w:sz w:val="21"/>
          <w:szCs w:val="21"/>
        </w:rPr>
        <w:t>!</w:t>
      </w:r>
    </w:p>
    <w:p w:rsidR="00BE410A" w:rsidRPr="00DA6F51" w:rsidRDefault="00BE410A" w:rsidP="00BE410A">
      <w:pPr>
        <w:pStyle w:val="ListParagraph"/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 w:rsidRPr="00DA6F51">
        <w:rPr>
          <w:rFonts w:ascii="Arial" w:hAnsi="Arial" w:cs="Arial"/>
          <w:color w:val="222222"/>
          <w:sz w:val="21"/>
          <w:szCs w:val="21"/>
        </w:rPr>
        <w:t>And click</w:t>
      </w:r>
      <w:proofErr w:type="gramStart"/>
      <w:r w:rsidRPr="00DA6F51">
        <w:rPr>
          <w:rFonts w:ascii="Arial" w:hAnsi="Arial" w:cs="Arial"/>
          <w:color w:val="222222"/>
          <w:sz w:val="21"/>
          <w:szCs w:val="21"/>
        </w:rPr>
        <w:t>  </w:t>
      </w:r>
      <w:r w:rsidRPr="00DA6F51">
        <w:rPr>
          <w:rStyle w:val="Strong"/>
          <w:rFonts w:ascii="Arial" w:hAnsi="Arial" w:cs="Arial"/>
          <w:color w:val="222222"/>
          <w:sz w:val="21"/>
          <w:szCs w:val="21"/>
        </w:rPr>
        <w:t>Login</w:t>
      </w:r>
      <w:proofErr w:type="gramEnd"/>
    </w:p>
    <w:p w:rsidR="00BE410A" w:rsidRDefault="00BE410A" w:rsidP="00BE410A">
      <w:pPr>
        <w:pStyle w:val="ListParagraph"/>
        <w:rPr>
          <w:noProof/>
          <w:lang w:eastAsia="en-GB"/>
        </w:rPr>
      </w:pPr>
      <w:r>
        <w:t xml:space="preserve">Explore the different book banks and choose </w:t>
      </w:r>
      <w:proofErr w:type="gramStart"/>
      <w:r>
        <w:t>books which</w:t>
      </w:r>
      <w:proofErr w:type="gramEnd"/>
      <w:r>
        <w:t xml:space="preserve"> are right for you. If you want to study a book in more detail, click on the resources section for detailed notes on how to do so.</w:t>
      </w:r>
      <w:r w:rsidRPr="00DA6F51">
        <w:rPr>
          <w:noProof/>
          <w:lang w:eastAsia="en-GB"/>
        </w:rPr>
        <w:t xml:space="preserve"> </w:t>
      </w:r>
    </w:p>
    <w:p w:rsidR="00BE410A" w:rsidRDefault="00BE410A" w:rsidP="00BE410A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F82EA5D" wp14:editId="3C65D750">
            <wp:extent cx="1800225" cy="2295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4A2" w:rsidRDefault="009E14A2" w:rsidP="009E14A2">
      <w:pPr>
        <w:pStyle w:val="ListParagraph"/>
        <w:numPr>
          <w:ilvl w:val="0"/>
          <w:numId w:val="1"/>
        </w:numPr>
      </w:pPr>
      <w:r>
        <w:t>Log on to Purple Mash and co</w:t>
      </w:r>
      <w:r w:rsidR="00A20A5C">
        <w:t>mplete the Talking Stories ‘2Do</w:t>
      </w:r>
      <w:r>
        <w:t xml:space="preserve">’ which has been selected for you. </w:t>
      </w:r>
    </w:p>
    <w:p w:rsidR="009411D8" w:rsidRDefault="009411D8" w:rsidP="009411D8">
      <w:pPr>
        <w:pStyle w:val="ListParagraph"/>
        <w:numPr>
          <w:ilvl w:val="0"/>
          <w:numId w:val="1"/>
        </w:numPr>
      </w:pPr>
      <w:r>
        <w:t xml:space="preserve">Visit the website that stores all the past Year 2 SATs papers: </w:t>
      </w:r>
      <w:hyperlink r:id="rId7" w:history="1">
        <w:r w:rsidRPr="009E3A44">
          <w:rPr>
            <w:rStyle w:val="Hyperlink"/>
          </w:rPr>
          <w:t>https://www.satspapers.org.uk</w:t>
        </w:r>
      </w:hyperlink>
      <w:r>
        <w:t xml:space="preserve"> Click on KS1 Year 2 SATs papers and scroll down to find the 2019 English </w:t>
      </w:r>
      <w:r w:rsidR="00A20A5C">
        <w:t xml:space="preserve">Reading </w:t>
      </w:r>
      <w:r>
        <w:t xml:space="preserve">Paper. Complete the ‘My Big Brother JJ’ comprehension activity. </w:t>
      </w:r>
      <w:r w:rsidR="00DA6F51">
        <w:t xml:space="preserve">If you find this very challenging, work through it with the support of an adult. </w:t>
      </w:r>
    </w:p>
    <w:p w:rsidR="009411D8" w:rsidRDefault="00FC1FB5" w:rsidP="009411D8">
      <w:pPr>
        <w:pStyle w:val="ListParagraph"/>
        <w:numPr>
          <w:ilvl w:val="0"/>
          <w:numId w:val="1"/>
        </w:numPr>
      </w:pPr>
      <w:r>
        <w:t>When completing guided or supported reading of an age appropriate text, f</w:t>
      </w:r>
      <w:r w:rsidR="009411D8">
        <w:t xml:space="preserve">ocus on factual recall. Use the factual section of this questioning tool to generate questions to ensure that your child has fully understand what they are reading. </w:t>
      </w:r>
    </w:p>
    <w:p w:rsidR="009411D8" w:rsidRDefault="009411D8" w:rsidP="009411D8">
      <w:pPr>
        <w:pStyle w:val="ListParagraph"/>
      </w:pPr>
      <w:r w:rsidRPr="009411D8">
        <w:rPr>
          <w:noProof/>
          <w:lang w:eastAsia="en-GB"/>
        </w:rPr>
        <w:drawing>
          <wp:inline distT="0" distB="0" distL="0" distR="0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10A" w:rsidRDefault="00BE410A" w:rsidP="009411D8">
      <w:pPr>
        <w:pStyle w:val="ListParagraph"/>
      </w:pPr>
      <w:r>
        <w:lastRenderedPageBreak/>
        <w:t>For example:</w:t>
      </w:r>
    </w:p>
    <w:p w:rsidR="009411D8" w:rsidRDefault="00BE410A" w:rsidP="009411D8">
      <w:pPr>
        <w:pStyle w:val="ListParagraph"/>
      </w:pPr>
      <w:r>
        <w:t>-</w:t>
      </w:r>
      <w:r w:rsidR="009411D8">
        <w:t xml:space="preserve">When did the character go to the shops? </w:t>
      </w:r>
    </w:p>
    <w:p w:rsidR="00BE410A" w:rsidRDefault="00BE410A" w:rsidP="009411D8">
      <w:pPr>
        <w:pStyle w:val="ListParagraph"/>
      </w:pPr>
      <w:r>
        <w:t xml:space="preserve">-What did they do next? </w:t>
      </w:r>
    </w:p>
    <w:p w:rsidR="00BE410A" w:rsidRDefault="00BE410A" w:rsidP="009411D8">
      <w:pPr>
        <w:pStyle w:val="ListParagraph"/>
      </w:pPr>
      <w:r>
        <w:t>-Who is in the shop?</w:t>
      </w:r>
    </w:p>
    <w:p w:rsidR="000D68A7" w:rsidRDefault="00BE410A" w:rsidP="00BE410A">
      <w:pPr>
        <w:pStyle w:val="ListParagraph"/>
      </w:pPr>
      <w:r>
        <w:t xml:space="preserve">-Where are the characters going? </w:t>
      </w:r>
    </w:p>
    <w:p w:rsidR="000D68A7" w:rsidRDefault="000D68A7" w:rsidP="000D68A7">
      <w:r>
        <w:t>Spelling</w:t>
      </w:r>
    </w:p>
    <w:p w:rsidR="000D68A7" w:rsidRDefault="000D68A7" w:rsidP="000D68A7">
      <w:pPr>
        <w:pStyle w:val="ListParagraph"/>
        <w:numPr>
          <w:ilvl w:val="0"/>
          <w:numId w:val="2"/>
        </w:numPr>
      </w:pPr>
      <w:r>
        <w:t xml:space="preserve">Log on to Purple Mash and complete the spelling ‘2Dos’ which have been selected for you. </w:t>
      </w:r>
    </w:p>
    <w:p w:rsidR="00BE410A" w:rsidRDefault="00BE410A" w:rsidP="00BE410A">
      <w:pPr>
        <w:pStyle w:val="ListParagraph"/>
      </w:pPr>
    </w:p>
    <w:p w:rsidR="000D68A7" w:rsidRDefault="000D68A7" w:rsidP="000D68A7">
      <w:r>
        <w:t>W</w:t>
      </w:r>
      <w:r w:rsidR="00BE410A">
        <w:t xml:space="preserve">riting: This week we are learning about thankyou letters. </w:t>
      </w:r>
    </w:p>
    <w:p w:rsidR="000D68A7" w:rsidRDefault="00BE410A" w:rsidP="000D68A7">
      <w:pPr>
        <w:pStyle w:val="ListParagraph"/>
        <w:numPr>
          <w:ilvl w:val="0"/>
          <w:numId w:val="2"/>
        </w:numPr>
      </w:pPr>
      <w:r>
        <w:t>R</w:t>
      </w:r>
      <w:r w:rsidR="00FC1FB5">
        <w:t xml:space="preserve">ead the modelled letter that </w:t>
      </w:r>
      <w:proofErr w:type="gramStart"/>
      <w:r w:rsidR="00FC1FB5">
        <w:t>was sent out</w:t>
      </w:r>
      <w:proofErr w:type="gramEnd"/>
      <w:r w:rsidR="00FC1FB5">
        <w:t xml:space="preserve"> with this set of plans. Use this model to help you write a </w:t>
      </w:r>
      <w:r w:rsidR="00B409BC">
        <w:t>thankyou letter from one character to another in our quest</w:t>
      </w:r>
      <w:r w:rsidR="007D105E">
        <w:t>. Here are some examples of the characters you might like to choose:</w:t>
      </w:r>
    </w:p>
    <w:p w:rsidR="007D105E" w:rsidRDefault="007D105E" w:rsidP="007D105E">
      <w:pPr>
        <w:pStyle w:val="ListParagraph"/>
      </w:pPr>
      <w:r>
        <w:t>- Princess Clara to Sir Jack</w:t>
      </w:r>
    </w:p>
    <w:p w:rsidR="007D105E" w:rsidRDefault="007D105E" w:rsidP="007D105E">
      <w:pPr>
        <w:pStyle w:val="ListParagraph"/>
      </w:pPr>
      <w:r>
        <w:t>-The King to Sir Jack</w:t>
      </w:r>
    </w:p>
    <w:p w:rsidR="007D105E" w:rsidRDefault="007D105E" w:rsidP="007D105E">
      <w:pPr>
        <w:pStyle w:val="ListParagraph"/>
      </w:pPr>
      <w:r>
        <w:t xml:space="preserve">-The People of the </w:t>
      </w:r>
      <w:proofErr w:type="spellStart"/>
      <w:r>
        <w:t>Firelands</w:t>
      </w:r>
      <w:proofErr w:type="spellEnd"/>
      <w:r>
        <w:t xml:space="preserve"> Kingdom to Sir Jack</w:t>
      </w:r>
    </w:p>
    <w:p w:rsidR="007D105E" w:rsidRDefault="007D105E" w:rsidP="007D105E">
      <w:pPr>
        <w:pStyle w:val="ListParagraph"/>
      </w:pPr>
      <w:r>
        <w:t>-Sir Jack to the Unicorn Prince</w:t>
      </w:r>
    </w:p>
    <w:p w:rsidR="007D105E" w:rsidRDefault="007D105E" w:rsidP="007D105E">
      <w:pPr>
        <w:pStyle w:val="ListParagraph"/>
      </w:pPr>
      <w:r>
        <w:t>-Sir Jack to the Nobel Rabbit</w:t>
      </w:r>
    </w:p>
    <w:p w:rsidR="007D105E" w:rsidRDefault="007D105E" w:rsidP="007D105E">
      <w:pPr>
        <w:pStyle w:val="ListParagraph"/>
        <w:numPr>
          <w:ilvl w:val="0"/>
          <w:numId w:val="2"/>
        </w:numPr>
      </w:pPr>
      <w:r>
        <w:t>Write a thankyou letter to someone in your life. Try to follow the same structure that we have used to create the modelled pieces of writing</w:t>
      </w:r>
    </w:p>
    <w:p w:rsidR="007D105E" w:rsidRDefault="007D105E" w:rsidP="007D105E">
      <w:pPr>
        <w:pStyle w:val="ListParagraph"/>
      </w:pPr>
      <w:r>
        <w:t>-Address of the sender</w:t>
      </w:r>
    </w:p>
    <w:p w:rsidR="007D105E" w:rsidRDefault="007D105E" w:rsidP="007D105E">
      <w:pPr>
        <w:pStyle w:val="ListParagraph"/>
      </w:pPr>
      <w:r>
        <w:t>-Date of writing</w:t>
      </w:r>
    </w:p>
    <w:p w:rsidR="007D105E" w:rsidRDefault="007D105E" w:rsidP="007D105E">
      <w:pPr>
        <w:pStyle w:val="ListParagraph"/>
      </w:pPr>
      <w:proofErr w:type="gramStart"/>
      <w:r>
        <w:t>-Who</w:t>
      </w:r>
      <w:proofErr w:type="gramEnd"/>
      <w:r>
        <w:t xml:space="preserve"> you are writing to</w:t>
      </w:r>
    </w:p>
    <w:p w:rsidR="007D105E" w:rsidRDefault="007D105E" w:rsidP="007D105E">
      <w:pPr>
        <w:pStyle w:val="ListParagraph"/>
      </w:pPr>
      <w:r>
        <w:t>-Introduction explaining who you are and why you are writing</w:t>
      </w:r>
    </w:p>
    <w:p w:rsidR="007D105E" w:rsidRDefault="007D105E" w:rsidP="007D105E">
      <w:pPr>
        <w:pStyle w:val="ListParagraph"/>
      </w:pPr>
      <w:r>
        <w:t>-1</w:t>
      </w:r>
      <w:r w:rsidRPr="007D105E">
        <w:rPr>
          <w:vertAlign w:val="superscript"/>
        </w:rPr>
        <w:t>st</w:t>
      </w:r>
      <w:r>
        <w:t xml:space="preserve"> reason to be thankful </w:t>
      </w:r>
    </w:p>
    <w:p w:rsidR="007D105E" w:rsidRDefault="007D105E" w:rsidP="007D105E">
      <w:pPr>
        <w:pStyle w:val="ListParagraph"/>
      </w:pPr>
      <w:r>
        <w:t>-2</w:t>
      </w:r>
      <w:r w:rsidRPr="007D105E">
        <w:rPr>
          <w:vertAlign w:val="superscript"/>
        </w:rPr>
        <w:t>nd</w:t>
      </w:r>
      <w:r>
        <w:t xml:space="preserve"> reason to be thankful </w:t>
      </w:r>
    </w:p>
    <w:p w:rsidR="007D105E" w:rsidRDefault="007D105E" w:rsidP="007D105E">
      <w:pPr>
        <w:pStyle w:val="ListParagraph"/>
      </w:pPr>
      <w:r>
        <w:t>-3</w:t>
      </w:r>
      <w:r w:rsidRPr="007D105E">
        <w:rPr>
          <w:vertAlign w:val="superscript"/>
        </w:rPr>
        <w:t>rd</w:t>
      </w:r>
      <w:r>
        <w:t xml:space="preserve"> reason to be thankful </w:t>
      </w:r>
    </w:p>
    <w:p w:rsidR="007D105E" w:rsidRDefault="007D105E" w:rsidP="007D105E">
      <w:pPr>
        <w:pStyle w:val="ListParagraph"/>
      </w:pPr>
      <w:r>
        <w:t xml:space="preserve">-Conclusion </w:t>
      </w:r>
    </w:p>
    <w:p w:rsidR="007D105E" w:rsidRDefault="007D105E" w:rsidP="007D105E">
      <w:pPr>
        <w:pStyle w:val="ListParagraph"/>
      </w:pPr>
      <w:proofErr w:type="gramStart"/>
      <w:r>
        <w:t>-Who</w:t>
      </w:r>
      <w:proofErr w:type="gramEnd"/>
      <w:r>
        <w:t xml:space="preserve"> the letter is from</w:t>
      </w:r>
    </w:p>
    <w:p w:rsidR="007D105E" w:rsidRDefault="007D105E" w:rsidP="007D105E">
      <w:pPr>
        <w:pStyle w:val="ListParagraph"/>
      </w:pPr>
    </w:p>
    <w:p w:rsidR="007D105E" w:rsidRDefault="007D105E" w:rsidP="007D105E">
      <w:r>
        <w:t>Maths:</w:t>
      </w:r>
      <w:r w:rsidR="00634FEC">
        <w:t xml:space="preserve"> This week we are learning about 2D</w:t>
      </w:r>
      <w:r w:rsidR="00A20A5C">
        <w:t xml:space="preserve"> and 3D</w:t>
      </w:r>
      <w:r w:rsidR="00634FEC">
        <w:t xml:space="preserve"> shapes. </w:t>
      </w:r>
    </w:p>
    <w:p w:rsidR="009E14A2" w:rsidRDefault="009E14A2" w:rsidP="009E14A2">
      <w:pPr>
        <w:pStyle w:val="ListParagraph"/>
        <w:numPr>
          <w:ilvl w:val="0"/>
          <w:numId w:val="2"/>
        </w:numPr>
      </w:pPr>
      <w:r>
        <w:t xml:space="preserve">Complete the 2D and 3D shape Maths with Parents Activities- class code </w:t>
      </w:r>
      <w:r w:rsidR="00D166AA">
        <w:rPr>
          <w:rFonts w:ascii="Helvetica" w:hAnsi="Helvetica" w:cs="Helvetica"/>
          <w:b/>
          <w:bCs/>
          <w:color w:val="333333"/>
          <w:shd w:val="clear" w:color="auto" w:fill="FAFAFA"/>
        </w:rPr>
        <w:t>233033</w:t>
      </w:r>
    </w:p>
    <w:p w:rsidR="00634FEC" w:rsidRDefault="00634FEC" w:rsidP="00634FEC">
      <w:pPr>
        <w:pStyle w:val="ListParagraph"/>
        <w:numPr>
          <w:ilvl w:val="0"/>
          <w:numId w:val="2"/>
        </w:numPr>
      </w:pPr>
      <w:r>
        <w:t>Find a range of 2D shapes around th</w:t>
      </w:r>
      <w:r w:rsidR="00D35EB0">
        <w:t xml:space="preserve">e house.  Use the ‘Comparing </w:t>
      </w:r>
      <w:r>
        <w:t>Shapes</w:t>
      </w:r>
      <w:r w:rsidR="00D35EB0">
        <w:t xml:space="preserve"> Help Sheet’</w:t>
      </w:r>
      <w:r>
        <w:t xml:space="preserve"> to compare and contrast these shapes. </w:t>
      </w:r>
    </w:p>
    <w:p w:rsidR="00BE410A" w:rsidRDefault="00BE410A" w:rsidP="00BE410A">
      <w:pPr>
        <w:pStyle w:val="ListParagraph"/>
        <w:numPr>
          <w:ilvl w:val="0"/>
          <w:numId w:val="2"/>
        </w:numPr>
      </w:pPr>
      <w:r>
        <w:t>Complete the ‘Comparing 2D Shapes’ worksheet</w:t>
      </w:r>
    </w:p>
    <w:p w:rsidR="00634FEC" w:rsidRDefault="00634FEC" w:rsidP="00634FEC">
      <w:pPr>
        <w:pStyle w:val="ListParagraph"/>
        <w:numPr>
          <w:ilvl w:val="0"/>
          <w:numId w:val="2"/>
        </w:numPr>
      </w:pPr>
      <w:r>
        <w:t xml:space="preserve">Complete the </w:t>
      </w:r>
      <w:r w:rsidR="009E14A2">
        <w:t>‘</w:t>
      </w:r>
      <w:r>
        <w:t>Always, Sometimes, Never</w:t>
      </w:r>
      <w:r w:rsidR="009E14A2">
        <w:t>’</w:t>
      </w:r>
      <w:r>
        <w:t xml:space="preserve"> worksheet. </w:t>
      </w:r>
    </w:p>
    <w:p w:rsidR="00634FEC" w:rsidRDefault="009E14A2" w:rsidP="00634FEC">
      <w:pPr>
        <w:pStyle w:val="ListParagraph"/>
        <w:numPr>
          <w:ilvl w:val="0"/>
          <w:numId w:val="2"/>
        </w:numPr>
      </w:pPr>
      <w:r>
        <w:t xml:space="preserve">Log on to </w:t>
      </w:r>
      <w:proofErr w:type="spellStart"/>
      <w:r>
        <w:t>MyMaths</w:t>
      </w:r>
      <w:proofErr w:type="spellEnd"/>
      <w:r>
        <w:t xml:space="preserve">- </w:t>
      </w:r>
      <w:hyperlink r:id="rId9" w:history="1">
        <w:r>
          <w:rPr>
            <w:rStyle w:val="Hyperlink"/>
          </w:rPr>
          <w:t>https://www.mymaths.co.uk/</w:t>
        </w:r>
      </w:hyperlink>
      <w:r>
        <w:t xml:space="preserve"> </w:t>
      </w:r>
      <w:r w:rsidR="00634FEC">
        <w:t xml:space="preserve">Complete the following </w:t>
      </w:r>
      <w:proofErr w:type="spellStart"/>
      <w:r w:rsidR="00634FEC">
        <w:t>MyMaths</w:t>
      </w:r>
      <w:proofErr w:type="spellEnd"/>
      <w:r w:rsidR="00634FEC">
        <w:t xml:space="preserve"> </w:t>
      </w:r>
      <w:proofErr w:type="spellStart"/>
      <w:r w:rsidR="00634FEC">
        <w:t>activties</w:t>
      </w:r>
      <w:proofErr w:type="spellEnd"/>
    </w:p>
    <w:p w:rsidR="007D105E" w:rsidRDefault="007D105E" w:rsidP="007D105E">
      <w:r w:rsidRPr="007D105E">
        <w:rPr>
          <w:noProof/>
          <w:lang w:eastAsia="en-GB"/>
        </w:rPr>
        <w:drawing>
          <wp:inline distT="0" distB="0" distL="0" distR="0">
            <wp:extent cx="5731510" cy="1563645"/>
            <wp:effectExtent l="0" t="0" r="2540" b="0"/>
            <wp:docPr id="2" name="Picture 2" descr="\\Serverba-03\StaffDesktops$\cmackinnon\Desktop\Capture\Capture 2020-03-17 09_32_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Desktops$\cmackinnon\Desktop\Capture\Capture 2020-03-17 09_32_2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6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05E" w:rsidRDefault="007D105E" w:rsidP="007D105E"/>
    <w:p w:rsidR="007D105E" w:rsidRDefault="00634FEC" w:rsidP="00634FEC">
      <w:r>
        <w:t>Number Fluency</w:t>
      </w:r>
    </w:p>
    <w:p w:rsidR="00634FEC" w:rsidRDefault="00634FEC" w:rsidP="00634FEC">
      <w:pPr>
        <w:pStyle w:val="ListParagraph"/>
        <w:numPr>
          <w:ilvl w:val="0"/>
          <w:numId w:val="2"/>
        </w:numPr>
      </w:pPr>
      <w:r>
        <w:lastRenderedPageBreak/>
        <w:t>Log on to Purpl</w:t>
      </w:r>
      <w:r w:rsidR="009E14A2">
        <w:t xml:space="preserve">e Mash and complete the </w:t>
      </w:r>
      <w:proofErr w:type="gramStart"/>
      <w:r w:rsidR="009E14A2">
        <w:t>2</w:t>
      </w:r>
      <w:proofErr w:type="gramEnd"/>
      <w:r w:rsidR="009E14A2">
        <w:t xml:space="preserve"> times tables</w:t>
      </w:r>
      <w:r>
        <w:t xml:space="preserve"> ‘2Dos’ which have been selected for you. </w:t>
      </w:r>
    </w:p>
    <w:p w:rsidR="009E14A2" w:rsidRDefault="009E14A2" w:rsidP="009E14A2">
      <w:pPr>
        <w:pStyle w:val="ListParagraph"/>
        <w:numPr>
          <w:ilvl w:val="0"/>
          <w:numId w:val="2"/>
        </w:numPr>
      </w:pPr>
      <w:r>
        <w:t xml:space="preserve">Complete the number bonds Maths with Parents Activities- class code </w:t>
      </w:r>
      <w:r w:rsidR="00D166AA">
        <w:rPr>
          <w:rFonts w:ascii="Helvetica" w:hAnsi="Helvetica" w:cs="Helvetica"/>
          <w:b/>
          <w:bCs/>
          <w:color w:val="333333"/>
          <w:shd w:val="clear" w:color="auto" w:fill="FAFAFA"/>
        </w:rPr>
        <w:t>233033</w:t>
      </w:r>
    </w:p>
    <w:p w:rsidR="009E14A2" w:rsidRDefault="009E14A2" w:rsidP="009E14A2">
      <w:pPr>
        <w:pStyle w:val="ListParagraph"/>
      </w:pPr>
    </w:p>
    <w:p w:rsidR="00634FEC" w:rsidRDefault="00634FEC" w:rsidP="00634FEC"/>
    <w:p w:rsidR="00634FEC" w:rsidRDefault="00634FEC" w:rsidP="00634FEC">
      <w:r>
        <w:t>Wider Curriculum</w:t>
      </w:r>
    </w:p>
    <w:p w:rsidR="00634FEC" w:rsidRDefault="00634FEC" w:rsidP="00634FEC">
      <w:pPr>
        <w:pStyle w:val="ListParagraph"/>
        <w:numPr>
          <w:ilvl w:val="0"/>
          <w:numId w:val="2"/>
        </w:numPr>
      </w:pPr>
      <w:r>
        <w:t xml:space="preserve">Pick activities of your choice </w:t>
      </w:r>
      <w:r w:rsidR="005B0D18">
        <w:t>from the Wider Curriculum Home L</w:t>
      </w:r>
      <w:r>
        <w:t>earning</w:t>
      </w:r>
      <w:r w:rsidR="005B0D18">
        <w:t xml:space="preserve"> M</w:t>
      </w:r>
      <w:r>
        <w:t>atrix.</w:t>
      </w:r>
    </w:p>
    <w:p w:rsidR="00634FEC" w:rsidRDefault="00634FEC" w:rsidP="00634FEC"/>
    <w:sectPr w:rsidR="00634FEC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D68A7"/>
    <w:rsid w:val="00193DA2"/>
    <w:rsid w:val="002F220C"/>
    <w:rsid w:val="005B0D18"/>
    <w:rsid w:val="00634FEC"/>
    <w:rsid w:val="00733254"/>
    <w:rsid w:val="007D105E"/>
    <w:rsid w:val="009411D8"/>
    <w:rsid w:val="009E14A2"/>
    <w:rsid w:val="00A20A5C"/>
    <w:rsid w:val="00A414CE"/>
    <w:rsid w:val="00B409BC"/>
    <w:rsid w:val="00BE410A"/>
    <w:rsid w:val="00C423C2"/>
    <w:rsid w:val="00D166AA"/>
    <w:rsid w:val="00D35EB0"/>
    <w:rsid w:val="00DA6F51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EFF7F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satspapers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connect.collins.co.uk/school/Portal.aspx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mymath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7</cp:revision>
  <cp:lastPrinted>2020-03-17T10:49:00Z</cp:lastPrinted>
  <dcterms:created xsi:type="dcterms:W3CDTF">2020-03-16T15:08:00Z</dcterms:created>
  <dcterms:modified xsi:type="dcterms:W3CDTF">2020-03-20T10:27:00Z</dcterms:modified>
</cp:coreProperties>
</file>