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5E" w:rsidRPr="007D105E" w:rsidRDefault="007D105E" w:rsidP="007D105E">
      <w:pPr>
        <w:jc w:val="center"/>
        <w:rPr>
          <w:sz w:val="28"/>
        </w:rPr>
      </w:pPr>
      <w:r w:rsidRPr="007D105E">
        <w:rPr>
          <w:sz w:val="28"/>
        </w:rPr>
        <w:t>Home Learning Plans</w:t>
      </w:r>
    </w:p>
    <w:p w:rsidR="00634FEC" w:rsidRPr="00BE410A" w:rsidRDefault="009411D8" w:rsidP="00BE410A">
      <w:pPr>
        <w:jc w:val="center"/>
        <w:rPr>
          <w:sz w:val="28"/>
        </w:rPr>
      </w:pPr>
      <w:r w:rsidRPr="00634FEC">
        <w:rPr>
          <w:sz w:val="28"/>
        </w:rPr>
        <w:t>Beech Class</w:t>
      </w:r>
    </w:p>
    <w:p w:rsidR="007D105E" w:rsidRDefault="007D105E" w:rsidP="00BE410A">
      <w:pPr>
        <w:jc w:val="center"/>
      </w:pPr>
      <w:r>
        <w:t xml:space="preserve">Week Beginning: </w:t>
      </w:r>
      <w:r w:rsidR="009E14A2">
        <w:t xml:space="preserve">Monday </w:t>
      </w:r>
      <w:r w:rsidR="0007678D">
        <w:t>30</w:t>
      </w:r>
      <w:r w:rsidR="0007678D" w:rsidRPr="0007678D">
        <w:rPr>
          <w:vertAlign w:val="superscript"/>
        </w:rPr>
        <w:t>th</w:t>
      </w:r>
      <w:r w:rsidR="0007678D">
        <w:t xml:space="preserve"> </w:t>
      </w:r>
      <w:r w:rsidR="009E14A2">
        <w:t>March</w:t>
      </w:r>
    </w:p>
    <w:p w:rsidR="009411D8" w:rsidRPr="006F28AD" w:rsidRDefault="009411D8">
      <w:p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Reading: </w:t>
      </w:r>
    </w:p>
    <w:p w:rsidR="009F6454" w:rsidRPr="006F28AD" w:rsidRDefault="001C0BD7" w:rsidP="00BE410A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Join in</w:t>
      </w:r>
      <w:r w:rsidR="009F6454" w:rsidRPr="006F28AD">
        <w:rPr>
          <w:rFonts w:cstheme="minorHAnsi"/>
          <w:color w:val="222222"/>
          <w:sz w:val="24"/>
          <w:szCs w:val="24"/>
        </w:rPr>
        <w:t xml:space="preserve"> with Mr M</w:t>
      </w:r>
      <w:r w:rsidR="00425276">
        <w:rPr>
          <w:rFonts w:cstheme="minorHAnsi"/>
          <w:color w:val="222222"/>
          <w:sz w:val="24"/>
          <w:szCs w:val="24"/>
        </w:rPr>
        <w:t xml:space="preserve"> as he reads the next chapter from</w:t>
      </w:r>
      <w:r w:rsidR="009F6454" w:rsidRPr="006F28AD">
        <w:rPr>
          <w:rFonts w:cstheme="minorHAnsi"/>
          <w:color w:val="222222"/>
          <w:sz w:val="24"/>
          <w:szCs w:val="24"/>
        </w:rPr>
        <w:t xml:space="preserve"> </w:t>
      </w:r>
      <w:r w:rsidR="007D378E" w:rsidRPr="006F28AD">
        <w:rPr>
          <w:rFonts w:cstheme="minorHAnsi"/>
          <w:color w:val="222222"/>
          <w:sz w:val="24"/>
          <w:szCs w:val="24"/>
        </w:rPr>
        <w:t xml:space="preserve">our current class story, </w:t>
      </w:r>
      <w:r w:rsidR="009F6454" w:rsidRPr="006F28AD">
        <w:rPr>
          <w:rFonts w:cstheme="minorHAnsi"/>
          <w:color w:val="222222"/>
          <w:sz w:val="24"/>
          <w:szCs w:val="24"/>
        </w:rPr>
        <w:t>‘George’s Marvellous Medicine</w:t>
      </w:r>
      <w:r w:rsidR="007D378E" w:rsidRPr="006F28AD">
        <w:rPr>
          <w:rFonts w:cstheme="minorHAnsi"/>
          <w:color w:val="222222"/>
          <w:sz w:val="24"/>
          <w:szCs w:val="24"/>
        </w:rPr>
        <w:t>.</w:t>
      </w:r>
      <w:r w:rsidR="006F28AD">
        <w:rPr>
          <w:rFonts w:cstheme="minorHAnsi"/>
          <w:color w:val="222222"/>
          <w:sz w:val="24"/>
          <w:szCs w:val="24"/>
        </w:rPr>
        <w:t>’</w:t>
      </w:r>
      <w:r w:rsidR="009F6454" w:rsidRPr="006F28AD">
        <w:rPr>
          <w:rFonts w:cstheme="minorHAnsi"/>
          <w:color w:val="222222"/>
          <w:sz w:val="24"/>
          <w:szCs w:val="24"/>
        </w:rPr>
        <w:t xml:space="preserve"> Stop the video playi</w:t>
      </w:r>
      <w:r w:rsidR="006F28AD">
        <w:rPr>
          <w:rFonts w:cstheme="minorHAnsi"/>
          <w:color w:val="222222"/>
          <w:sz w:val="24"/>
          <w:szCs w:val="24"/>
        </w:rPr>
        <w:t>ng when instructed</w:t>
      </w:r>
      <w:r w:rsidR="009F6454" w:rsidRPr="006F28AD">
        <w:rPr>
          <w:rFonts w:cstheme="minorHAnsi"/>
          <w:color w:val="222222"/>
          <w:sz w:val="24"/>
          <w:szCs w:val="24"/>
        </w:rPr>
        <w:t xml:space="preserve"> and answer the compr</w:t>
      </w:r>
      <w:r w:rsidR="00E50168" w:rsidRPr="006F28AD">
        <w:rPr>
          <w:rFonts w:cstheme="minorHAnsi"/>
          <w:color w:val="222222"/>
          <w:sz w:val="24"/>
          <w:szCs w:val="24"/>
        </w:rPr>
        <w:t>ehension questions</w:t>
      </w:r>
      <w:r w:rsidR="006F28AD">
        <w:rPr>
          <w:rFonts w:cstheme="minorHAnsi"/>
          <w:color w:val="222222"/>
          <w:sz w:val="24"/>
          <w:szCs w:val="24"/>
        </w:rPr>
        <w:t xml:space="preserve">. </w:t>
      </w:r>
    </w:p>
    <w:p w:rsidR="00BE410A" w:rsidRPr="006F28AD" w:rsidRDefault="00BE410A" w:rsidP="00BE410A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222222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Visit the following site </w:t>
      </w:r>
      <w:hyperlink r:id="rId5" w:tgtFrame="_blank" w:history="1">
        <w:r w:rsidRPr="006F28AD">
          <w:rPr>
            <w:rStyle w:val="Hyperlink"/>
            <w:rFonts w:cstheme="minorHAnsi"/>
            <w:color w:val="2B00FF"/>
            <w:sz w:val="24"/>
            <w:szCs w:val="24"/>
          </w:rPr>
          <w:t>https://co</w:t>
        </w:r>
        <w:r w:rsidRPr="006F28AD">
          <w:rPr>
            <w:rStyle w:val="Hyperlink"/>
            <w:rFonts w:cstheme="minorHAnsi"/>
            <w:color w:val="2B00FF"/>
            <w:sz w:val="24"/>
            <w:szCs w:val="24"/>
          </w:rPr>
          <w:t>n</w:t>
        </w:r>
        <w:r w:rsidRPr="006F28AD">
          <w:rPr>
            <w:rStyle w:val="Hyperlink"/>
            <w:rFonts w:cstheme="minorHAnsi"/>
            <w:color w:val="2B00FF"/>
            <w:sz w:val="24"/>
            <w:szCs w:val="24"/>
          </w:rPr>
          <w:t>nect.collins.co.uk/school/Portal.aspx</w:t>
        </w:r>
      </w:hyperlink>
    </w:p>
    <w:p w:rsidR="00BE410A" w:rsidRPr="006F28AD" w:rsidRDefault="00BE410A" w:rsidP="00BE410A">
      <w:pPr>
        <w:pStyle w:val="ListParagraph"/>
        <w:shd w:val="clear" w:color="auto" w:fill="FFFFFF"/>
        <w:rPr>
          <w:rFonts w:cstheme="minorHAnsi"/>
          <w:color w:val="222222"/>
          <w:sz w:val="24"/>
          <w:szCs w:val="24"/>
        </w:rPr>
      </w:pPr>
      <w:r w:rsidRPr="006F28AD">
        <w:rPr>
          <w:rFonts w:cstheme="minorHAnsi"/>
          <w:color w:val="222222"/>
          <w:sz w:val="24"/>
          <w:szCs w:val="24"/>
        </w:rPr>
        <w:t>Click on the Teacher portal and enter</w:t>
      </w:r>
    </w:p>
    <w:p w:rsidR="00BE410A" w:rsidRPr="006F28AD" w:rsidRDefault="00BE410A" w:rsidP="00BE410A">
      <w:pPr>
        <w:pStyle w:val="ListParagraph"/>
        <w:shd w:val="clear" w:color="auto" w:fill="FFFFFF"/>
        <w:rPr>
          <w:rFonts w:cstheme="minorHAnsi"/>
          <w:color w:val="222222"/>
          <w:sz w:val="24"/>
          <w:szCs w:val="24"/>
        </w:rPr>
      </w:pPr>
      <w:r w:rsidRPr="006F28AD">
        <w:rPr>
          <w:rFonts w:cstheme="minorHAnsi"/>
          <w:color w:val="222222"/>
          <w:sz w:val="24"/>
          <w:szCs w:val="24"/>
        </w:rPr>
        <w:t>Username</w:t>
      </w:r>
      <w:proofErr w:type="gramStart"/>
      <w:r w:rsidRPr="006F28AD">
        <w:rPr>
          <w:rFonts w:cstheme="minorHAnsi"/>
          <w:color w:val="222222"/>
          <w:sz w:val="24"/>
          <w:szCs w:val="24"/>
        </w:rPr>
        <w:t>  </w:t>
      </w:r>
      <w:proofErr w:type="gramEnd"/>
      <w:r w:rsidRPr="006F28AD">
        <w:rPr>
          <w:rStyle w:val="Strong"/>
          <w:rFonts w:cstheme="minorHAnsi"/>
          <w:color w:val="222222"/>
          <w:sz w:val="24"/>
          <w:szCs w:val="24"/>
        </w:rPr>
        <w:fldChar w:fldCharType="begin"/>
      </w:r>
      <w:r w:rsidRPr="006F28AD">
        <w:rPr>
          <w:rStyle w:val="Strong"/>
          <w:rFonts w:cstheme="minorHAnsi"/>
          <w:color w:val="222222"/>
          <w:sz w:val="24"/>
          <w:szCs w:val="24"/>
        </w:rPr>
        <w:instrText xml:space="preserve"> HYPERLINK "mailto:parents@harpercollins.co.uk" </w:instrText>
      </w:r>
      <w:r w:rsidRPr="006F28AD">
        <w:rPr>
          <w:rStyle w:val="Strong"/>
          <w:rFonts w:cstheme="minorHAnsi"/>
          <w:color w:val="222222"/>
          <w:sz w:val="24"/>
          <w:szCs w:val="24"/>
        </w:rPr>
        <w:fldChar w:fldCharType="separate"/>
      </w:r>
      <w:r w:rsidRPr="006F28AD">
        <w:rPr>
          <w:rStyle w:val="Hyperlink"/>
          <w:rFonts w:cstheme="minorHAnsi"/>
          <w:b/>
          <w:bCs/>
          <w:color w:val="222222"/>
          <w:sz w:val="24"/>
          <w:szCs w:val="24"/>
          <w:u w:val="none"/>
        </w:rPr>
        <w:t>parents@harpercollins.co.uk</w:t>
      </w:r>
      <w:r w:rsidRPr="006F28AD">
        <w:rPr>
          <w:rStyle w:val="Strong"/>
          <w:rFonts w:cstheme="minorHAnsi"/>
          <w:color w:val="222222"/>
          <w:sz w:val="24"/>
          <w:szCs w:val="24"/>
        </w:rPr>
        <w:fldChar w:fldCharType="end"/>
      </w:r>
    </w:p>
    <w:p w:rsidR="00BE410A" w:rsidRPr="006F28AD" w:rsidRDefault="00BE410A" w:rsidP="00BE410A">
      <w:pPr>
        <w:pStyle w:val="ListParagraph"/>
        <w:shd w:val="clear" w:color="auto" w:fill="FFFFFF"/>
        <w:rPr>
          <w:rFonts w:cstheme="minorHAnsi"/>
          <w:color w:val="222222"/>
          <w:sz w:val="24"/>
          <w:szCs w:val="24"/>
        </w:rPr>
      </w:pPr>
      <w:r w:rsidRPr="006F28AD">
        <w:rPr>
          <w:rFonts w:cstheme="minorHAnsi"/>
          <w:color w:val="222222"/>
          <w:sz w:val="24"/>
          <w:szCs w:val="24"/>
        </w:rPr>
        <w:t>Password</w:t>
      </w:r>
      <w:proofErr w:type="gramStart"/>
      <w:r w:rsidRPr="006F28AD">
        <w:rPr>
          <w:rFonts w:cstheme="minorHAnsi"/>
          <w:color w:val="222222"/>
          <w:sz w:val="24"/>
          <w:szCs w:val="24"/>
        </w:rPr>
        <w:t>  </w:t>
      </w:r>
      <w:r w:rsidRPr="006F28AD">
        <w:rPr>
          <w:rStyle w:val="Strong"/>
          <w:rFonts w:cstheme="minorHAnsi"/>
          <w:color w:val="222222"/>
          <w:sz w:val="24"/>
          <w:szCs w:val="24"/>
        </w:rPr>
        <w:t>Parents20</w:t>
      </w:r>
      <w:proofErr w:type="gramEnd"/>
      <w:r w:rsidRPr="006F28AD">
        <w:rPr>
          <w:rStyle w:val="Strong"/>
          <w:rFonts w:cstheme="minorHAnsi"/>
          <w:color w:val="222222"/>
          <w:sz w:val="24"/>
          <w:szCs w:val="24"/>
        </w:rPr>
        <w:t>!</w:t>
      </w:r>
    </w:p>
    <w:p w:rsidR="00BE410A" w:rsidRPr="006F28AD" w:rsidRDefault="00BE410A" w:rsidP="00BE410A">
      <w:pPr>
        <w:pStyle w:val="ListParagraph"/>
        <w:shd w:val="clear" w:color="auto" w:fill="FFFFFF"/>
        <w:rPr>
          <w:rFonts w:cstheme="minorHAnsi"/>
          <w:color w:val="222222"/>
          <w:sz w:val="24"/>
          <w:szCs w:val="24"/>
        </w:rPr>
      </w:pPr>
      <w:r w:rsidRPr="006F28AD">
        <w:rPr>
          <w:rFonts w:cstheme="minorHAnsi"/>
          <w:color w:val="222222"/>
          <w:sz w:val="24"/>
          <w:szCs w:val="24"/>
        </w:rPr>
        <w:t>And click</w:t>
      </w:r>
      <w:proofErr w:type="gramStart"/>
      <w:r w:rsidRPr="006F28AD">
        <w:rPr>
          <w:rFonts w:cstheme="minorHAnsi"/>
          <w:color w:val="222222"/>
          <w:sz w:val="24"/>
          <w:szCs w:val="24"/>
        </w:rPr>
        <w:t>  </w:t>
      </w:r>
      <w:r w:rsidRPr="006F28AD">
        <w:rPr>
          <w:rStyle w:val="Strong"/>
          <w:rFonts w:cstheme="minorHAnsi"/>
          <w:color w:val="222222"/>
          <w:sz w:val="24"/>
          <w:szCs w:val="24"/>
        </w:rPr>
        <w:t>Login</w:t>
      </w:r>
      <w:proofErr w:type="gramEnd"/>
    </w:p>
    <w:p w:rsidR="00BE410A" w:rsidRPr="006F28AD" w:rsidRDefault="00BE410A" w:rsidP="00BE410A">
      <w:pPr>
        <w:pStyle w:val="ListParagraph"/>
        <w:rPr>
          <w:rFonts w:cstheme="minorHAnsi"/>
          <w:noProof/>
          <w:sz w:val="24"/>
          <w:szCs w:val="24"/>
          <w:lang w:eastAsia="en-GB"/>
        </w:rPr>
      </w:pPr>
      <w:r w:rsidRPr="006F28AD">
        <w:rPr>
          <w:rFonts w:cstheme="minorHAnsi"/>
          <w:sz w:val="24"/>
          <w:szCs w:val="24"/>
        </w:rPr>
        <w:t xml:space="preserve">Explore the different book banks and choose </w:t>
      </w:r>
      <w:proofErr w:type="gramStart"/>
      <w:r w:rsidRPr="006F28AD">
        <w:rPr>
          <w:rFonts w:cstheme="minorHAnsi"/>
          <w:sz w:val="24"/>
          <w:szCs w:val="24"/>
        </w:rPr>
        <w:t>books which</w:t>
      </w:r>
      <w:proofErr w:type="gramEnd"/>
      <w:r w:rsidRPr="006F28AD">
        <w:rPr>
          <w:rFonts w:cstheme="minorHAnsi"/>
          <w:sz w:val="24"/>
          <w:szCs w:val="24"/>
        </w:rPr>
        <w:t xml:space="preserve"> are right for you. </w:t>
      </w:r>
      <w:r w:rsidR="00425276">
        <w:rPr>
          <w:rFonts w:cstheme="minorHAnsi"/>
          <w:sz w:val="24"/>
          <w:szCs w:val="24"/>
        </w:rPr>
        <w:t xml:space="preserve">The pink book bands are the most simple and the lime the most complex. </w:t>
      </w:r>
      <w:r w:rsidRPr="006F28AD">
        <w:rPr>
          <w:rFonts w:cstheme="minorHAnsi"/>
          <w:sz w:val="24"/>
          <w:szCs w:val="24"/>
        </w:rPr>
        <w:t>If you want to study a book in more detail, click on the resources section for detailed notes on how to do so.</w:t>
      </w:r>
      <w:r w:rsidRPr="006F28AD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BE410A" w:rsidRPr="006F28AD" w:rsidRDefault="00425276" w:rsidP="00BE410A">
      <w:pPr>
        <w:pStyle w:val="ListParagraph"/>
        <w:rPr>
          <w:rFonts w:cstheme="minorHAnsi"/>
          <w:noProof/>
          <w:sz w:val="24"/>
          <w:szCs w:val="24"/>
          <w:lang w:eastAsia="en-GB"/>
        </w:rPr>
      </w:pPr>
      <w:r w:rsidRPr="0042527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2672080" cy="4832985"/>
            <wp:effectExtent l="0" t="0" r="0" b="5715"/>
            <wp:docPr id="2" name="Picture 2" descr="C:\Users\cmackinnon\AppData\Local\Temp\3979ea0b-d012-4d31-b3fb-97c79093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3979ea0b-d012-4d31-b3fb-97c7909307d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A2" w:rsidRPr="006F28AD" w:rsidRDefault="009E14A2" w:rsidP="009E14A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Log on to Purple Mash and co</w:t>
      </w:r>
      <w:r w:rsidR="00A20A5C" w:rsidRPr="006F28AD">
        <w:rPr>
          <w:rFonts w:cstheme="minorHAnsi"/>
          <w:sz w:val="24"/>
          <w:szCs w:val="24"/>
        </w:rPr>
        <w:t xml:space="preserve">mplete the </w:t>
      </w:r>
      <w:r w:rsidR="0007678D" w:rsidRPr="006F28AD">
        <w:rPr>
          <w:rFonts w:cstheme="minorHAnsi"/>
          <w:sz w:val="24"/>
          <w:szCs w:val="24"/>
        </w:rPr>
        <w:t xml:space="preserve">‘Stories 2 Tell’ 2Do which has been allocated to your child. </w:t>
      </w:r>
    </w:p>
    <w:p w:rsidR="009411D8" w:rsidRPr="006F28AD" w:rsidRDefault="009411D8" w:rsidP="009411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Visit the website that stores all the past Year 2 SATs papers: </w:t>
      </w:r>
      <w:hyperlink r:id="rId7" w:history="1">
        <w:r w:rsidRPr="006F28AD">
          <w:rPr>
            <w:rStyle w:val="Hyperlink"/>
            <w:rFonts w:cstheme="minorHAnsi"/>
            <w:sz w:val="24"/>
            <w:szCs w:val="24"/>
          </w:rPr>
          <w:t>https://www.satspapers.org.uk</w:t>
        </w:r>
      </w:hyperlink>
      <w:r w:rsidRPr="006F28AD">
        <w:rPr>
          <w:rFonts w:cstheme="minorHAnsi"/>
          <w:sz w:val="24"/>
          <w:szCs w:val="24"/>
        </w:rPr>
        <w:t xml:space="preserve"> Click on KS1 Year 2 SATs papers and scroll down to find the 2019 English </w:t>
      </w:r>
      <w:r w:rsidR="00A20A5C" w:rsidRPr="006F28AD">
        <w:rPr>
          <w:rFonts w:cstheme="minorHAnsi"/>
          <w:sz w:val="24"/>
          <w:szCs w:val="24"/>
        </w:rPr>
        <w:t xml:space="preserve">Reading </w:t>
      </w:r>
      <w:r w:rsidRPr="006F28AD">
        <w:rPr>
          <w:rFonts w:cstheme="minorHAnsi"/>
          <w:sz w:val="24"/>
          <w:szCs w:val="24"/>
        </w:rPr>
        <w:t>Paper. Complete the ‘</w:t>
      </w:r>
      <w:r w:rsidR="0007678D" w:rsidRPr="006F28AD">
        <w:rPr>
          <w:rFonts w:cstheme="minorHAnsi"/>
          <w:sz w:val="24"/>
          <w:szCs w:val="24"/>
        </w:rPr>
        <w:t>What is a Cowboy</w:t>
      </w:r>
      <w:r w:rsidR="008E336F" w:rsidRPr="006F28AD">
        <w:rPr>
          <w:rFonts w:cstheme="minorHAnsi"/>
          <w:sz w:val="24"/>
          <w:szCs w:val="24"/>
        </w:rPr>
        <w:t>?</w:t>
      </w:r>
      <w:r w:rsidR="0007678D" w:rsidRPr="006F28AD">
        <w:rPr>
          <w:rFonts w:cstheme="minorHAnsi"/>
          <w:sz w:val="24"/>
          <w:szCs w:val="24"/>
        </w:rPr>
        <w:t xml:space="preserve">’ </w:t>
      </w:r>
      <w:r w:rsidRPr="006F28AD">
        <w:rPr>
          <w:rFonts w:cstheme="minorHAnsi"/>
          <w:sz w:val="24"/>
          <w:szCs w:val="24"/>
        </w:rPr>
        <w:lastRenderedPageBreak/>
        <w:t xml:space="preserve">comprehension activity. </w:t>
      </w:r>
      <w:r w:rsidR="00DA6F51" w:rsidRPr="006F28AD">
        <w:rPr>
          <w:rFonts w:cstheme="minorHAnsi"/>
          <w:sz w:val="24"/>
          <w:szCs w:val="24"/>
        </w:rPr>
        <w:t xml:space="preserve">If you find this very challenging, work through it with the support of an adult. </w:t>
      </w:r>
    </w:p>
    <w:p w:rsidR="009411D8" w:rsidRPr="006F28AD" w:rsidRDefault="00FC1FB5" w:rsidP="009411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When completing guided or supported reading of an age appropriate text, f</w:t>
      </w:r>
      <w:r w:rsidR="009411D8" w:rsidRPr="006F28AD">
        <w:rPr>
          <w:rFonts w:cstheme="minorHAnsi"/>
          <w:sz w:val="24"/>
          <w:szCs w:val="24"/>
        </w:rPr>
        <w:t xml:space="preserve">ocus on </w:t>
      </w:r>
      <w:r w:rsidR="0007678D" w:rsidRPr="006F28AD">
        <w:rPr>
          <w:rFonts w:cstheme="minorHAnsi"/>
          <w:b/>
          <w:sz w:val="24"/>
          <w:szCs w:val="24"/>
        </w:rPr>
        <w:t>predictive questioning</w:t>
      </w:r>
      <w:r w:rsidR="009411D8" w:rsidRPr="006F28AD">
        <w:rPr>
          <w:rFonts w:cstheme="minorHAnsi"/>
          <w:sz w:val="24"/>
          <w:szCs w:val="24"/>
        </w:rPr>
        <w:t xml:space="preserve">. Use the </w:t>
      </w:r>
      <w:r w:rsidR="0007678D" w:rsidRPr="006F28AD">
        <w:rPr>
          <w:rFonts w:cstheme="minorHAnsi"/>
          <w:sz w:val="24"/>
          <w:szCs w:val="24"/>
        </w:rPr>
        <w:t xml:space="preserve">predictive </w:t>
      </w:r>
      <w:r w:rsidR="009411D8" w:rsidRPr="006F28AD">
        <w:rPr>
          <w:rFonts w:cstheme="minorHAnsi"/>
          <w:sz w:val="24"/>
          <w:szCs w:val="24"/>
        </w:rPr>
        <w:t xml:space="preserve">section of this questioning tool to generate questions </w:t>
      </w:r>
      <w:r w:rsidR="0007678D" w:rsidRPr="006F28AD">
        <w:rPr>
          <w:rFonts w:cstheme="minorHAnsi"/>
          <w:sz w:val="24"/>
          <w:szCs w:val="24"/>
        </w:rPr>
        <w:t>that challenge your child to consider what may happen next in the story</w:t>
      </w:r>
      <w:r w:rsidR="009411D8" w:rsidRPr="006F28AD">
        <w:rPr>
          <w:rFonts w:cstheme="minorHAnsi"/>
          <w:sz w:val="24"/>
          <w:szCs w:val="24"/>
        </w:rPr>
        <w:t xml:space="preserve">. </w:t>
      </w:r>
    </w:p>
    <w:p w:rsidR="009411D8" w:rsidRPr="006F28AD" w:rsidRDefault="009411D8" w:rsidP="009411D8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5486511" cy="3135085"/>
            <wp:effectExtent l="0" t="0" r="0" b="8255"/>
            <wp:docPr id="1" name="Picture 1" descr="C:\Users\cmackinnon\AppData\Local\Temp\b45a5f00-d208-4630-8db0-3ac8f2ac3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b45a5f00-d208-4630-8db0-3ac8f2ac38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8" cy="31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0A" w:rsidRPr="006F28AD" w:rsidRDefault="00BE410A" w:rsidP="009411D8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For example:</w:t>
      </w:r>
    </w:p>
    <w:p w:rsidR="009411D8" w:rsidRPr="006F28AD" w:rsidRDefault="00BE410A" w:rsidP="009411D8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-</w:t>
      </w:r>
      <w:r w:rsidR="0007678D" w:rsidRPr="006F28AD">
        <w:rPr>
          <w:rFonts w:cstheme="minorHAnsi"/>
          <w:sz w:val="24"/>
          <w:szCs w:val="24"/>
        </w:rPr>
        <w:t>What might happen next?</w:t>
      </w:r>
    </w:p>
    <w:p w:rsidR="0007678D" w:rsidRPr="006F28AD" w:rsidRDefault="00BE410A" w:rsidP="0007678D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-</w:t>
      </w:r>
      <w:r w:rsidR="0007678D" w:rsidRPr="006F28AD">
        <w:rPr>
          <w:rFonts w:cstheme="minorHAnsi"/>
          <w:sz w:val="24"/>
          <w:szCs w:val="24"/>
        </w:rPr>
        <w:t>Who could come with them?</w:t>
      </w:r>
    </w:p>
    <w:p w:rsidR="000D68A7" w:rsidRPr="006F28AD" w:rsidRDefault="0007678D" w:rsidP="0007678D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-Where should they go? </w:t>
      </w:r>
      <w:r w:rsidR="00BE410A" w:rsidRPr="006F28AD">
        <w:rPr>
          <w:rFonts w:cstheme="minorHAnsi"/>
          <w:sz w:val="24"/>
          <w:szCs w:val="24"/>
        </w:rPr>
        <w:t xml:space="preserve"> </w:t>
      </w:r>
    </w:p>
    <w:p w:rsidR="000D68A7" w:rsidRPr="006F28AD" w:rsidRDefault="000D68A7" w:rsidP="000D68A7">
      <w:p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Spelling</w:t>
      </w:r>
    </w:p>
    <w:p w:rsidR="000D68A7" w:rsidRPr="006F28AD" w:rsidRDefault="000D68A7" w:rsidP="000D68A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Log on to Purple Mash and complete the spelling ‘2Dos’ which have been selected for you. </w:t>
      </w:r>
    </w:p>
    <w:p w:rsidR="00BE410A" w:rsidRPr="006F28AD" w:rsidRDefault="00BE410A" w:rsidP="00BE410A">
      <w:pPr>
        <w:pStyle w:val="ListParagraph"/>
        <w:rPr>
          <w:rFonts w:cstheme="minorHAnsi"/>
          <w:sz w:val="24"/>
          <w:szCs w:val="24"/>
        </w:rPr>
      </w:pPr>
    </w:p>
    <w:p w:rsidR="002507C6" w:rsidRPr="006F28AD" w:rsidRDefault="000D68A7" w:rsidP="002507C6">
      <w:p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W</w:t>
      </w:r>
      <w:r w:rsidR="00BE410A" w:rsidRPr="006F28AD">
        <w:rPr>
          <w:rFonts w:cstheme="minorHAnsi"/>
          <w:sz w:val="24"/>
          <w:szCs w:val="24"/>
        </w:rPr>
        <w:t xml:space="preserve">riting: </w:t>
      </w:r>
    </w:p>
    <w:p w:rsidR="00622DF7" w:rsidRPr="006F28AD" w:rsidRDefault="002507C6" w:rsidP="002507C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Last week yo</w:t>
      </w:r>
      <w:r w:rsidR="005B31B1" w:rsidRPr="006F28AD">
        <w:rPr>
          <w:rFonts w:cstheme="minorHAnsi"/>
          <w:sz w:val="24"/>
          <w:szCs w:val="24"/>
        </w:rPr>
        <w:t>u wrote two separate</w:t>
      </w:r>
      <w:r w:rsidRPr="006F28AD">
        <w:rPr>
          <w:rFonts w:cstheme="minorHAnsi"/>
          <w:sz w:val="24"/>
          <w:szCs w:val="24"/>
        </w:rPr>
        <w:t xml:space="preserve"> thankyou letters. </w:t>
      </w:r>
      <w:r w:rsidR="001C0BD7">
        <w:rPr>
          <w:rFonts w:cstheme="minorHAnsi"/>
          <w:sz w:val="24"/>
          <w:szCs w:val="24"/>
        </w:rPr>
        <w:t>This week, w</w:t>
      </w:r>
      <w:r w:rsidRPr="006F28AD">
        <w:rPr>
          <w:rFonts w:cstheme="minorHAnsi"/>
          <w:sz w:val="24"/>
          <w:szCs w:val="24"/>
        </w:rPr>
        <w:t>e want you to pick the letter that you think is best and</w:t>
      </w:r>
      <w:r w:rsidR="00A3510C" w:rsidRPr="006F28AD">
        <w:rPr>
          <w:rFonts w:cstheme="minorHAnsi"/>
          <w:sz w:val="24"/>
          <w:szCs w:val="24"/>
        </w:rPr>
        <w:t xml:space="preserve"> work with an adult to</w:t>
      </w:r>
      <w:r w:rsidRPr="006F28AD">
        <w:rPr>
          <w:rFonts w:cstheme="minorHAnsi"/>
          <w:sz w:val="24"/>
          <w:szCs w:val="24"/>
        </w:rPr>
        <w:t xml:space="preserve"> mark it using pink and green pens</w:t>
      </w:r>
      <w:r w:rsidR="005B31B1" w:rsidRPr="006F28AD">
        <w:rPr>
          <w:rFonts w:cstheme="minorHAnsi"/>
          <w:sz w:val="24"/>
          <w:szCs w:val="24"/>
        </w:rPr>
        <w:t xml:space="preserve">. </w:t>
      </w:r>
      <w:r w:rsidR="00622DF7" w:rsidRPr="006F28AD">
        <w:rPr>
          <w:rFonts w:cstheme="minorHAnsi"/>
          <w:sz w:val="24"/>
          <w:szCs w:val="24"/>
        </w:rPr>
        <w:t xml:space="preserve">Please watch the video of Mr M marking his own work to see what this process might look like. </w:t>
      </w:r>
    </w:p>
    <w:p w:rsidR="001C0BD7" w:rsidRDefault="005B31B1" w:rsidP="0094059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0BD7">
        <w:rPr>
          <w:rFonts w:cstheme="minorHAnsi"/>
          <w:sz w:val="24"/>
          <w:szCs w:val="24"/>
        </w:rPr>
        <w:t xml:space="preserve">Once you have identified possible areas for improvement, please redraft your letter making the relevant improvements. </w:t>
      </w:r>
    </w:p>
    <w:p w:rsidR="001C0BD7" w:rsidRPr="001C0BD7" w:rsidRDefault="005B31B1" w:rsidP="001C0BD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0BD7">
        <w:rPr>
          <w:rFonts w:cstheme="minorHAnsi"/>
          <w:sz w:val="24"/>
          <w:szCs w:val="24"/>
        </w:rPr>
        <w:t xml:space="preserve">If you finish redrafting your letter, </w:t>
      </w:r>
      <w:r w:rsidR="001C0BD7">
        <w:rPr>
          <w:rFonts w:cstheme="minorHAnsi"/>
          <w:sz w:val="24"/>
          <w:szCs w:val="24"/>
        </w:rPr>
        <w:t>and have typed it up, why not email it to</w:t>
      </w:r>
      <w:r w:rsidR="001C0BD7">
        <w:rPr>
          <w:rFonts w:cstheme="minorHAnsi"/>
          <w:sz w:val="24"/>
          <w:szCs w:val="24"/>
        </w:rPr>
        <w:t xml:space="preserve"> the </w:t>
      </w:r>
      <w:proofErr w:type="gramStart"/>
      <w:r w:rsidR="001C0BD7">
        <w:rPr>
          <w:rFonts w:cstheme="minorHAnsi"/>
          <w:sz w:val="24"/>
          <w:szCs w:val="24"/>
        </w:rPr>
        <w:t xml:space="preserve">class email address </w:t>
      </w:r>
      <w:hyperlink r:id="rId9" w:history="1">
        <w:r w:rsidR="001C0BD7" w:rsidRPr="000B1C30">
          <w:rPr>
            <w:rStyle w:val="Hyperlink"/>
            <w:rFonts w:cstheme="minorHAnsi"/>
            <w:sz w:val="24"/>
            <w:szCs w:val="24"/>
          </w:rPr>
          <w:t>beech@st-barnabas.kent.sch.uk</w:t>
        </w:r>
        <w:proofErr w:type="gramEnd"/>
      </w:hyperlink>
      <w:r w:rsidR="001C0BD7">
        <w:rPr>
          <w:rFonts w:cstheme="minorHAnsi"/>
          <w:sz w:val="24"/>
          <w:szCs w:val="24"/>
        </w:rPr>
        <w:t xml:space="preserve"> </w:t>
      </w:r>
      <w:r w:rsidR="001C0BD7">
        <w:rPr>
          <w:rFonts w:cstheme="minorHAnsi"/>
          <w:sz w:val="24"/>
          <w:szCs w:val="24"/>
        </w:rPr>
        <w:t xml:space="preserve">so your teachers can read it. </w:t>
      </w:r>
    </w:p>
    <w:p w:rsidR="005B31B1" w:rsidRPr="001C0BD7" w:rsidRDefault="001C0BD7" w:rsidP="0094059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you have finished your letter, </w:t>
      </w:r>
      <w:r w:rsidR="005B31B1" w:rsidRPr="001C0BD7">
        <w:rPr>
          <w:rFonts w:cstheme="minorHAnsi"/>
          <w:sz w:val="24"/>
          <w:szCs w:val="24"/>
        </w:rPr>
        <w:t xml:space="preserve">please turn your attention to some poetry. We would like you to explore the </w:t>
      </w:r>
      <w:r w:rsidR="002507C6" w:rsidRPr="001C0BD7">
        <w:rPr>
          <w:rFonts w:cstheme="minorHAnsi"/>
          <w:sz w:val="24"/>
          <w:szCs w:val="24"/>
        </w:rPr>
        <w:t>M</w:t>
      </w:r>
      <w:r w:rsidR="005B31B1" w:rsidRPr="001C0BD7">
        <w:rPr>
          <w:rFonts w:cstheme="minorHAnsi"/>
          <w:sz w:val="24"/>
          <w:szCs w:val="24"/>
        </w:rPr>
        <w:t xml:space="preserve">ichael Rosen </w:t>
      </w:r>
      <w:r w:rsidR="00A3510C" w:rsidRPr="001C0BD7">
        <w:rPr>
          <w:rFonts w:cstheme="minorHAnsi"/>
          <w:sz w:val="24"/>
          <w:szCs w:val="24"/>
        </w:rPr>
        <w:t>website and watch him pe</w:t>
      </w:r>
      <w:r>
        <w:rPr>
          <w:rFonts w:cstheme="minorHAnsi"/>
          <w:sz w:val="24"/>
          <w:szCs w:val="24"/>
        </w:rPr>
        <w:t xml:space="preserve">rform some of his poems on his </w:t>
      </w:r>
      <w:proofErr w:type="spellStart"/>
      <w:r>
        <w:rPr>
          <w:rFonts w:cstheme="minorHAnsi"/>
          <w:sz w:val="24"/>
          <w:szCs w:val="24"/>
        </w:rPr>
        <w:t>Y</w:t>
      </w:r>
      <w:r w:rsidR="00A3510C" w:rsidRPr="001C0BD7">
        <w:rPr>
          <w:rFonts w:cstheme="minorHAnsi"/>
          <w:sz w:val="24"/>
          <w:szCs w:val="24"/>
        </w:rPr>
        <w:t>outube</w:t>
      </w:r>
      <w:proofErr w:type="spellEnd"/>
      <w:r w:rsidR="00A3510C" w:rsidRPr="001C0BD7">
        <w:rPr>
          <w:rFonts w:cstheme="minorHAnsi"/>
          <w:sz w:val="24"/>
          <w:szCs w:val="24"/>
        </w:rPr>
        <w:t xml:space="preserve"> channel </w:t>
      </w:r>
      <w:hyperlink r:id="rId10" w:history="1">
        <w:r w:rsidR="00A3510C" w:rsidRPr="001C0BD7">
          <w:rPr>
            <w:rStyle w:val="Hyperlink"/>
            <w:rFonts w:cstheme="minorHAnsi"/>
            <w:sz w:val="24"/>
            <w:szCs w:val="24"/>
          </w:rPr>
          <w:t>https://www.youtube.com/MichaelRosenOfficial</w:t>
        </w:r>
      </w:hyperlink>
    </w:p>
    <w:p w:rsidR="00AC5270" w:rsidRDefault="00A3510C" w:rsidP="00A3510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gramStart"/>
      <w:r w:rsidRPr="006F28AD">
        <w:rPr>
          <w:rFonts w:cstheme="minorHAnsi"/>
          <w:sz w:val="24"/>
          <w:szCs w:val="24"/>
        </w:rPr>
        <w:t>Next</w:t>
      </w:r>
      <w:proofErr w:type="gramEnd"/>
      <w:r w:rsidRPr="006F28AD">
        <w:rPr>
          <w:rFonts w:cstheme="minorHAnsi"/>
          <w:sz w:val="24"/>
          <w:szCs w:val="24"/>
        </w:rPr>
        <w:t xml:space="preserve"> we want you to focus your attention onto one specific poem- The Michael Rosen Rap </w:t>
      </w:r>
      <w:hyperlink r:id="rId11" w:history="1">
        <w:r w:rsidR="002507C6" w:rsidRPr="006F28AD">
          <w:rPr>
            <w:rStyle w:val="Hyperlink"/>
            <w:rFonts w:cstheme="minorHAnsi"/>
            <w:sz w:val="24"/>
            <w:szCs w:val="24"/>
          </w:rPr>
          <w:t>https://www.youtube.com/watch?v=RCkM-IJew3Q</w:t>
        </w:r>
      </w:hyperlink>
      <w:r w:rsidRPr="006F28AD">
        <w:rPr>
          <w:rFonts w:cstheme="minorHAnsi"/>
          <w:sz w:val="24"/>
          <w:szCs w:val="24"/>
        </w:rPr>
        <w:t xml:space="preserve"> </w:t>
      </w:r>
      <w:r w:rsidR="00AC5270">
        <w:rPr>
          <w:rFonts w:cstheme="minorHAnsi"/>
          <w:sz w:val="24"/>
          <w:szCs w:val="24"/>
        </w:rPr>
        <w:t xml:space="preserve">Watch him perform the poem several times. </w:t>
      </w:r>
    </w:p>
    <w:p w:rsidR="007D105E" w:rsidRPr="006F28AD" w:rsidRDefault="00A3510C" w:rsidP="00A3510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lastRenderedPageBreak/>
        <w:t xml:space="preserve">Once you have familiarised yourself with this poem, have a go at writing a poem in this style about yourself. </w:t>
      </w:r>
      <w:r w:rsidR="00AC5270">
        <w:rPr>
          <w:rFonts w:cstheme="minorHAnsi"/>
          <w:sz w:val="24"/>
          <w:szCs w:val="24"/>
        </w:rPr>
        <w:t xml:space="preserve">If you would like to see what this might look like, Mr M has created his own version of the poem. Think carefully about how you want to set out the poem and how you use punctuation. </w:t>
      </w:r>
    </w:p>
    <w:p w:rsidR="009F6454" w:rsidRPr="006F28AD" w:rsidRDefault="009F6454" w:rsidP="00A3510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If you are feeling </w:t>
      </w:r>
      <w:proofErr w:type="gramStart"/>
      <w:r w:rsidRPr="006F28AD">
        <w:rPr>
          <w:rFonts w:cstheme="minorHAnsi"/>
          <w:sz w:val="24"/>
          <w:szCs w:val="24"/>
        </w:rPr>
        <w:t>really brave</w:t>
      </w:r>
      <w:proofErr w:type="gramEnd"/>
      <w:r w:rsidRPr="006F28AD">
        <w:rPr>
          <w:rFonts w:cstheme="minorHAnsi"/>
          <w:sz w:val="24"/>
          <w:szCs w:val="24"/>
        </w:rPr>
        <w:t xml:space="preserve">, why not </w:t>
      </w:r>
      <w:r w:rsidR="00AC5270">
        <w:rPr>
          <w:rFonts w:cstheme="minorHAnsi"/>
          <w:sz w:val="24"/>
          <w:szCs w:val="24"/>
        </w:rPr>
        <w:t>try performing and even recording</w:t>
      </w:r>
      <w:r w:rsidRPr="006F28AD">
        <w:rPr>
          <w:rFonts w:cstheme="minorHAnsi"/>
          <w:sz w:val="24"/>
          <w:szCs w:val="24"/>
        </w:rPr>
        <w:t xml:space="preserve"> your performanc</w:t>
      </w:r>
      <w:r w:rsidR="001C0BD7">
        <w:rPr>
          <w:rFonts w:cstheme="minorHAnsi"/>
          <w:sz w:val="24"/>
          <w:szCs w:val="24"/>
        </w:rPr>
        <w:t xml:space="preserve">e like Mr M has done. You could even email your performance to the </w:t>
      </w:r>
      <w:proofErr w:type="gramStart"/>
      <w:r w:rsidR="001C0BD7">
        <w:rPr>
          <w:rFonts w:cstheme="minorHAnsi"/>
          <w:sz w:val="24"/>
          <w:szCs w:val="24"/>
        </w:rPr>
        <w:t xml:space="preserve">class email address </w:t>
      </w:r>
      <w:hyperlink r:id="rId12" w:history="1">
        <w:r w:rsidR="001C0BD7" w:rsidRPr="000B1C30">
          <w:rPr>
            <w:rStyle w:val="Hyperlink"/>
            <w:rFonts w:cstheme="minorHAnsi"/>
            <w:sz w:val="24"/>
            <w:szCs w:val="24"/>
          </w:rPr>
          <w:t>beech@st-barnabas.kent.sch.uk</w:t>
        </w:r>
        <w:proofErr w:type="gramEnd"/>
      </w:hyperlink>
      <w:r w:rsidR="001C0BD7">
        <w:rPr>
          <w:rFonts w:cstheme="minorHAnsi"/>
          <w:sz w:val="24"/>
          <w:szCs w:val="24"/>
        </w:rPr>
        <w:t xml:space="preserve"> </w:t>
      </w:r>
      <w:r w:rsidR="00425276">
        <w:rPr>
          <w:rFonts w:cstheme="minorHAnsi"/>
          <w:sz w:val="24"/>
          <w:szCs w:val="24"/>
        </w:rPr>
        <w:t xml:space="preserve">for your teachers to enjoy. </w:t>
      </w:r>
    </w:p>
    <w:p w:rsidR="007D105E" w:rsidRPr="006F28AD" w:rsidRDefault="007D105E" w:rsidP="007D105E">
      <w:p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Maths:</w:t>
      </w:r>
      <w:r w:rsidR="00634FEC" w:rsidRPr="006F28AD">
        <w:rPr>
          <w:rFonts w:cstheme="minorHAnsi"/>
          <w:sz w:val="24"/>
          <w:szCs w:val="24"/>
        </w:rPr>
        <w:t xml:space="preserve"> This week we are learning about </w:t>
      </w:r>
      <w:r w:rsidR="009F6454" w:rsidRPr="006F28AD">
        <w:rPr>
          <w:rFonts w:cstheme="minorHAnsi"/>
          <w:sz w:val="24"/>
          <w:szCs w:val="24"/>
        </w:rPr>
        <w:t>Time</w:t>
      </w:r>
      <w:r w:rsidR="00634FEC" w:rsidRPr="006F28AD">
        <w:rPr>
          <w:rFonts w:cstheme="minorHAnsi"/>
          <w:sz w:val="24"/>
          <w:szCs w:val="24"/>
        </w:rPr>
        <w:t xml:space="preserve">. </w:t>
      </w:r>
    </w:p>
    <w:p w:rsidR="009E14A2" w:rsidRPr="006F28AD" w:rsidRDefault="009E14A2" w:rsidP="009E14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Complete the </w:t>
      </w:r>
      <w:r w:rsidR="008E336F" w:rsidRPr="006F28AD">
        <w:rPr>
          <w:rFonts w:cstheme="minorHAnsi"/>
          <w:sz w:val="24"/>
          <w:szCs w:val="24"/>
        </w:rPr>
        <w:t xml:space="preserve">‘Time to the Nearest 5 Minutes’ </w:t>
      </w:r>
      <w:r w:rsidRPr="006F28AD">
        <w:rPr>
          <w:rFonts w:cstheme="minorHAnsi"/>
          <w:sz w:val="24"/>
          <w:szCs w:val="24"/>
        </w:rPr>
        <w:t xml:space="preserve">Maths with Parents Activities- class code </w:t>
      </w:r>
      <w:r w:rsidR="00D166AA" w:rsidRPr="006F28AD">
        <w:rPr>
          <w:rFonts w:cstheme="minorHAnsi"/>
          <w:b/>
          <w:bCs/>
          <w:color w:val="333333"/>
          <w:sz w:val="24"/>
          <w:szCs w:val="24"/>
          <w:shd w:val="clear" w:color="auto" w:fill="FAFAFA"/>
        </w:rPr>
        <w:t>233033</w:t>
      </w:r>
    </w:p>
    <w:p w:rsidR="00634FEC" w:rsidRPr="006F28AD" w:rsidRDefault="009E14A2" w:rsidP="00634F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Log on to </w:t>
      </w:r>
      <w:proofErr w:type="spellStart"/>
      <w:r w:rsidRPr="006F28AD">
        <w:rPr>
          <w:rFonts w:cstheme="minorHAnsi"/>
          <w:sz w:val="24"/>
          <w:szCs w:val="24"/>
        </w:rPr>
        <w:t>MyMaths</w:t>
      </w:r>
      <w:proofErr w:type="spellEnd"/>
      <w:r w:rsidRPr="006F28AD">
        <w:rPr>
          <w:rFonts w:cstheme="minorHAnsi"/>
          <w:sz w:val="24"/>
          <w:szCs w:val="24"/>
        </w:rPr>
        <w:t xml:space="preserve">- </w:t>
      </w:r>
      <w:hyperlink r:id="rId13" w:history="1">
        <w:r w:rsidRPr="006F28AD">
          <w:rPr>
            <w:rStyle w:val="Hyperlink"/>
            <w:rFonts w:cstheme="minorHAnsi"/>
            <w:sz w:val="24"/>
            <w:szCs w:val="24"/>
          </w:rPr>
          <w:t>https://www.mymaths.co.uk/</w:t>
        </w:r>
      </w:hyperlink>
      <w:r w:rsidRPr="006F28AD">
        <w:rPr>
          <w:rFonts w:cstheme="minorHAnsi"/>
          <w:sz w:val="24"/>
          <w:szCs w:val="24"/>
        </w:rPr>
        <w:t xml:space="preserve"> </w:t>
      </w:r>
      <w:r w:rsidR="00634FEC" w:rsidRPr="006F28AD">
        <w:rPr>
          <w:rFonts w:cstheme="minorHAnsi"/>
          <w:sz w:val="24"/>
          <w:szCs w:val="24"/>
        </w:rPr>
        <w:t xml:space="preserve">Complete the following </w:t>
      </w:r>
      <w:proofErr w:type="spellStart"/>
      <w:r w:rsidR="00634FEC" w:rsidRPr="006F28AD">
        <w:rPr>
          <w:rFonts w:cstheme="minorHAnsi"/>
          <w:sz w:val="24"/>
          <w:szCs w:val="24"/>
        </w:rPr>
        <w:t>MyMaths</w:t>
      </w:r>
      <w:proofErr w:type="spellEnd"/>
      <w:r w:rsidR="00634FEC" w:rsidRPr="006F28AD">
        <w:rPr>
          <w:rFonts w:cstheme="minorHAnsi"/>
          <w:sz w:val="24"/>
          <w:szCs w:val="24"/>
        </w:rPr>
        <w:t xml:space="preserve"> </w:t>
      </w:r>
      <w:proofErr w:type="spellStart"/>
      <w:r w:rsidR="00634FEC" w:rsidRPr="006F28AD">
        <w:rPr>
          <w:rFonts w:cstheme="minorHAnsi"/>
          <w:sz w:val="24"/>
          <w:szCs w:val="24"/>
        </w:rPr>
        <w:t>activties</w:t>
      </w:r>
      <w:proofErr w:type="spellEnd"/>
    </w:p>
    <w:p w:rsidR="007D105E" w:rsidRPr="006F28AD" w:rsidRDefault="008E336F" w:rsidP="007D105E">
      <w:pPr>
        <w:rPr>
          <w:rFonts w:cstheme="minorHAnsi"/>
          <w:sz w:val="24"/>
          <w:szCs w:val="24"/>
        </w:rPr>
      </w:pPr>
      <w:r w:rsidRPr="006F28AD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5731510" cy="2086748"/>
            <wp:effectExtent l="0" t="0" r="2540" b="8890"/>
            <wp:docPr id="4" name="Picture 4" descr="C:\Users\cmackinnon\AppData\Local\Temp\79083da9-5322-44f6-b971-1a27b41cb7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79083da9-5322-44f6-b971-1a27b41cb7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5E" w:rsidRDefault="001C0BD7" w:rsidP="009F64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 the ‘Time Loop Card’ game. Share out the cards with as many people</w:t>
      </w:r>
      <w:r w:rsidR="00425276">
        <w:rPr>
          <w:rFonts w:cstheme="minorHAnsi"/>
          <w:sz w:val="24"/>
          <w:szCs w:val="24"/>
        </w:rPr>
        <w:t xml:space="preserve"> as possible in your house. Any</w:t>
      </w:r>
      <w:r>
        <w:rPr>
          <w:rFonts w:cstheme="minorHAnsi"/>
          <w:sz w:val="24"/>
          <w:szCs w:val="24"/>
        </w:rPr>
        <w:t>one can start the game. Read out the ‘I have…’ statement, followed by the ‘Who has…</w:t>
      </w:r>
      <w:r w:rsidR="00425276">
        <w:rPr>
          <w:rFonts w:cstheme="minorHAnsi"/>
          <w:sz w:val="24"/>
          <w:szCs w:val="24"/>
        </w:rPr>
        <w:t>’ clock</w:t>
      </w:r>
      <w:r w:rsidR="00327A2D">
        <w:rPr>
          <w:rFonts w:cstheme="minorHAnsi"/>
          <w:sz w:val="24"/>
          <w:szCs w:val="24"/>
        </w:rPr>
        <w:t>-</w:t>
      </w:r>
      <w:r w:rsidR="00425276">
        <w:rPr>
          <w:rFonts w:cstheme="minorHAnsi"/>
          <w:sz w:val="24"/>
          <w:szCs w:val="24"/>
        </w:rPr>
        <w:t>face. The player who has the matching ‘I have…’ statement can then read it out and the gam</w:t>
      </w:r>
      <w:r w:rsidR="00327A2D">
        <w:rPr>
          <w:rFonts w:cstheme="minorHAnsi"/>
          <w:sz w:val="24"/>
          <w:szCs w:val="24"/>
        </w:rPr>
        <w:t>e</w:t>
      </w:r>
      <w:r w:rsidR="00425276">
        <w:rPr>
          <w:rFonts w:cstheme="minorHAnsi"/>
          <w:sz w:val="24"/>
          <w:szCs w:val="24"/>
        </w:rPr>
        <w:t xml:space="preserve"> continues from there. This game </w:t>
      </w:r>
      <w:proofErr w:type="gramStart"/>
      <w:r w:rsidR="00425276">
        <w:rPr>
          <w:rFonts w:cstheme="minorHAnsi"/>
          <w:sz w:val="24"/>
          <w:szCs w:val="24"/>
        </w:rPr>
        <w:t>can be played</w:t>
      </w:r>
      <w:proofErr w:type="gramEnd"/>
      <w:r w:rsidR="00425276">
        <w:rPr>
          <w:rFonts w:cstheme="minorHAnsi"/>
          <w:sz w:val="24"/>
          <w:szCs w:val="24"/>
        </w:rPr>
        <w:t xml:space="preserve"> as many times as you want by simply shuffling and redistributing the cards. </w:t>
      </w:r>
    </w:p>
    <w:p w:rsidR="00425276" w:rsidRDefault="00425276" w:rsidP="009F64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you feel </w:t>
      </w:r>
      <w:proofErr w:type="gramStart"/>
      <w:r>
        <w:rPr>
          <w:rFonts w:cstheme="minorHAnsi"/>
          <w:sz w:val="24"/>
          <w:szCs w:val="24"/>
        </w:rPr>
        <w:t>really fluent</w:t>
      </w:r>
      <w:proofErr w:type="gramEnd"/>
      <w:r>
        <w:rPr>
          <w:rFonts w:cstheme="minorHAnsi"/>
          <w:sz w:val="24"/>
          <w:szCs w:val="24"/>
        </w:rPr>
        <w:t xml:space="preserve"> at telling the time on an analogue clock, try the ‘Problem Solving and Reasoning’ activity. </w:t>
      </w:r>
    </w:p>
    <w:p w:rsidR="00425276" w:rsidRPr="006F28AD" w:rsidRDefault="00425276" w:rsidP="009F64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lots of time of your hands</w:t>
      </w:r>
      <w:r w:rsidR="00327A2D">
        <w:rPr>
          <w:rFonts w:cstheme="minorHAnsi"/>
          <w:sz w:val="24"/>
          <w:szCs w:val="24"/>
        </w:rPr>
        <w:t xml:space="preserve"> (no pun intended)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, try the ‘Time Jigsaw’ activity. Just a heads up, this takes a long time and is a bit fiddly- but it is perfect if you have time to spare. </w:t>
      </w:r>
    </w:p>
    <w:p w:rsidR="007D105E" w:rsidRPr="006F28AD" w:rsidRDefault="00634FEC" w:rsidP="00634FEC">
      <w:p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Number Fluency</w:t>
      </w:r>
    </w:p>
    <w:p w:rsidR="00634FEC" w:rsidRPr="006F28AD" w:rsidRDefault="00634FEC" w:rsidP="00634F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Log on to Purpl</w:t>
      </w:r>
      <w:r w:rsidR="008E336F" w:rsidRPr="006F28AD">
        <w:rPr>
          <w:rFonts w:cstheme="minorHAnsi"/>
          <w:sz w:val="24"/>
          <w:szCs w:val="24"/>
        </w:rPr>
        <w:t xml:space="preserve">e Mash and complete the </w:t>
      </w:r>
      <w:proofErr w:type="gramStart"/>
      <w:r w:rsidR="008E336F" w:rsidRPr="006F28AD">
        <w:rPr>
          <w:rFonts w:cstheme="minorHAnsi"/>
          <w:sz w:val="24"/>
          <w:szCs w:val="24"/>
        </w:rPr>
        <w:t>5</w:t>
      </w:r>
      <w:proofErr w:type="gramEnd"/>
      <w:r w:rsidR="009E14A2" w:rsidRPr="006F28AD">
        <w:rPr>
          <w:rFonts w:cstheme="minorHAnsi"/>
          <w:sz w:val="24"/>
          <w:szCs w:val="24"/>
        </w:rPr>
        <w:t xml:space="preserve"> times tables</w:t>
      </w:r>
      <w:r w:rsidRPr="006F28AD">
        <w:rPr>
          <w:rFonts w:cstheme="minorHAnsi"/>
          <w:sz w:val="24"/>
          <w:szCs w:val="24"/>
        </w:rPr>
        <w:t xml:space="preserve"> ‘2Dos’ which have been selected for you. </w:t>
      </w:r>
    </w:p>
    <w:p w:rsidR="007D378E" w:rsidRPr="006F28AD" w:rsidRDefault="007D378E" w:rsidP="00634F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Log on to Times Tables </w:t>
      </w:r>
      <w:proofErr w:type="spellStart"/>
      <w:r w:rsidRPr="006F28AD">
        <w:rPr>
          <w:rFonts w:cstheme="minorHAnsi"/>
          <w:sz w:val="24"/>
          <w:szCs w:val="24"/>
        </w:rPr>
        <w:t>Rockstars</w:t>
      </w:r>
      <w:proofErr w:type="spellEnd"/>
      <w:r w:rsidRPr="006F28AD">
        <w:rPr>
          <w:rFonts w:cstheme="minorHAnsi"/>
          <w:sz w:val="24"/>
          <w:szCs w:val="24"/>
        </w:rPr>
        <w:t xml:space="preserve"> and </w:t>
      </w:r>
      <w:r w:rsidR="006F28AD" w:rsidRPr="006F28AD">
        <w:rPr>
          <w:rFonts w:cstheme="minorHAnsi"/>
          <w:sz w:val="24"/>
          <w:szCs w:val="24"/>
        </w:rPr>
        <w:t xml:space="preserve">start practising your multiplication and division facts for the 1 and 5 times tables. </w:t>
      </w:r>
    </w:p>
    <w:p w:rsidR="009E14A2" w:rsidRPr="006F28AD" w:rsidRDefault="008E336F" w:rsidP="009E14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Complete the ‘Number B</w:t>
      </w:r>
      <w:r w:rsidR="009E14A2" w:rsidRPr="006F28AD">
        <w:rPr>
          <w:rFonts w:cstheme="minorHAnsi"/>
          <w:sz w:val="24"/>
          <w:szCs w:val="24"/>
        </w:rPr>
        <w:t>onds</w:t>
      </w:r>
      <w:r w:rsidRPr="006F28AD">
        <w:rPr>
          <w:rFonts w:cstheme="minorHAnsi"/>
          <w:sz w:val="24"/>
          <w:szCs w:val="24"/>
        </w:rPr>
        <w:t xml:space="preserve"> that Equal 20’</w:t>
      </w:r>
      <w:r w:rsidR="009E14A2" w:rsidRPr="006F28AD">
        <w:rPr>
          <w:rFonts w:cstheme="minorHAnsi"/>
          <w:sz w:val="24"/>
          <w:szCs w:val="24"/>
        </w:rPr>
        <w:t xml:space="preserve"> Maths with Parents Activities- class code </w:t>
      </w:r>
      <w:r w:rsidR="00D166AA" w:rsidRPr="006F28AD">
        <w:rPr>
          <w:rFonts w:cstheme="minorHAnsi"/>
          <w:b/>
          <w:bCs/>
          <w:color w:val="333333"/>
          <w:sz w:val="24"/>
          <w:szCs w:val="24"/>
          <w:shd w:val="clear" w:color="auto" w:fill="FAFAFA"/>
        </w:rPr>
        <w:t>233033</w:t>
      </w:r>
    </w:p>
    <w:p w:rsidR="009E14A2" w:rsidRPr="006F28AD" w:rsidRDefault="009E14A2" w:rsidP="009E14A2">
      <w:pPr>
        <w:pStyle w:val="ListParagraph"/>
        <w:rPr>
          <w:rFonts w:cstheme="minorHAnsi"/>
          <w:sz w:val="24"/>
          <w:szCs w:val="24"/>
        </w:rPr>
      </w:pPr>
    </w:p>
    <w:p w:rsidR="00634FEC" w:rsidRPr="006F28AD" w:rsidRDefault="00634FEC" w:rsidP="00634FEC">
      <w:pPr>
        <w:rPr>
          <w:rFonts w:cstheme="minorHAnsi"/>
          <w:sz w:val="24"/>
          <w:szCs w:val="24"/>
        </w:rPr>
      </w:pPr>
    </w:p>
    <w:p w:rsidR="00634FEC" w:rsidRPr="006F28AD" w:rsidRDefault="00634FEC" w:rsidP="00634FEC">
      <w:p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Wider Curriculum</w:t>
      </w:r>
    </w:p>
    <w:p w:rsidR="00634FEC" w:rsidRPr="006F28AD" w:rsidRDefault="00634FEC" w:rsidP="00634F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Pick activities of your choice </w:t>
      </w:r>
      <w:r w:rsidR="005B0D18" w:rsidRPr="006F28AD">
        <w:rPr>
          <w:rFonts w:cstheme="minorHAnsi"/>
          <w:sz w:val="24"/>
          <w:szCs w:val="24"/>
        </w:rPr>
        <w:t>from the Wider Curriculum Home L</w:t>
      </w:r>
      <w:r w:rsidRPr="006F28AD">
        <w:rPr>
          <w:rFonts w:cstheme="minorHAnsi"/>
          <w:sz w:val="24"/>
          <w:szCs w:val="24"/>
        </w:rPr>
        <w:t>earning</w:t>
      </w:r>
      <w:r w:rsidR="005B0D18" w:rsidRPr="006F28AD">
        <w:rPr>
          <w:rFonts w:cstheme="minorHAnsi"/>
          <w:sz w:val="24"/>
          <w:szCs w:val="24"/>
        </w:rPr>
        <w:t xml:space="preserve"> M</w:t>
      </w:r>
      <w:r w:rsidRPr="006F28AD">
        <w:rPr>
          <w:rFonts w:cstheme="minorHAnsi"/>
          <w:sz w:val="24"/>
          <w:szCs w:val="24"/>
        </w:rPr>
        <w:t>atrix.</w:t>
      </w:r>
    </w:p>
    <w:p w:rsidR="00634FEC" w:rsidRPr="006F28AD" w:rsidRDefault="00634FEC" w:rsidP="00634FEC">
      <w:pPr>
        <w:rPr>
          <w:rFonts w:cstheme="minorHAnsi"/>
          <w:sz w:val="24"/>
          <w:szCs w:val="24"/>
        </w:rPr>
      </w:pPr>
    </w:p>
    <w:sectPr w:rsidR="00634FEC" w:rsidRPr="006F28AD" w:rsidSect="00BE410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B6E"/>
    <w:multiLevelType w:val="hybridMultilevel"/>
    <w:tmpl w:val="3F4A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FF3"/>
    <w:multiLevelType w:val="hybridMultilevel"/>
    <w:tmpl w:val="3570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839C6"/>
    <w:multiLevelType w:val="hybridMultilevel"/>
    <w:tmpl w:val="F712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340A3"/>
    <w:multiLevelType w:val="hybridMultilevel"/>
    <w:tmpl w:val="DEE2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D8"/>
    <w:rsid w:val="0007678D"/>
    <w:rsid w:val="000D68A7"/>
    <w:rsid w:val="00193DA2"/>
    <w:rsid w:val="001C0BD7"/>
    <w:rsid w:val="002507C6"/>
    <w:rsid w:val="002F220C"/>
    <w:rsid w:val="00327A2D"/>
    <w:rsid w:val="00425276"/>
    <w:rsid w:val="005B0D18"/>
    <w:rsid w:val="005B31B1"/>
    <w:rsid w:val="00622DF7"/>
    <w:rsid w:val="00634FEC"/>
    <w:rsid w:val="006D25D1"/>
    <w:rsid w:val="006F28AD"/>
    <w:rsid w:val="00733254"/>
    <w:rsid w:val="007D105E"/>
    <w:rsid w:val="007D378E"/>
    <w:rsid w:val="008E336F"/>
    <w:rsid w:val="009411D8"/>
    <w:rsid w:val="009E14A2"/>
    <w:rsid w:val="009F6454"/>
    <w:rsid w:val="00A20A5C"/>
    <w:rsid w:val="00A3510C"/>
    <w:rsid w:val="00A414CE"/>
    <w:rsid w:val="00AC5270"/>
    <w:rsid w:val="00B409BC"/>
    <w:rsid w:val="00BE410A"/>
    <w:rsid w:val="00C423C2"/>
    <w:rsid w:val="00D166AA"/>
    <w:rsid w:val="00D35EB0"/>
    <w:rsid w:val="00DA6F51"/>
    <w:rsid w:val="00E50168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C00D"/>
  <w15:chartTrackingRefBased/>
  <w15:docId w15:val="{0E1086F5-DB36-4B0D-ACEC-3B7AEA7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6F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6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ymath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tspapers.org.uk" TargetMode="External"/><Relationship Id="rId12" Type="http://schemas.openxmlformats.org/officeDocument/2006/relationships/hyperlink" Target="mailto:beech@st-barnabas.kent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CkM-IJew3Q" TargetMode="External"/><Relationship Id="rId5" Type="http://schemas.openxmlformats.org/officeDocument/2006/relationships/hyperlink" Target="https://connect.collins.co.uk/school/Portal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MichaelRosen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ech@st-barnabas.kent.sch.u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6</cp:revision>
  <cp:lastPrinted>2020-03-17T10:49:00Z</cp:lastPrinted>
  <dcterms:created xsi:type="dcterms:W3CDTF">2020-03-23T12:33:00Z</dcterms:created>
  <dcterms:modified xsi:type="dcterms:W3CDTF">2020-03-27T09:39:00Z</dcterms:modified>
</cp:coreProperties>
</file>