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8" w:rsidRPr="00DE7712" w:rsidRDefault="00DE7712" w:rsidP="00DE7712">
      <w:pPr>
        <w:jc w:val="center"/>
        <w:rPr>
          <w:rFonts w:ascii="XCCW Joined 8a" w:hAnsi="XCCW Joined 8a"/>
        </w:rPr>
      </w:pPr>
      <w:r>
        <w:rPr>
          <w:rFonts w:ascii="XCCW Joined 8a" w:hAnsi="XCCW Joined 8a"/>
        </w:rPr>
        <w:t>Oh dear! The words and numbers do not match. Can you cut them out and match them up correctly?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right" w:tblpY="232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5127"/>
        <w:gridCol w:w="3156"/>
      </w:tblGrid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ten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0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two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1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four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2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eight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3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nine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4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five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5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seven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6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zero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7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three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8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six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9</w:t>
            </w:r>
          </w:p>
        </w:tc>
      </w:tr>
      <w:tr w:rsidR="00DE7712" w:rsidRPr="007F19A7" w:rsidTr="00DE7712">
        <w:tc>
          <w:tcPr>
            <w:tcW w:w="5127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one</w:t>
            </w:r>
          </w:p>
        </w:tc>
        <w:tc>
          <w:tcPr>
            <w:tcW w:w="3156" w:type="dxa"/>
            <w:shd w:val="clear" w:color="auto" w:fill="E5DFEC" w:themeFill="accent4" w:themeFillTint="33"/>
          </w:tcPr>
          <w:p w:rsidR="00DE7712" w:rsidRPr="00DE7712" w:rsidRDefault="00DE7712" w:rsidP="00DE7712">
            <w:pPr>
              <w:jc w:val="center"/>
              <w:rPr>
                <w:rFonts w:ascii="XCCW Joined 8a" w:hAnsi="XCCW Joined 8a"/>
                <w:b/>
                <w:sz w:val="72"/>
                <w:szCs w:val="72"/>
              </w:rPr>
            </w:pPr>
            <w:r w:rsidRPr="00DE7712">
              <w:rPr>
                <w:rFonts w:ascii="XCCW Joined 8a" w:hAnsi="XCCW Joined 8a"/>
                <w:b/>
                <w:sz w:val="72"/>
                <w:szCs w:val="72"/>
              </w:rPr>
              <w:t>10</w:t>
            </w:r>
          </w:p>
        </w:tc>
      </w:tr>
    </w:tbl>
    <w:p w:rsidR="00DE7712" w:rsidRPr="00DE7712" w:rsidRDefault="00DE7712">
      <w:pPr>
        <w:rPr>
          <w:rFonts w:ascii="XCCW Joined 8a" w:hAnsi="XCCW Joined 8a"/>
        </w:rPr>
      </w:pPr>
    </w:p>
    <w:sectPr w:rsidR="00DE7712" w:rsidRPr="00DE7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2"/>
    <w:rsid w:val="00DB4A1A"/>
    <w:rsid w:val="00DE7712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2020-04-29T09:02:00Z</dcterms:created>
  <dcterms:modified xsi:type="dcterms:W3CDTF">2020-04-29T09:08:00Z</dcterms:modified>
</cp:coreProperties>
</file>